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D29" w:rsidRPr="00727075" w:rsidRDefault="00FD7D29" w:rsidP="00F31965">
      <w:pPr>
        <w:spacing w:line="240" w:lineRule="auto"/>
        <w:rPr>
          <w:rFonts w:ascii="Times New Roman" w:hAnsi="Times New Roman"/>
          <w:b/>
          <w:sz w:val="24"/>
          <w:szCs w:val="24"/>
        </w:rPr>
      </w:pPr>
      <w:bookmarkStart w:id="0" w:name="_GoBack"/>
      <w:bookmarkEnd w:id="0"/>
    </w:p>
    <w:tbl>
      <w:tblPr>
        <w:tblW w:w="0" w:type="auto"/>
        <w:tblLook w:val="01E0" w:firstRow="1" w:lastRow="1" w:firstColumn="1" w:lastColumn="1" w:noHBand="0" w:noVBand="0"/>
      </w:tblPr>
      <w:tblGrid>
        <w:gridCol w:w="4681"/>
        <w:gridCol w:w="4679"/>
      </w:tblGrid>
      <w:tr w:rsidR="0088465A" w:rsidRPr="00727075" w:rsidTr="00FC0576">
        <w:trPr>
          <w:trHeight w:val="10673"/>
        </w:trPr>
        <w:tc>
          <w:tcPr>
            <w:tcW w:w="4681" w:type="dxa"/>
          </w:tcPr>
          <w:p w:rsidR="00B71CB1" w:rsidRPr="00727075" w:rsidRDefault="00B71CB1" w:rsidP="00B71CB1">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Nr.Бр.09-</w:t>
            </w:r>
            <w:r w:rsidR="00C173EE" w:rsidRPr="00727075">
              <w:rPr>
                <w:rFonts w:ascii="Times New Roman" w:hAnsi="Times New Roman"/>
                <w:bCs/>
                <w:sz w:val="24"/>
                <w:szCs w:val="24"/>
                <w:lang w:val="sq-AL"/>
              </w:rPr>
              <w:t>1765</w:t>
            </w:r>
            <w:r w:rsidR="00F31965" w:rsidRPr="00727075">
              <w:rPr>
                <w:rFonts w:ascii="Times New Roman" w:hAnsi="Times New Roman"/>
                <w:bCs/>
                <w:sz w:val="24"/>
                <w:szCs w:val="24"/>
                <w:lang w:val="sq-AL"/>
              </w:rPr>
              <w:t>/</w:t>
            </w:r>
            <w:r w:rsidR="000A315A" w:rsidRPr="00727075">
              <w:rPr>
                <w:rFonts w:ascii="Times New Roman" w:hAnsi="Times New Roman"/>
                <w:bCs/>
                <w:sz w:val="24"/>
                <w:szCs w:val="24"/>
                <w:lang w:val="sq-AL"/>
              </w:rPr>
              <w:t>1</w:t>
            </w:r>
          </w:p>
          <w:p w:rsidR="00B71CB1" w:rsidRPr="00727075" w:rsidRDefault="00C173EE" w:rsidP="00B71CB1">
            <w:pPr>
              <w:spacing w:after="0" w:line="240" w:lineRule="auto"/>
              <w:rPr>
                <w:rFonts w:ascii="Times New Roman" w:hAnsi="Times New Roman"/>
                <w:bCs/>
                <w:sz w:val="24"/>
                <w:szCs w:val="24"/>
              </w:rPr>
            </w:pPr>
            <w:r w:rsidRPr="00727075">
              <w:rPr>
                <w:rFonts w:ascii="Times New Roman" w:hAnsi="Times New Roman"/>
                <w:bCs/>
                <w:sz w:val="24"/>
                <w:szCs w:val="24"/>
              </w:rPr>
              <w:t>17.07</w:t>
            </w:r>
            <w:r w:rsidR="004113A6" w:rsidRPr="00727075">
              <w:rPr>
                <w:rFonts w:ascii="Times New Roman" w:hAnsi="Times New Roman"/>
                <w:bCs/>
                <w:sz w:val="24"/>
                <w:szCs w:val="24"/>
              </w:rPr>
              <w:t>.2026</w:t>
            </w:r>
          </w:p>
          <w:p w:rsidR="00B71CB1" w:rsidRPr="00727075" w:rsidRDefault="00B71CB1" w:rsidP="00B71CB1">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88465A" w:rsidRPr="00727075" w:rsidRDefault="0088465A" w:rsidP="00FC0576">
            <w:pPr>
              <w:spacing w:after="0" w:line="240" w:lineRule="auto"/>
              <w:rPr>
                <w:rFonts w:ascii="Times New Roman" w:hAnsi="Times New Roman"/>
                <w:bCs/>
                <w:sz w:val="24"/>
                <w:szCs w:val="24"/>
                <w:lang w:val="ru-RU"/>
              </w:rPr>
            </w:pPr>
          </w:p>
          <w:p w:rsidR="0088465A" w:rsidRPr="00727075" w:rsidRDefault="0088465A" w:rsidP="00FC0576">
            <w:pPr>
              <w:spacing w:after="0" w:line="240" w:lineRule="auto"/>
              <w:rPr>
                <w:rFonts w:ascii="Times New Roman" w:hAnsi="Times New Roman"/>
                <w:bCs/>
                <w:sz w:val="24"/>
                <w:szCs w:val="24"/>
                <w:lang w:val="sq-AL"/>
              </w:rPr>
            </w:pPr>
          </w:p>
          <w:p w:rsidR="0088465A" w:rsidRPr="00727075" w:rsidRDefault="0088465A" w:rsidP="00FC0576">
            <w:pPr>
              <w:spacing w:after="0" w:line="240" w:lineRule="auto"/>
              <w:rPr>
                <w:rFonts w:ascii="Times New Roman" w:hAnsi="Times New Roman"/>
                <w:bCs/>
                <w:sz w:val="24"/>
                <w:szCs w:val="24"/>
                <w:lang w:val="sq-AL"/>
              </w:rPr>
            </w:pPr>
          </w:p>
          <w:p w:rsidR="0088465A" w:rsidRPr="00727075" w:rsidRDefault="0088465A" w:rsidP="00FC0576">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88465A" w:rsidRPr="00727075" w:rsidRDefault="0088465A" w:rsidP="00FC0576">
            <w:pPr>
              <w:spacing w:after="0" w:line="240" w:lineRule="auto"/>
              <w:rPr>
                <w:rFonts w:ascii="Times New Roman" w:hAnsi="Times New Roman"/>
                <w:bCs/>
                <w:sz w:val="24"/>
                <w:szCs w:val="24"/>
                <w:lang w:val="ru-RU"/>
              </w:rPr>
            </w:pPr>
          </w:p>
          <w:p w:rsidR="0088465A" w:rsidRPr="00727075" w:rsidRDefault="0088465A" w:rsidP="00FC0576">
            <w:pPr>
              <w:spacing w:after="0" w:line="240" w:lineRule="auto"/>
              <w:rPr>
                <w:rFonts w:ascii="Times New Roman" w:hAnsi="Times New Roman"/>
                <w:bCs/>
                <w:sz w:val="24"/>
                <w:szCs w:val="24"/>
                <w:lang w:val="ru-RU"/>
              </w:rPr>
            </w:pPr>
          </w:p>
          <w:p w:rsidR="0088465A" w:rsidRPr="00727075" w:rsidRDefault="0088465A" w:rsidP="00FC0576">
            <w:pPr>
              <w:spacing w:after="0" w:line="240" w:lineRule="auto"/>
              <w:rPr>
                <w:rFonts w:ascii="Times New Roman" w:hAnsi="Times New Roman"/>
                <w:bCs/>
                <w:sz w:val="24"/>
                <w:szCs w:val="24"/>
                <w:lang w:val="ru-RU"/>
              </w:rPr>
            </w:pPr>
          </w:p>
          <w:p w:rsidR="0088465A" w:rsidRPr="00727075" w:rsidRDefault="0088465A" w:rsidP="00FC0576">
            <w:pPr>
              <w:spacing w:after="0" w:line="240" w:lineRule="auto"/>
              <w:jc w:val="center"/>
              <w:rPr>
                <w:rFonts w:ascii="Times New Roman" w:hAnsi="Times New Roman"/>
                <w:bCs/>
                <w:sz w:val="24"/>
                <w:szCs w:val="24"/>
                <w:lang w:val="ru-RU"/>
              </w:rPr>
            </w:pPr>
          </w:p>
          <w:p w:rsidR="0088465A" w:rsidRPr="00727075" w:rsidRDefault="0088465A" w:rsidP="00EB5C82">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F108C9" w:rsidRPr="00727075" w:rsidRDefault="0088465A" w:rsidP="00F108C9">
            <w:pPr>
              <w:jc w:val="both"/>
              <w:rPr>
                <w:rFonts w:ascii="Times New Roman" w:hAnsi="Times New Roman"/>
                <w:color w:val="00000A"/>
                <w:sz w:val="24"/>
                <w:szCs w:val="24"/>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lang w:val="mk-MK"/>
              </w:rPr>
              <w:t>KONKLUZIONI</w:t>
            </w:r>
            <w:r w:rsidR="00EF794B">
              <w:rPr>
                <w:rFonts w:ascii="Times New Roman" w:hAnsi="Times New Roman"/>
                <w:b/>
              </w:rPr>
              <w:t>T</w:t>
            </w:r>
            <w:r w:rsidR="00F5091D" w:rsidRPr="00727075">
              <w:rPr>
                <w:rFonts w:ascii="Times New Roman" w:hAnsi="Times New Roman"/>
                <w:b/>
                <w:lang w:val="mk-MK"/>
              </w:rPr>
              <w:t xml:space="preserve">  </w:t>
            </w:r>
            <w:r w:rsidR="00F5091D" w:rsidRPr="00727075">
              <w:rPr>
                <w:rFonts w:ascii="Times New Roman" w:hAnsi="Times New Roman"/>
                <w:lang w:val="mk-MK"/>
              </w:rPr>
              <w:t xml:space="preserve">për dhënje Pëlqim Planit vjetor për punësime në Shkollën e Mesme </w:t>
            </w:r>
            <w:r w:rsidR="00F5091D" w:rsidRPr="00727075">
              <w:rPr>
                <w:rFonts w:ascii="Times New Roman" w:hAnsi="Times New Roman"/>
              </w:rPr>
              <w:t xml:space="preserve">Ekonomike </w:t>
            </w:r>
            <w:r w:rsidR="00F5091D" w:rsidRPr="00727075">
              <w:rPr>
                <w:rFonts w:ascii="Times New Roman" w:hAnsi="Times New Roman"/>
                <w:lang w:val="mk-MK"/>
              </w:rPr>
              <w:t>Komunale “Gostivari”-Gostivar për vitin 2027</w:t>
            </w:r>
          </w:p>
          <w:p w:rsidR="00205981" w:rsidRPr="00727075" w:rsidRDefault="00205981" w:rsidP="00EB5C82">
            <w:pPr>
              <w:jc w:val="center"/>
              <w:rPr>
                <w:rFonts w:ascii="Times New Roman" w:hAnsi="Times New Roman"/>
                <w:bCs/>
                <w:color w:val="00000A"/>
                <w:sz w:val="24"/>
                <w:szCs w:val="24"/>
                <w:lang w:val="sq-AL"/>
              </w:rPr>
            </w:pPr>
          </w:p>
          <w:p w:rsidR="0088465A" w:rsidRPr="00727075" w:rsidRDefault="0088465A" w:rsidP="00FC0576">
            <w:pPr>
              <w:spacing w:line="240" w:lineRule="auto"/>
              <w:jc w:val="center"/>
              <w:rPr>
                <w:rFonts w:ascii="Times New Roman" w:hAnsi="Times New Roman"/>
                <w:color w:val="00000A"/>
                <w:sz w:val="24"/>
                <w:szCs w:val="24"/>
              </w:rPr>
            </w:pPr>
          </w:p>
          <w:p w:rsidR="00963F7F" w:rsidRPr="00727075" w:rsidRDefault="0088465A" w:rsidP="00FC0576">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F31965" w:rsidRPr="00727075" w:rsidRDefault="00F31965" w:rsidP="00FC0576">
            <w:pPr>
              <w:spacing w:after="0" w:line="240" w:lineRule="auto"/>
              <w:jc w:val="both"/>
              <w:rPr>
                <w:rFonts w:ascii="Times New Roman" w:hAnsi="Times New Roman"/>
                <w:b/>
                <w:sz w:val="24"/>
                <w:szCs w:val="24"/>
                <w:lang w:val="mk-MK"/>
              </w:rPr>
            </w:pPr>
          </w:p>
          <w:p w:rsidR="0088465A" w:rsidRPr="00727075" w:rsidRDefault="0088465A" w:rsidP="00F108C9">
            <w:pPr>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lang w:val="mk-MK"/>
              </w:rPr>
              <w:t>KONKLUZIONI</w:t>
            </w:r>
            <w:r w:rsidR="00F5091D" w:rsidRPr="00727075">
              <w:rPr>
                <w:rFonts w:ascii="Times New Roman" w:hAnsi="Times New Roman"/>
                <w:b/>
                <w:lang w:val="mk-MK"/>
              </w:rPr>
              <w:t xml:space="preserve">  </w:t>
            </w:r>
            <w:r w:rsidR="00F5091D" w:rsidRPr="00727075">
              <w:rPr>
                <w:rFonts w:ascii="Times New Roman" w:hAnsi="Times New Roman"/>
                <w:lang w:val="mk-MK"/>
              </w:rPr>
              <w:t xml:space="preserve">për dhënje Pëlqim Planit vjetor për punësime në Shkollën e Mesme </w:t>
            </w:r>
            <w:r w:rsidR="00F5091D" w:rsidRPr="00727075">
              <w:rPr>
                <w:rFonts w:ascii="Times New Roman" w:hAnsi="Times New Roman"/>
              </w:rPr>
              <w:t xml:space="preserve">Ekonomike </w:t>
            </w:r>
            <w:r w:rsidR="00F5091D" w:rsidRPr="00727075">
              <w:rPr>
                <w:rFonts w:ascii="Times New Roman" w:hAnsi="Times New Roman"/>
                <w:lang w:val="mk-MK"/>
              </w:rPr>
              <w:t>Komunale “Gostivari”-Gostivar për vitin 2027</w:t>
            </w:r>
            <w:r w:rsidR="00205981" w:rsidRPr="00727075">
              <w:rPr>
                <w:rFonts w:ascii="Times New Roman" w:hAnsi="Times New Roman"/>
                <w:bCs/>
                <w:sz w:val="24"/>
                <w:szCs w:val="24"/>
                <w:lang w:val="sq-AL"/>
              </w:rPr>
              <w:t>.</w:t>
            </w:r>
            <w:r w:rsidR="00F31965" w:rsidRPr="00727075">
              <w:rPr>
                <w:rFonts w:ascii="Times New Roman" w:hAnsi="Times New Roman"/>
                <w:bCs/>
                <w:sz w:val="24"/>
                <w:szCs w:val="24"/>
                <w:lang w:val="sq-AL"/>
              </w:rPr>
              <w:t xml:space="preserve"> </w:t>
            </w:r>
            <w:r w:rsidRPr="00727075">
              <w:rPr>
                <w:rFonts w:ascii="Times New Roman" w:hAnsi="Times New Roman"/>
                <w:bCs/>
                <w:sz w:val="24"/>
                <w:szCs w:val="24"/>
                <w:lang w:val="sq-AL"/>
              </w:rPr>
              <w:t>nr.08-</w:t>
            </w:r>
            <w:r w:rsidR="00F5091D" w:rsidRPr="00727075">
              <w:rPr>
                <w:rFonts w:ascii="Times New Roman" w:hAnsi="Times New Roman"/>
                <w:sz w:val="24"/>
                <w:szCs w:val="24"/>
              </w:rPr>
              <w:t>1730</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00C173EE" w:rsidRPr="00727075">
              <w:rPr>
                <w:rFonts w:ascii="Times New Roman" w:hAnsi="Times New Roman"/>
                <w:bCs/>
                <w:sz w:val="24"/>
                <w:szCs w:val="24"/>
              </w:rPr>
              <w:t>15.07</w:t>
            </w:r>
            <w:r w:rsidR="00F31965" w:rsidRPr="00727075">
              <w:rPr>
                <w:rFonts w:ascii="Times New Roman" w:hAnsi="Times New Roman"/>
                <w:bCs/>
                <w:sz w:val="24"/>
                <w:szCs w:val="24"/>
              </w:rPr>
              <w:t>.2026</w:t>
            </w:r>
            <w:r w:rsidRPr="00727075">
              <w:rPr>
                <w:rFonts w:ascii="Times New Roman" w:hAnsi="Times New Roman"/>
                <w:bCs/>
                <w:sz w:val="24"/>
                <w:szCs w:val="24"/>
              </w:rPr>
              <w:t>.</w:t>
            </w:r>
          </w:p>
          <w:p w:rsidR="0088465A" w:rsidRPr="00727075" w:rsidRDefault="0088465A" w:rsidP="00FC0576">
            <w:pPr>
              <w:spacing w:after="0" w:line="240" w:lineRule="auto"/>
              <w:jc w:val="both"/>
              <w:rPr>
                <w:rFonts w:ascii="Times New Roman" w:hAnsi="Times New Roman"/>
                <w:b/>
                <w:bCs/>
                <w:sz w:val="24"/>
                <w:szCs w:val="24"/>
                <w:lang w:val="sq-AL"/>
              </w:rPr>
            </w:pPr>
          </w:p>
          <w:p w:rsidR="0088465A" w:rsidRPr="00727075" w:rsidRDefault="0088465A" w:rsidP="00FC0576">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88465A" w:rsidRPr="00727075" w:rsidRDefault="0088465A" w:rsidP="00FC0576">
            <w:pPr>
              <w:spacing w:after="0" w:line="240" w:lineRule="auto"/>
              <w:rPr>
                <w:rFonts w:ascii="Times New Roman" w:hAnsi="Times New Roman"/>
                <w:bCs/>
                <w:sz w:val="24"/>
                <w:szCs w:val="24"/>
                <w:lang w:val="ru-RU"/>
              </w:rPr>
            </w:pPr>
          </w:p>
          <w:p w:rsidR="0088465A" w:rsidRPr="00727075" w:rsidRDefault="0088465A" w:rsidP="00FC0576">
            <w:pPr>
              <w:spacing w:after="0" w:line="240" w:lineRule="auto"/>
              <w:rPr>
                <w:rFonts w:ascii="Times New Roman" w:hAnsi="Times New Roman"/>
                <w:bCs/>
                <w:sz w:val="24"/>
                <w:szCs w:val="24"/>
                <w:lang w:val="ru-RU"/>
              </w:rPr>
            </w:pPr>
          </w:p>
          <w:p w:rsidR="0088465A" w:rsidRPr="00727075" w:rsidRDefault="0088465A" w:rsidP="00FC0576">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88465A" w:rsidRPr="00727075" w:rsidRDefault="0088465A" w:rsidP="00FC0576">
            <w:pPr>
              <w:spacing w:after="0" w:line="240" w:lineRule="auto"/>
              <w:rPr>
                <w:rFonts w:ascii="Times New Roman" w:hAnsi="Times New Roman"/>
                <w:bCs/>
                <w:sz w:val="24"/>
                <w:szCs w:val="24"/>
                <w:lang w:val="ru-RU"/>
              </w:rPr>
            </w:pPr>
          </w:p>
          <w:p w:rsidR="0088465A" w:rsidRPr="00727075" w:rsidRDefault="0088465A" w:rsidP="00FC0576">
            <w:pPr>
              <w:spacing w:after="0" w:line="240" w:lineRule="auto"/>
              <w:rPr>
                <w:rFonts w:ascii="Times New Roman" w:hAnsi="Times New Roman"/>
                <w:bCs/>
                <w:sz w:val="24"/>
                <w:szCs w:val="24"/>
                <w:lang w:val="ru-RU"/>
              </w:rPr>
            </w:pPr>
          </w:p>
          <w:p w:rsidR="0088465A" w:rsidRPr="00727075" w:rsidRDefault="0088465A" w:rsidP="00FC0576">
            <w:pPr>
              <w:spacing w:after="0" w:line="240" w:lineRule="auto"/>
              <w:rPr>
                <w:rFonts w:ascii="Times New Roman" w:hAnsi="Times New Roman"/>
                <w:bCs/>
                <w:sz w:val="24"/>
                <w:szCs w:val="24"/>
                <w:lang w:val="ru-RU"/>
              </w:rPr>
            </w:pPr>
          </w:p>
          <w:p w:rsidR="0088465A" w:rsidRPr="00727075" w:rsidRDefault="0088465A" w:rsidP="00FC0576">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88465A" w:rsidRPr="00727075" w:rsidRDefault="0088465A" w:rsidP="00FC0576">
            <w:pPr>
              <w:spacing w:after="0" w:line="240" w:lineRule="auto"/>
              <w:rPr>
                <w:rFonts w:ascii="Times New Roman" w:hAnsi="Times New Roman"/>
                <w:bCs/>
                <w:sz w:val="24"/>
                <w:szCs w:val="24"/>
                <w:lang w:val="ru-RU"/>
              </w:rPr>
            </w:pPr>
          </w:p>
          <w:p w:rsidR="0088465A" w:rsidRPr="00727075" w:rsidRDefault="0088465A" w:rsidP="00FC0576">
            <w:pPr>
              <w:spacing w:after="0" w:line="240" w:lineRule="auto"/>
              <w:rPr>
                <w:rFonts w:ascii="Times New Roman" w:hAnsi="Times New Roman"/>
                <w:bCs/>
                <w:sz w:val="24"/>
                <w:szCs w:val="24"/>
                <w:lang w:val="ru-RU"/>
              </w:rPr>
            </w:pPr>
          </w:p>
          <w:p w:rsidR="0088465A" w:rsidRPr="00727075" w:rsidRDefault="0088465A" w:rsidP="00FC0576">
            <w:pPr>
              <w:spacing w:after="0" w:line="240" w:lineRule="auto"/>
              <w:rPr>
                <w:rFonts w:ascii="Times New Roman" w:hAnsi="Times New Roman"/>
                <w:bCs/>
                <w:sz w:val="24"/>
                <w:szCs w:val="24"/>
                <w:lang w:val="ru-RU"/>
              </w:rPr>
            </w:pPr>
          </w:p>
          <w:p w:rsidR="0088465A" w:rsidRPr="00727075" w:rsidRDefault="0088465A" w:rsidP="00FC0576">
            <w:pPr>
              <w:spacing w:after="0" w:line="240" w:lineRule="auto"/>
              <w:rPr>
                <w:rFonts w:ascii="Times New Roman" w:hAnsi="Times New Roman"/>
                <w:bCs/>
                <w:sz w:val="24"/>
                <w:szCs w:val="24"/>
                <w:lang w:val="ru-RU"/>
              </w:rPr>
            </w:pPr>
          </w:p>
          <w:p w:rsidR="0088465A" w:rsidRPr="00727075" w:rsidRDefault="0088465A" w:rsidP="00FC0576">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F31965" w:rsidRPr="00727075" w:rsidRDefault="0088465A" w:rsidP="00F31965">
            <w:pPr>
              <w:spacing w:line="240" w:lineRule="auto"/>
              <w:jc w:val="center"/>
              <w:rPr>
                <w:rFonts w:ascii="Times New Roman" w:hAnsi="Times New Roman"/>
                <w:bCs/>
                <w:color w:val="00000A"/>
                <w:sz w:val="24"/>
                <w:szCs w:val="24"/>
                <w:lang w:val="mk-MK"/>
              </w:rPr>
            </w:pPr>
            <w:r w:rsidRPr="00727075">
              <w:rPr>
                <w:rFonts w:ascii="Times New Roman" w:hAnsi="Times New Roman"/>
                <w:bCs/>
                <w:sz w:val="24"/>
                <w:szCs w:val="24"/>
                <w:lang w:val="mk-MK"/>
              </w:rPr>
              <w:t xml:space="preserve">за прогласување на </w:t>
            </w:r>
            <w:r w:rsidR="00F5091D" w:rsidRPr="00727075">
              <w:rPr>
                <w:rFonts w:ascii="Times New Roman" w:hAnsi="Times New Roman"/>
                <w:b/>
                <w:lang w:val="mk-MK"/>
              </w:rPr>
              <w:t xml:space="preserve">ЗАКЛУЧОК </w:t>
            </w:r>
            <w:r w:rsidR="00F5091D" w:rsidRPr="00727075">
              <w:rPr>
                <w:rFonts w:ascii="Times New Roman" w:hAnsi="Times New Roman"/>
                <w:lang w:val="mk-MK"/>
              </w:rPr>
              <w:t>за давање Согласност  на Годишниот план за вработување во Средно Општинско Економско Училиште “Гостивари” - Гостивар за 2027 год.</w:t>
            </w:r>
          </w:p>
          <w:p w:rsidR="0088465A" w:rsidRPr="00727075" w:rsidRDefault="0088465A" w:rsidP="00FC0576">
            <w:pPr>
              <w:spacing w:line="240" w:lineRule="auto"/>
              <w:jc w:val="center"/>
              <w:rPr>
                <w:rFonts w:ascii="Times New Roman" w:hAnsi="Times New Roman"/>
                <w:color w:val="00000A"/>
                <w:sz w:val="24"/>
                <w:szCs w:val="24"/>
              </w:rPr>
            </w:pPr>
          </w:p>
          <w:p w:rsidR="0088465A" w:rsidRPr="00727075" w:rsidRDefault="0088465A" w:rsidP="00FC0576">
            <w:pPr>
              <w:spacing w:line="240" w:lineRule="auto"/>
              <w:jc w:val="center"/>
              <w:rPr>
                <w:rFonts w:ascii="Times New Roman" w:hAnsi="Times New Roman"/>
                <w:color w:val="00000A"/>
                <w:sz w:val="24"/>
                <w:szCs w:val="24"/>
              </w:rPr>
            </w:pPr>
          </w:p>
          <w:p w:rsidR="00963F7F" w:rsidRPr="00727075" w:rsidRDefault="00963F7F" w:rsidP="00FC0576">
            <w:pPr>
              <w:autoSpaceDE w:val="0"/>
              <w:autoSpaceDN w:val="0"/>
              <w:adjustRightInd w:val="0"/>
              <w:spacing w:after="31" w:line="240" w:lineRule="auto"/>
              <w:ind w:right="162"/>
              <w:jc w:val="both"/>
              <w:rPr>
                <w:rFonts w:ascii="Times New Roman" w:hAnsi="Times New Roman"/>
                <w:bCs/>
                <w:sz w:val="24"/>
                <w:szCs w:val="24"/>
              </w:rPr>
            </w:pPr>
          </w:p>
          <w:p w:rsidR="00F31965" w:rsidRPr="00727075" w:rsidRDefault="00F31965" w:rsidP="00FC0576">
            <w:pPr>
              <w:autoSpaceDE w:val="0"/>
              <w:autoSpaceDN w:val="0"/>
              <w:adjustRightInd w:val="0"/>
              <w:spacing w:after="31" w:line="240" w:lineRule="auto"/>
              <w:ind w:right="162"/>
              <w:jc w:val="both"/>
              <w:rPr>
                <w:rFonts w:ascii="Times New Roman" w:hAnsi="Times New Roman"/>
                <w:bCs/>
                <w:sz w:val="24"/>
                <w:szCs w:val="24"/>
              </w:rPr>
            </w:pPr>
          </w:p>
          <w:p w:rsidR="0088465A" w:rsidRPr="00727075" w:rsidRDefault="0088465A" w:rsidP="00F5091D">
            <w:pPr>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00F5091D" w:rsidRPr="00727075">
              <w:rPr>
                <w:rFonts w:ascii="Times New Roman" w:hAnsi="Times New Roman"/>
                <w:b/>
                <w:lang w:val="mk-MK"/>
              </w:rPr>
              <w:t xml:space="preserve">ЗАКЛУЧОК </w:t>
            </w:r>
            <w:r w:rsidR="00F5091D" w:rsidRPr="00727075">
              <w:rPr>
                <w:rFonts w:ascii="Times New Roman" w:hAnsi="Times New Roman"/>
                <w:lang w:val="mk-MK"/>
              </w:rPr>
              <w:t>за давање Согласност  на Годишниот план за вработување во Средно Општинско Економско Училиште “Гостивари” - Гостивар за 2027 год.</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00F5091D" w:rsidRPr="00727075">
              <w:rPr>
                <w:rFonts w:ascii="Times New Roman" w:hAnsi="Times New Roman"/>
                <w:sz w:val="24"/>
                <w:szCs w:val="24"/>
              </w:rPr>
              <w:t>1730</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00C173EE" w:rsidRPr="00727075">
              <w:rPr>
                <w:rFonts w:ascii="Times New Roman" w:hAnsi="Times New Roman"/>
                <w:bCs/>
                <w:sz w:val="24"/>
                <w:szCs w:val="24"/>
              </w:rPr>
              <w:t>15.07</w:t>
            </w:r>
            <w:r w:rsidR="00F31965" w:rsidRPr="00727075">
              <w:rPr>
                <w:rFonts w:ascii="Times New Roman" w:hAnsi="Times New Roman"/>
                <w:bCs/>
                <w:sz w:val="24"/>
                <w:szCs w:val="24"/>
              </w:rPr>
              <w:t>.2026</w:t>
            </w:r>
            <w:r w:rsidRPr="00727075">
              <w:rPr>
                <w:rFonts w:ascii="Times New Roman" w:hAnsi="Times New Roman"/>
                <w:bCs/>
                <w:sz w:val="24"/>
                <w:szCs w:val="24"/>
              </w:rPr>
              <w:t xml:space="preserve">  </w:t>
            </w:r>
            <w:r w:rsidRPr="00727075">
              <w:rPr>
                <w:rFonts w:ascii="Times New Roman" w:hAnsi="Times New Roman"/>
                <w:bCs/>
                <w:sz w:val="24"/>
                <w:szCs w:val="24"/>
                <w:lang w:val="mk-MK"/>
              </w:rPr>
              <w:t>год.</w:t>
            </w:r>
          </w:p>
        </w:tc>
      </w:tr>
    </w:tbl>
    <w:p w:rsidR="0088465A" w:rsidRPr="00727075" w:rsidRDefault="0088465A" w:rsidP="0088465A">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88465A" w:rsidRPr="00727075" w:rsidRDefault="0088465A" w:rsidP="0088465A">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88465A" w:rsidRDefault="0088465A" w:rsidP="0088465A">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tbl>
      <w:tblPr>
        <w:tblW w:w="9577" w:type="dxa"/>
        <w:tblLook w:val="04A0" w:firstRow="1" w:lastRow="0" w:firstColumn="1" w:lastColumn="0" w:noHBand="0" w:noVBand="1"/>
      </w:tblPr>
      <w:tblGrid>
        <w:gridCol w:w="4788"/>
        <w:gridCol w:w="4789"/>
      </w:tblGrid>
      <w:tr w:rsidR="00573F53" w:rsidTr="00573F53">
        <w:tc>
          <w:tcPr>
            <w:tcW w:w="4788" w:type="dxa"/>
          </w:tcPr>
          <w:p w:rsidR="00573F53" w:rsidRDefault="00573F53">
            <w:pPr>
              <w:jc w:val="both"/>
              <w:rPr>
                <w:sz w:val="24"/>
                <w:szCs w:val="24"/>
              </w:rPr>
            </w:pPr>
            <w:r>
              <w:rPr>
                <w:rFonts w:ascii="Times New Roman" w:hAnsi="Times New Roman"/>
              </w:rPr>
              <w:t>Këshilli i Komunës së Gostivarit</w:t>
            </w:r>
          </w:p>
          <w:p w:rsidR="00573F53" w:rsidRDefault="00573F53">
            <w:pPr>
              <w:jc w:val="both"/>
            </w:pPr>
            <w:r>
              <w:rPr>
                <w:rFonts w:ascii="Times New Roman" w:hAnsi="Times New Roman"/>
                <w:lang w:val="mk-MK"/>
              </w:rPr>
              <w:t>Совет на Општина Гостивар</w:t>
            </w:r>
          </w:p>
          <w:p w:rsidR="00573F53" w:rsidRDefault="00573F53">
            <w:pPr>
              <w:jc w:val="both"/>
              <w:rPr>
                <w:rFonts w:ascii="Times New Roman" w:hAnsi="Times New Roman"/>
              </w:rPr>
            </w:pPr>
            <w:r>
              <w:rPr>
                <w:rFonts w:ascii="Times New Roman" w:hAnsi="Times New Roman"/>
                <w:lang w:val="mk-MK"/>
              </w:rPr>
              <w:t>Nr.Бр.</w:t>
            </w:r>
            <w:r>
              <w:rPr>
                <w:rFonts w:ascii="Times New Roman" w:hAnsi="Times New Roman"/>
              </w:rPr>
              <w:t>08-1730</w:t>
            </w:r>
            <w:r>
              <w:rPr>
                <w:rFonts w:ascii="Times New Roman" w:hAnsi="Times New Roman"/>
                <w:lang w:val="mk-MK"/>
              </w:rPr>
              <w:t>/</w:t>
            </w:r>
            <w:r>
              <w:rPr>
                <w:rFonts w:ascii="Times New Roman" w:hAnsi="Times New Roman"/>
              </w:rPr>
              <w:t>1</w:t>
            </w:r>
          </w:p>
          <w:p w:rsidR="00573F53" w:rsidRDefault="00573F53">
            <w:pPr>
              <w:jc w:val="both"/>
              <w:rPr>
                <w:rFonts w:ascii="Times New Roman" w:hAnsi="Times New Roman"/>
              </w:rPr>
            </w:pPr>
            <w:r>
              <w:rPr>
                <w:rFonts w:ascii="Times New Roman" w:hAnsi="Times New Roman"/>
              </w:rPr>
              <w:t>15.07.2026</w:t>
            </w:r>
          </w:p>
          <w:p w:rsidR="00573F53" w:rsidRDefault="00573F53">
            <w:pPr>
              <w:jc w:val="both"/>
              <w:rPr>
                <w:rFonts w:ascii="MAC C Times" w:hAnsi="MAC C Times"/>
                <w:lang w:val="sq-AL"/>
              </w:rPr>
            </w:pPr>
            <w:r>
              <w:rPr>
                <w:rFonts w:ascii="Times New Roman" w:hAnsi="Times New Roman"/>
                <w:lang w:val="mk-MK"/>
              </w:rPr>
              <w:t>Gostivar /Гостивар</w:t>
            </w:r>
          </w:p>
          <w:p w:rsidR="00573F53" w:rsidRDefault="00573F53">
            <w:pPr>
              <w:jc w:val="both"/>
              <w:rPr>
                <w:rFonts w:ascii="Times New Roman" w:hAnsi="Times New Roman"/>
                <w:sz w:val="28"/>
                <w:lang w:val="mk-MK"/>
              </w:rPr>
            </w:pPr>
          </w:p>
          <w:p w:rsidR="00573F53" w:rsidRDefault="00573F53">
            <w:pPr>
              <w:jc w:val="both"/>
              <w:rPr>
                <w:rFonts w:ascii="Times New Roman" w:hAnsi="Times New Roman"/>
                <w:sz w:val="28"/>
                <w:lang w:val="mk-MK"/>
              </w:rPr>
            </w:pPr>
          </w:p>
          <w:p w:rsidR="00573F53" w:rsidRDefault="00573F53">
            <w:pPr>
              <w:jc w:val="both"/>
              <w:rPr>
                <w:rFonts w:ascii="MAC C Times" w:hAnsi="MAC C Times"/>
                <w:lang w:val="sq-AL"/>
              </w:rPr>
            </w:pPr>
            <w:r>
              <w:rPr>
                <w:rFonts w:ascii="Times New Roman" w:hAnsi="Times New Roman"/>
                <w:lang w:val="mk-MK"/>
              </w:rPr>
              <w:t xml:space="preserve">Në bazë   të    nenit 20-b   paragrafi 1 pika 3 të Ligjit  për të  punësuarit   në  sekorin publik   (Gazeta Zyrtare e R.M nr. </w:t>
            </w:r>
            <w:r>
              <w:rPr>
                <w:rFonts w:ascii="Times New Roman" w:hAnsi="Times New Roman"/>
                <w:shd w:val="clear" w:color="auto" w:fill="FFFFFF"/>
                <w:lang w:val="mk-MK"/>
              </w:rPr>
              <w:t>27/14, 199/14, 27/16, 35/18, 198/18</w:t>
            </w:r>
            <w:r>
              <w:rPr>
                <w:rFonts w:ascii="Times New Roman" w:hAnsi="Times New Roman"/>
                <w:lang w:val="mk-MK"/>
              </w:rPr>
              <w:t xml:space="preserve">),   nenit   36 paragrafi   1 pika 15 të Ligjit për  vetëqeverisje  lokale   (“Gazeta Zyrtare e RM”  nr. 05/02)    dhe   nenit 145  të Rregullores për punë të  Këshillit  komunal (“Buletini Zyrtar i KG”- nr 1/06), Këshilli i Komunës së Gostivarit në seancën e </w:t>
            </w:r>
            <w:r>
              <w:rPr>
                <w:rFonts w:ascii="Times New Roman" w:hAnsi="Times New Roman"/>
              </w:rPr>
              <w:t>10</w:t>
            </w:r>
            <w:r>
              <w:rPr>
                <w:rFonts w:ascii="Times New Roman" w:hAnsi="Times New Roman"/>
                <w:lang w:val="mk-MK"/>
              </w:rPr>
              <w:t xml:space="preserve">-të, të mbajtur më datë  </w:t>
            </w:r>
            <w:r>
              <w:rPr>
                <w:rFonts w:ascii="Times New Roman" w:hAnsi="Times New Roman"/>
              </w:rPr>
              <w:t>15.07.2026</w:t>
            </w:r>
            <w:r>
              <w:rPr>
                <w:rFonts w:ascii="Times New Roman" w:hAnsi="Times New Roman"/>
                <w:lang w:val="mk-MK"/>
              </w:rPr>
              <w:t xml:space="preserve"> solli:</w:t>
            </w:r>
          </w:p>
          <w:p w:rsidR="00573F53" w:rsidRDefault="00573F53">
            <w:pPr>
              <w:jc w:val="both"/>
              <w:rPr>
                <w:rFonts w:ascii="Times New Roman" w:hAnsi="Times New Roman"/>
                <w:sz w:val="24"/>
                <w:szCs w:val="24"/>
              </w:rPr>
            </w:pPr>
          </w:p>
          <w:p w:rsidR="00573F53" w:rsidRDefault="00573F53">
            <w:pPr>
              <w:jc w:val="both"/>
              <w:rPr>
                <w:rFonts w:ascii="Times New Roman" w:hAnsi="Times New Roman"/>
              </w:rPr>
            </w:pPr>
          </w:p>
          <w:p w:rsidR="00573F53" w:rsidRDefault="00573F53">
            <w:pPr>
              <w:jc w:val="center"/>
              <w:rPr>
                <w:rFonts w:ascii="Times New Roman" w:hAnsi="Times New Roman"/>
              </w:rPr>
            </w:pPr>
          </w:p>
          <w:p w:rsidR="00573F53" w:rsidRDefault="00573F53">
            <w:pPr>
              <w:jc w:val="center"/>
              <w:rPr>
                <w:rFonts w:ascii="Times New Roman" w:hAnsi="Times New Roman"/>
                <w:b/>
                <w:lang w:val="mk-MK"/>
              </w:rPr>
            </w:pPr>
            <w:r>
              <w:rPr>
                <w:rFonts w:ascii="Times New Roman" w:hAnsi="Times New Roman"/>
                <w:b/>
                <w:lang w:val="mk-MK"/>
              </w:rPr>
              <w:t>KONKLUZION</w:t>
            </w:r>
          </w:p>
          <w:p w:rsidR="00573F53" w:rsidRDefault="00573F53">
            <w:pPr>
              <w:jc w:val="center"/>
              <w:rPr>
                <w:rFonts w:ascii="MAC C Times" w:hAnsi="MAC C Times"/>
                <w:lang w:val="mk-MK"/>
              </w:rPr>
            </w:pPr>
            <w:r>
              <w:rPr>
                <w:rFonts w:ascii="Times New Roman" w:hAnsi="Times New Roman"/>
                <w:lang w:val="mk-MK"/>
              </w:rPr>
              <w:t xml:space="preserve">për dhënje Pëlqim Planit vjetor për punësime në Shkollën e Mesme </w:t>
            </w:r>
            <w:r>
              <w:rPr>
                <w:rFonts w:ascii="Times New Roman" w:hAnsi="Times New Roman"/>
              </w:rPr>
              <w:t xml:space="preserve">Ekonomike </w:t>
            </w:r>
            <w:r>
              <w:rPr>
                <w:rFonts w:ascii="Times New Roman" w:hAnsi="Times New Roman"/>
                <w:lang w:val="mk-MK"/>
              </w:rPr>
              <w:t>Komunale “Gostivari”-Gostivar për vitin 2027</w:t>
            </w:r>
          </w:p>
          <w:p w:rsidR="00573F53" w:rsidRDefault="00573F53">
            <w:pPr>
              <w:rPr>
                <w:rFonts w:ascii="Times New Roman" w:hAnsi="Times New Roman"/>
                <w:lang w:val="mk-MK"/>
              </w:rPr>
            </w:pPr>
          </w:p>
          <w:p w:rsidR="00573F53" w:rsidRDefault="00573F53">
            <w:pPr>
              <w:rPr>
                <w:rFonts w:ascii="Times New Roman" w:hAnsi="Times New Roman"/>
                <w:lang w:val="mk-MK"/>
              </w:rPr>
            </w:pPr>
          </w:p>
          <w:p w:rsidR="00573F53" w:rsidRDefault="00573F53">
            <w:pPr>
              <w:rPr>
                <w:rFonts w:ascii="Times New Roman" w:hAnsi="Times New Roman"/>
                <w:lang w:val="mk-MK"/>
              </w:rPr>
            </w:pPr>
          </w:p>
          <w:p w:rsidR="00573F53" w:rsidRDefault="00573F53">
            <w:pPr>
              <w:jc w:val="center"/>
              <w:rPr>
                <w:rFonts w:ascii="MAC C Times" w:hAnsi="MAC C Times"/>
                <w:lang w:val="mk-MK"/>
              </w:rPr>
            </w:pPr>
            <w:r>
              <w:rPr>
                <w:rFonts w:ascii="Times New Roman" w:hAnsi="Times New Roman"/>
                <w:b/>
                <w:lang w:val="mk-MK"/>
              </w:rPr>
              <w:t>Neni 1</w:t>
            </w:r>
          </w:p>
          <w:p w:rsidR="00573F53" w:rsidRDefault="00573F53">
            <w:pPr>
              <w:jc w:val="both"/>
              <w:rPr>
                <w:lang w:val="mk-MK"/>
              </w:rPr>
            </w:pPr>
            <w:r>
              <w:rPr>
                <w:rFonts w:ascii="Times New Roman" w:hAnsi="Times New Roman"/>
                <w:lang w:val="mk-MK"/>
              </w:rPr>
              <w:t>Me këtë Konkluzion Këshilli i komunës së Gostivarit jep Pëlqim Planit vjetor për punësime në Shkollën e Mesme</w:t>
            </w:r>
            <w:r>
              <w:rPr>
                <w:rFonts w:ascii="Times New Roman" w:hAnsi="Times New Roman"/>
              </w:rPr>
              <w:t xml:space="preserve"> Ekonomike</w:t>
            </w:r>
            <w:r>
              <w:rPr>
                <w:rFonts w:ascii="Times New Roman" w:hAnsi="Times New Roman"/>
                <w:lang w:val="mk-MK"/>
              </w:rPr>
              <w:t xml:space="preserve"> Komunale “Gostivari”-Gostivar për vitin 2027.</w:t>
            </w:r>
          </w:p>
          <w:p w:rsidR="00573F53" w:rsidRDefault="00573F53">
            <w:pPr>
              <w:rPr>
                <w:rFonts w:ascii="Times New Roman" w:hAnsi="Times New Roman"/>
                <w:b/>
                <w:lang w:val="mk-MK"/>
              </w:rPr>
            </w:pPr>
          </w:p>
          <w:p w:rsidR="00573F53" w:rsidRDefault="00573F53">
            <w:pPr>
              <w:rPr>
                <w:rFonts w:ascii="Times New Roman" w:hAnsi="Times New Roman"/>
                <w:b/>
                <w:lang w:val="mk-MK"/>
              </w:rPr>
            </w:pPr>
          </w:p>
          <w:p w:rsidR="00573F53" w:rsidRDefault="00573F53">
            <w:pPr>
              <w:jc w:val="center"/>
              <w:rPr>
                <w:rFonts w:ascii="MAC C Times" w:hAnsi="MAC C Times"/>
                <w:lang w:val="mk-MK"/>
              </w:rPr>
            </w:pPr>
            <w:r>
              <w:rPr>
                <w:rFonts w:ascii="Times New Roman" w:hAnsi="Times New Roman"/>
                <w:b/>
                <w:lang w:val="mk-MK"/>
              </w:rPr>
              <w:t>Neni 2</w:t>
            </w:r>
          </w:p>
          <w:p w:rsidR="00573F53" w:rsidRDefault="00573F53">
            <w:pPr>
              <w:jc w:val="both"/>
              <w:rPr>
                <w:lang w:val="mk-MK"/>
              </w:rPr>
            </w:pPr>
            <w:r>
              <w:rPr>
                <w:rFonts w:ascii="Times New Roman" w:hAnsi="Times New Roman"/>
                <w:lang w:val="mk-MK"/>
              </w:rPr>
              <w:t>Ky Konkluzion hyn në fuqi me ditën e sjelljes ndërsa do të shpallet në “Buletinin Zyrtar të  Komunës së Gostivarit.</w:t>
            </w:r>
          </w:p>
        </w:tc>
        <w:tc>
          <w:tcPr>
            <w:tcW w:w="4788" w:type="dxa"/>
          </w:tcPr>
          <w:p w:rsidR="00573F53" w:rsidRDefault="00573F53">
            <w:pPr>
              <w:jc w:val="both"/>
              <w:rPr>
                <w:rFonts w:ascii="Times New Roman" w:hAnsi="Times New Roman"/>
                <w:shd w:val="clear" w:color="auto" w:fill="FFFFFF"/>
                <w:lang w:val="mk-MK"/>
              </w:rPr>
            </w:pPr>
          </w:p>
          <w:p w:rsidR="00573F53" w:rsidRDefault="00573F53">
            <w:pPr>
              <w:jc w:val="both"/>
              <w:rPr>
                <w:rFonts w:ascii="Times New Roman" w:hAnsi="Times New Roman"/>
                <w:shd w:val="clear" w:color="auto" w:fill="FFFFFF"/>
                <w:lang w:val="mk-MK"/>
              </w:rPr>
            </w:pPr>
          </w:p>
          <w:p w:rsidR="00573F53" w:rsidRDefault="00573F53">
            <w:pPr>
              <w:jc w:val="both"/>
              <w:rPr>
                <w:rFonts w:ascii="Times New Roman" w:hAnsi="Times New Roman"/>
                <w:shd w:val="clear" w:color="auto" w:fill="FFFFFF"/>
                <w:lang w:val="mk-MK"/>
              </w:rPr>
            </w:pPr>
          </w:p>
          <w:p w:rsidR="00573F53" w:rsidRDefault="00573F53">
            <w:pPr>
              <w:jc w:val="both"/>
              <w:rPr>
                <w:rFonts w:ascii="Times New Roman" w:hAnsi="Times New Roman"/>
                <w:shd w:val="clear" w:color="auto" w:fill="FFFFFF"/>
                <w:lang w:val="mk-MK"/>
              </w:rPr>
            </w:pPr>
          </w:p>
          <w:p w:rsidR="00573F53" w:rsidRDefault="00573F53">
            <w:pPr>
              <w:jc w:val="both"/>
              <w:rPr>
                <w:rFonts w:ascii="Times New Roman" w:hAnsi="Times New Roman"/>
                <w:shd w:val="clear" w:color="auto" w:fill="FFFFFF"/>
                <w:lang w:val="mk-MK"/>
              </w:rPr>
            </w:pPr>
          </w:p>
          <w:p w:rsidR="00573F53" w:rsidRDefault="00573F53">
            <w:pPr>
              <w:jc w:val="both"/>
              <w:rPr>
                <w:rFonts w:ascii="Times New Roman" w:hAnsi="Times New Roman"/>
                <w:shd w:val="clear" w:color="auto" w:fill="FFFFFF"/>
                <w:lang w:val="mk-MK"/>
              </w:rPr>
            </w:pPr>
          </w:p>
          <w:p w:rsidR="00573F53" w:rsidRDefault="00573F53">
            <w:pPr>
              <w:jc w:val="both"/>
              <w:rPr>
                <w:rFonts w:ascii="Times New Roman" w:hAnsi="Times New Roman"/>
                <w:sz w:val="32"/>
                <w:shd w:val="clear" w:color="auto" w:fill="FFFFFF"/>
                <w:lang w:val="mk-MK"/>
              </w:rPr>
            </w:pPr>
          </w:p>
          <w:p w:rsidR="00573F53" w:rsidRDefault="00573F53">
            <w:pPr>
              <w:jc w:val="both"/>
              <w:rPr>
                <w:rFonts w:ascii="MAC C Times" w:hAnsi="MAC C Times"/>
                <w:lang w:val="mk-MK"/>
              </w:rPr>
            </w:pPr>
            <w:r>
              <w:rPr>
                <w:rFonts w:ascii="Times New Roman" w:hAnsi="Times New Roman"/>
                <w:shd w:val="clear" w:color="auto" w:fill="FFFFFF"/>
                <w:lang w:val="mk-MK"/>
              </w:rPr>
              <w:t>Врз oснова на член  20-б став 1 точка 3 од Законот за вработените во јавниот сектор (Службен Весник на Р.М бр.27/14, 199/14, 27/16, 35/18, 198/18), член 36  cтав 1 точка 15 од Законот</w:t>
            </w:r>
            <w:r>
              <w:rPr>
                <w:rFonts w:ascii="Times New Roman" w:hAnsi="Times New Roman"/>
                <w:lang w:val="mk-MK"/>
              </w:rPr>
              <w:t> </w:t>
            </w:r>
            <w:r>
              <w:rPr>
                <w:rFonts w:ascii="Times New Roman" w:hAnsi="Times New Roman"/>
                <w:shd w:val="clear" w:color="auto" w:fill="FFFFFF"/>
                <w:lang w:val="mk-MK"/>
              </w:rPr>
              <w:t>за</w:t>
            </w:r>
            <w:r>
              <w:rPr>
                <w:rFonts w:ascii="Times New Roman" w:hAnsi="Times New Roman"/>
                <w:lang w:val="mk-MK"/>
              </w:rPr>
              <w:t> </w:t>
            </w:r>
            <w:r>
              <w:rPr>
                <w:rFonts w:ascii="Times New Roman" w:hAnsi="Times New Roman"/>
                <w:shd w:val="clear" w:color="auto" w:fill="FFFFFF"/>
                <w:lang w:val="mk-MK"/>
              </w:rPr>
              <w:t>локална самоуправа (“Службен Весник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 xml:space="preserve">РМ. бр.5/2002), како и </w:t>
            </w:r>
            <w:r>
              <w:rPr>
                <w:rFonts w:ascii="Times New Roman" w:hAnsi="Times New Roman"/>
                <w:lang w:val="mk-MK"/>
              </w:rPr>
              <w:t xml:space="preserve">врз основа на  член   145   на  Деловникот  за работа на Совет на општината  (“Сл.гласник на ОГ“ бр.1/06),  Советот  на општина Гостивар на </w:t>
            </w:r>
            <w:r>
              <w:rPr>
                <w:rFonts w:ascii="Times New Roman" w:hAnsi="Times New Roman"/>
              </w:rPr>
              <w:t>10</w:t>
            </w:r>
            <w:r>
              <w:rPr>
                <w:rFonts w:ascii="Times New Roman" w:hAnsi="Times New Roman"/>
                <w:lang w:val="mk-MK"/>
              </w:rPr>
              <w:t xml:space="preserve">-седница одржана на </w:t>
            </w:r>
            <w:r>
              <w:rPr>
                <w:rFonts w:ascii="Times New Roman" w:hAnsi="Times New Roman"/>
              </w:rPr>
              <w:t xml:space="preserve"> 15.07.2026</w:t>
            </w:r>
            <w:r>
              <w:rPr>
                <w:rFonts w:ascii="Times New Roman" w:hAnsi="Times New Roman"/>
                <w:lang w:val="mk-MK"/>
              </w:rPr>
              <w:t xml:space="preserve"> год. го донесе: </w:t>
            </w:r>
          </w:p>
          <w:p w:rsidR="00573F53" w:rsidRDefault="00573F53">
            <w:pPr>
              <w:jc w:val="both"/>
              <w:rPr>
                <w:rFonts w:ascii="Times New Roman" w:hAnsi="Times New Roman"/>
                <w:sz w:val="24"/>
                <w:szCs w:val="24"/>
                <w:lang w:val="mk-MK"/>
              </w:rPr>
            </w:pPr>
          </w:p>
          <w:p w:rsidR="00573F53" w:rsidRDefault="00573F53">
            <w:pPr>
              <w:jc w:val="both"/>
              <w:rPr>
                <w:rFonts w:ascii="Times New Roman" w:hAnsi="Times New Roman"/>
                <w:lang w:val="mk-MK"/>
              </w:rPr>
            </w:pPr>
          </w:p>
          <w:p w:rsidR="00573F53" w:rsidRDefault="00573F53">
            <w:pPr>
              <w:jc w:val="center"/>
              <w:rPr>
                <w:rFonts w:ascii="Times New Roman" w:hAnsi="Times New Roman"/>
                <w:b/>
                <w:lang w:val="mk-MK"/>
              </w:rPr>
            </w:pPr>
            <w:r>
              <w:rPr>
                <w:rFonts w:ascii="Times New Roman" w:hAnsi="Times New Roman"/>
                <w:b/>
                <w:lang w:val="mk-MK"/>
              </w:rPr>
              <w:t>ЗАКЛУЧОК</w:t>
            </w:r>
          </w:p>
          <w:p w:rsidR="00573F53" w:rsidRDefault="00573F53">
            <w:pPr>
              <w:jc w:val="center"/>
              <w:rPr>
                <w:rFonts w:ascii="MAC C Times" w:hAnsi="MAC C Times"/>
                <w:lang w:val="mk-MK"/>
              </w:rPr>
            </w:pPr>
            <w:r>
              <w:rPr>
                <w:rFonts w:ascii="Times New Roman" w:hAnsi="Times New Roman"/>
                <w:lang w:val="mk-MK"/>
              </w:rPr>
              <w:t>за давање Согласност  на Годишниот план за вработување во Средното Општинско Економско  Училиште “Гостивари” - Гостивар за 2027 год.</w:t>
            </w:r>
          </w:p>
          <w:p w:rsidR="00573F53" w:rsidRDefault="00573F53">
            <w:pPr>
              <w:rPr>
                <w:rFonts w:ascii="Times New Roman" w:hAnsi="Times New Roman"/>
                <w:lang w:val="mk-MK"/>
              </w:rPr>
            </w:pPr>
          </w:p>
          <w:p w:rsidR="00573F53" w:rsidRDefault="00573F53">
            <w:pPr>
              <w:rPr>
                <w:rFonts w:ascii="Times New Roman" w:hAnsi="Times New Roman"/>
                <w:lang w:val="mk-MK"/>
              </w:rPr>
            </w:pPr>
          </w:p>
          <w:p w:rsidR="00573F53" w:rsidRDefault="00573F53">
            <w:pPr>
              <w:jc w:val="center"/>
              <w:rPr>
                <w:rFonts w:ascii="MAC C Times" w:hAnsi="MAC C Times"/>
                <w:lang w:val="mk-MK"/>
              </w:rPr>
            </w:pPr>
            <w:r>
              <w:rPr>
                <w:rFonts w:ascii="Times New Roman" w:hAnsi="Times New Roman"/>
                <w:b/>
                <w:lang w:val="mk-MK"/>
              </w:rPr>
              <w:t>Член 1</w:t>
            </w:r>
          </w:p>
          <w:p w:rsidR="00573F53" w:rsidRDefault="00573F53">
            <w:pPr>
              <w:jc w:val="both"/>
              <w:rPr>
                <w:rFonts w:ascii="Times New Roman" w:hAnsi="Times New Roman"/>
                <w:lang w:val="mk-MK"/>
              </w:rPr>
            </w:pPr>
            <w:r>
              <w:rPr>
                <w:rFonts w:ascii="Times New Roman" w:hAnsi="Times New Roman"/>
                <w:lang w:val="mk-MK"/>
              </w:rPr>
              <w:t>Со овој Заклучок Советот на општина Гостивар дава Согласност на  Годишниот план за вработување Средното Општинско Економско Училиште Гостивари” - Гостивар за 2027 год.</w:t>
            </w:r>
          </w:p>
          <w:p w:rsidR="00573F53" w:rsidRDefault="00573F53">
            <w:pPr>
              <w:jc w:val="both"/>
              <w:rPr>
                <w:rFonts w:asciiTheme="minorHAnsi" w:hAnsiTheme="minorHAnsi"/>
                <w:lang w:val="mk-MK"/>
              </w:rPr>
            </w:pPr>
          </w:p>
          <w:p w:rsidR="00573F53" w:rsidRDefault="00573F53">
            <w:pPr>
              <w:jc w:val="center"/>
              <w:rPr>
                <w:rFonts w:ascii="MAC C Times" w:hAnsi="MAC C Times"/>
                <w:lang w:val="mk-MK"/>
              </w:rPr>
            </w:pPr>
            <w:r>
              <w:rPr>
                <w:rFonts w:ascii="Times New Roman" w:hAnsi="Times New Roman"/>
                <w:b/>
                <w:lang w:val="mk-MK"/>
              </w:rPr>
              <w:t>Член 2</w:t>
            </w:r>
          </w:p>
          <w:p w:rsidR="00573F53" w:rsidRDefault="00573F53">
            <w:pPr>
              <w:jc w:val="both"/>
              <w:rPr>
                <w:lang w:val="mk-MK"/>
              </w:rPr>
            </w:pPr>
            <w:r>
              <w:rPr>
                <w:rFonts w:ascii="Times New Roman" w:hAnsi="Times New Roman"/>
                <w:shd w:val="clear" w:color="auto" w:fill="FFFFFF"/>
                <w:lang w:val="mk-MK"/>
              </w:rPr>
              <w:t>Овој Заклучок влегува во сила со денот</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донесувањето, а ќе се објави во ,,Службен гласник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Општина Гостивар</w:t>
            </w:r>
          </w:p>
        </w:tc>
      </w:tr>
    </w:tbl>
    <w:p w:rsidR="00573F53" w:rsidRDefault="00573F53" w:rsidP="00573F53">
      <w:pPr>
        <w:jc w:val="center"/>
        <w:rPr>
          <w:rFonts w:ascii="Times New Roman" w:hAnsi="Times New Roman"/>
          <w:b/>
          <w:bCs/>
          <w:lang w:val="mk-MK"/>
        </w:rPr>
      </w:pPr>
    </w:p>
    <w:p w:rsidR="00573F53" w:rsidRDefault="00573F53" w:rsidP="00573F53">
      <w:pPr>
        <w:jc w:val="center"/>
        <w:rPr>
          <w:rFonts w:ascii="Times New Roman" w:hAnsi="Times New Roman"/>
          <w:b/>
          <w:lang w:val="sq-AL"/>
        </w:rPr>
      </w:pPr>
      <w:r>
        <w:rPr>
          <w:rFonts w:ascii="Times New Roman" w:hAnsi="Times New Roman"/>
          <w:b/>
        </w:rPr>
        <w:t>Kryetari i Këshillit</w:t>
      </w:r>
    </w:p>
    <w:p w:rsidR="00573F53" w:rsidRDefault="00573F53" w:rsidP="00573F53">
      <w:pPr>
        <w:jc w:val="center"/>
        <w:rPr>
          <w:rFonts w:ascii="Times New Roman" w:hAnsi="Times New Roman"/>
          <w:b/>
        </w:rPr>
      </w:pPr>
      <w:r>
        <w:rPr>
          <w:rFonts w:ascii="Times New Roman" w:hAnsi="Times New Roman"/>
          <w:b/>
        </w:rPr>
        <w:t>Пре</w:t>
      </w:r>
      <w:r>
        <w:rPr>
          <w:rFonts w:ascii="Times New Roman" w:hAnsi="Times New Roman"/>
          <w:b/>
          <w:lang w:val="mk-MK"/>
        </w:rPr>
        <w:t>тсед</w:t>
      </w:r>
      <w:r>
        <w:rPr>
          <w:rFonts w:ascii="Times New Roman" w:hAnsi="Times New Roman"/>
          <w:b/>
        </w:rPr>
        <w:t>ател на Советот</w:t>
      </w:r>
    </w:p>
    <w:p w:rsidR="00573F53" w:rsidRDefault="00573F53" w:rsidP="00573F53">
      <w:pPr>
        <w:jc w:val="center"/>
        <w:rPr>
          <w:rFonts w:ascii="Times New Roman" w:hAnsi="Times New Roman"/>
          <w:b/>
          <w:lang w:val="en-GB"/>
        </w:rPr>
      </w:pPr>
      <w:r>
        <w:rPr>
          <w:rFonts w:ascii="Times New Roman" w:hAnsi="Times New Roman"/>
          <w:b/>
          <w:lang w:val="en-GB"/>
        </w:rPr>
        <w:t>Valdet Xhaferi</w:t>
      </w:r>
    </w:p>
    <w:p w:rsidR="00573F53" w:rsidRPr="00727075" w:rsidRDefault="00573F53" w:rsidP="0088465A">
      <w:pPr>
        <w:spacing w:line="240" w:lineRule="auto"/>
        <w:jc w:val="center"/>
        <w:rPr>
          <w:rFonts w:ascii="Times New Roman" w:hAnsi="Times New Roman"/>
          <w:b/>
          <w:sz w:val="24"/>
          <w:szCs w:val="24"/>
        </w:rPr>
      </w:pPr>
    </w:p>
    <w:p w:rsidR="00B440CB" w:rsidRPr="00727075" w:rsidRDefault="00B440CB"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F5091D" w:rsidRPr="00727075" w:rsidTr="000B1EEE">
        <w:trPr>
          <w:trHeight w:val="10673"/>
        </w:trPr>
        <w:tc>
          <w:tcPr>
            <w:tcW w:w="4681" w:type="dxa"/>
          </w:tcPr>
          <w:p w:rsidR="00F5091D" w:rsidRPr="00727075" w:rsidRDefault="00F5091D"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lastRenderedPageBreak/>
              <w:t>Nr.Бр.09-1765/2</w:t>
            </w:r>
          </w:p>
          <w:p w:rsidR="00F5091D" w:rsidRPr="00727075" w:rsidRDefault="00F5091D" w:rsidP="000B1EEE">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F5091D" w:rsidRPr="00727075" w:rsidRDefault="00F5091D"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sq-AL"/>
              </w:rPr>
            </w:pPr>
          </w:p>
          <w:p w:rsidR="00F5091D" w:rsidRPr="00727075" w:rsidRDefault="00F5091D" w:rsidP="000B1EEE">
            <w:pPr>
              <w:spacing w:after="0" w:line="240" w:lineRule="auto"/>
              <w:rPr>
                <w:rFonts w:ascii="Times New Roman" w:hAnsi="Times New Roman"/>
                <w:bCs/>
                <w:sz w:val="24"/>
                <w:szCs w:val="24"/>
                <w:lang w:val="sq-AL"/>
              </w:rPr>
            </w:pPr>
          </w:p>
          <w:p w:rsidR="00F5091D" w:rsidRPr="00727075" w:rsidRDefault="00F5091D"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jc w:val="center"/>
              <w:rPr>
                <w:rFonts w:ascii="Times New Roman" w:hAnsi="Times New Roman"/>
                <w:bCs/>
                <w:sz w:val="24"/>
                <w:szCs w:val="24"/>
                <w:lang w:val="ru-RU"/>
              </w:rPr>
            </w:pPr>
          </w:p>
          <w:p w:rsidR="00F5091D" w:rsidRPr="00727075" w:rsidRDefault="00F5091D"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F5091D" w:rsidRPr="00727075" w:rsidRDefault="00F5091D" w:rsidP="000B1EEE">
            <w:pPr>
              <w:jc w:val="both"/>
              <w:rPr>
                <w:rFonts w:ascii="Times New Roman" w:hAnsi="Times New Roman"/>
                <w:color w:val="00000A"/>
                <w:sz w:val="24"/>
                <w:szCs w:val="24"/>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lang w:val="mk-MK"/>
              </w:rPr>
              <w:t>KONKLUZIONI</w:t>
            </w:r>
            <w:r w:rsidR="00EF794B">
              <w:rPr>
                <w:rFonts w:ascii="Times New Roman" w:hAnsi="Times New Roman"/>
                <w:b/>
              </w:rPr>
              <w:t>T</w:t>
            </w:r>
            <w:r w:rsidRPr="00727075">
              <w:rPr>
                <w:rFonts w:ascii="Times New Roman" w:hAnsi="Times New Roman"/>
                <w:b/>
                <w:lang w:val="mk-MK"/>
              </w:rPr>
              <w:t xml:space="preserve">  </w:t>
            </w:r>
            <w:r w:rsidRPr="00727075">
              <w:rPr>
                <w:rFonts w:ascii="Times New Roman" w:hAnsi="Times New Roman"/>
                <w:lang w:val="mk-MK"/>
              </w:rPr>
              <w:t xml:space="preserve">për dhënje Pëlqim Planit vjetor për punësime në Shkollën e Mesme </w:t>
            </w:r>
            <w:r w:rsidRPr="00727075">
              <w:rPr>
                <w:rFonts w:ascii="Times New Roman" w:hAnsi="Times New Roman"/>
              </w:rPr>
              <w:t xml:space="preserve"> </w:t>
            </w:r>
            <w:r w:rsidRPr="00727075">
              <w:rPr>
                <w:rFonts w:ascii="Times New Roman" w:hAnsi="Times New Roman"/>
                <w:lang w:val="mk-MK"/>
              </w:rPr>
              <w:t>Komunale</w:t>
            </w:r>
            <w:r w:rsidRPr="00727075">
              <w:rPr>
                <w:rFonts w:ascii="Times New Roman" w:hAnsi="Times New Roman"/>
              </w:rPr>
              <w:t xml:space="preserve"> e</w:t>
            </w:r>
            <w:r w:rsidRPr="00727075">
              <w:rPr>
                <w:rFonts w:ascii="Times New Roman" w:hAnsi="Times New Roman"/>
                <w:lang w:val="mk-MK"/>
              </w:rPr>
              <w:t xml:space="preserve"> </w:t>
            </w:r>
            <w:r w:rsidRPr="00727075">
              <w:rPr>
                <w:rFonts w:ascii="Times New Roman" w:hAnsi="Times New Roman"/>
                <w:lang w:val="tr-TR"/>
              </w:rPr>
              <w:t>Me</w:t>
            </w:r>
            <w:r w:rsidRPr="00727075">
              <w:rPr>
                <w:rFonts w:ascii="Times New Roman" w:hAnsi="Times New Roman"/>
              </w:rPr>
              <w:t xml:space="preserve">dicinës </w:t>
            </w:r>
            <w:r w:rsidRPr="00727075">
              <w:rPr>
                <w:rFonts w:ascii="Times New Roman" w:hAnsi="Times New Roman"/>
                <w:lang w:val="mk-MK"/>
              </w:rPr>
              <w:t>“Gostivari”-Gostivar për vitin 2027</w:t>
            </w:r>
          </w:p>
          <w:p w:rsidR="00F5091D" w:rsidRPr="00727075" w:rsidRDefault="00F5091D" w:rsidP="000B1EEE">
            <w:pPr>
              <w:jc w:val="center"/>
              <w:rPr>
                <w:rFonts w:ascii="Times New Roman" w:hAnsi="Times New Roman"/>
                <w:bCs/>
                <w:color w:val="00000A"/>
                <w:sz w:val="24"/>
                <w:szCs w:val="24"/>
                <w:lang w:val="sq-AL"/>
              </w:rPr>
            </w:pPr>
          </w:p>
          <w:p w:rsidR="00F5091D" w:rsidRPr="00727075" w:rsidRDefault="00F5091D" w:rsidP="000B1EEE">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F5091D" w:rsidRPr="00727075" w:rsidRDefault="00F5091D" w:rsidP="000B1EEE">
            <w:pPr>
              <w:spacing w:after="0" w:line="240" w:lineRule="auto"/>
              <w:jc w:val="both"/>
              <w:rPr>
                <w:rFonts w:ascii="Times New Roman" w:hAnsi="Times New Roman"/>
                <w:b/>
                <w:sz w:val="24"/>
                <w:szCs w:val="24"/>
                <w:lang w:val="mk-MK"/>
              </w:rPr>
            </w:pPr>
          </w:p>
          <w:p w:rsidR="00F5091D" w:rsidRPr="00727075" w:rsidRDefault="00F5091D" w:rsidP="000B1EEE">
            <w:pPr>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lang w:val="mk-MK"/>
              </w:rPr>
              <w:t>KONKLUZIONI</w:t>
            </w:r>
            <w:r w:rsidRPr="00727075">
              <w:rPr>
                <w:rFonts w:ascii="Times New Roman" w:hAnsi="Times New Roman"/>
                <w:b/>
                <w:lang w:val="mk-MK"/>
              </w:rPr>
              <w:t xml:space="preserve">  </w:t>
            </w:r>
            <w:r w:rsidRPr="00727075">
              <w:rPr>
                <w:rFonts w:ascii="Times New Roman" w:hAnsi="Times New Roman"/>
                <w:lang w:val="mk-MK"/>
              </w:rPr>
              <w:t xml:space="preserve">për dhënje Pëlqim Planit vjetor për punësime në Shkollën e Mesme </w:t>
            </w:r>
            <w:r w:rsidRPr="00727075">
              <w:rPr>
                <w:rFonts w:ascii="Times New Roman" w:hAnsi="Times New Roman"/>
              </w:rPr>
              <w:t xml:space="preserve"> </w:t>
            </w:r>
            <w:r w:rsidRPr="00727075">
              <w:rPr>
                <w:rFonts w:ascii="Times New Roman" w:hAnsi="Times New Roman"/>
                <w:lang w:val="mk-MK"/>
              </w:rPr>
              <w:t>Komunale</w:t>
            </w:r>
            <w:r w:rsidRPr="00727075">
              <w:rPr>
                <w:rFonts w:ascii="Times New Roman" w:hAnsi="Times New Roman"/>
              </w:rPr>
              <w:t xml:space="preserve"> e</w:t>
            </w:r>
            <w:r w:rsidRPr="00727075">
              <w:rPr>
                <w:rFonts w:ascii="Times New Roman" w:hAnsi="Times New Roman"/>
                <w:lang w:val="mk-MK"/>
              </w:rPr>
              <w:t xml:space="preserve"> </w:t>
            </w:r>
            <w:r w:rsidRPr="00727075">
              <w:rPr>
                <w:rFonts w:ascii="Times New Roman" w:hAnsi="Times New Roman"/>
                <w:lang w:val="tr-TR"/>
              </w:rPr>
              <w:t>Me</w:t>
            </w:r>
            <w:r w:rsidRPr="00727075">
              <w:rPr>
                <w:rFonts w:ascii="Times New Roman" w:hAnsi="Times New Roman"/>
              </w:rPr>
              <w:t xml:space="preserve">dicinës </w:t>
            </w:r>
            <w:r w:rsidRPr="00727075">
              <w:rPr>
                <w:rFonts w:ascii="Times New Roman" w:hAnsi="Times New Roman"/>
                <w:lang w:val="mk-MK"/>
              </w:rPr>
              <w:t>“Gostivari”-Gostivar për vitin 2027</w:t>
            </w:r>
            <w:r w:rsidRPr="00727075">
              <w:rPr>
                <w:rFonts w:ascii="Times New Roman" w:hAnsi="Times New Roman"/>
                <w:bCs/>
                <w:sz w:val="24"/>
                <w:szCs w:val="24"/>
                <w:lang w:val="sq-AL"/>
              </w:rPr>
              <w:t>. nr.08-</w:t>
            </w:r>
            <w:r w:rsidRPr="00727075">
              <w:rPr>
                <w:rFonts w:ascii="Times New Roman" w:hAnsi="Times New Roman"/>
                <w:sz w:val="24"/>
                <w:szCs w:val="24"/>
              </w:rPr>
              <w:t>1731</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F5091D" w:rsidRPr="00727075" w:rsidRDefault="00F5091D" w:rsidP="000B1EEE">
            <w:pPr>
              <w:spacing w:after="0" w:line="240" w:lineRule="auto"/>
              <w:jc w:val="both"/>
              <w:rPr>
                <w:rFonts w:ascii="Times New Roman" w:hAnsi="Times New Roman"/>
                <w:b/>
                <w:bCs/>
                <w:sz w:val="24"/>
                <w:szCs w:val="24"/>
                <w:lang w:val="sq-AL"/>
              </w:rPr>
            </w:pPr>
          </w:p>
          <w:p w:rsidR="00F5091D" w:rsidRPr="00727075" w:rsidRDefault="00F5091D" w:rsidP="000B1EEE">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F5091D" w:rsidRPr="00727075" w:rsidRDefault="00F5091D" w:rsidP="000B1EEE">
            <w:pPr>
              <w:spacing w:line="240" w:lineRule="auto"/>
              <w:jc w:val="center"/>
              <w:rPr>
                <w:rFonts w:ascii="Times New Roman" w:hAnsi="Times New Roman"/>
                <w:bCs/>
                <w:color w:val="00000A"/>
                <w:sz w:val="24"/>
                <w:szCs w:val="24"/>
                <w:lang w:val="mk-MK"/>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 xml:space="preserve">ЗАКЛУЧОК </w:t>
            </w:r>
            <w:r w:rsidRPr="00727075">
              <w:rPr>
                <w:rFonts w:ascii="Times New Roman" w:hAnsi="Times New Roman"/>
                <w:lang w:val="mk-MK"/>
              </w:rPr>
              <w:t>за давање Согласност  на Годишниот план за вработување во Средното Општинско</w:t>
            </w:r>
            <w:r w:rsidRPr="00727075">
              <w:rPr>
                <w:rFonts w:ascii="Times New Roman" w:hAnsi="Times New Roman"/>
              </w:rPr>
              <w:t xml:space="preserve"> </w:t>
            </w:r>
            <w:r w:rsidRPr="00727075">
              <w:rPr>
                <w:rFonts w:ascii="Times New Roman" w:hAnsi="Times New Roman"/>
                <w:lang w:val="mk-MK"/>
              </w:rPr>
              <w:t>Медицинско  Училиште “Гостивари” - Гостивар за 2027 год..</w:t>
            </w:r>
          </w:p>
          <w:p w:rsidR="00F5091D" w:rsidRPr="00727075" w:rsidRDefault="00F5091D" w:rsidP="000B1EEE">
            <w:pPr>
              <w:spacing w:line="240" w:lineRule="auto"/>
              <w:jc w:val="center"/>
              <w:rPr>
                <w:rFonts w:ascii="Times New Roman" w:hAnsi="Times New Roman"/>
                <w:color w:val="00000A"/>
                <w:sz w:val="24"/>
                <w:szCs w:val="24"/>
              </w:rPr>
            </w:pPr>
          </w:p>
          <w:p w:rsidR="00F5091D" w:rsidRPr="00727075" w:rsidRDefault="00F5091D" w:rsidP="000B1EEE">
            <w:pPr>
              <w:autoSpaceDE w:val="0"/>
              <w:autoSpaceDN w:val="0"/>
              <w:adjustRightInd w:val="0"/>
              <w:spacing w:after="31" w:line="240" w:lineRule="auto"/>
              <w:ind w:right="162"/>
              <w:jc w:val="both"/>
              <w:rPr>
                <w:rFonts w:ascii="Times New Roman" w:hAnsi="Times New Roman"/>
                <w:bCs/>
                <w:sz w:val="24"/>
                <w:szCs w:val="24"/>
              </w:rPr>
            </w:pPr>
          </w:p>
          <w:p w:rsidR="00F5091D" w:rsidRPr="00727075" w:rsidRDefault="00F5091D" w:rsidP="000B1EEE">
            <w:pPr>
              <w:autoSpaceDE w:val="0"/>
              <w:autoSpaceDN w:val="0"/>
              <w:adjustRightInd w:val="0"/>
              <w:spacing w:after="31" w:line="240" w:lineRule="auto"/>
              <w:ind w:right="162"/>
              <w:jc w:val="both"/>
              <w:rPr>
                <w:rFonts w:ascii="Times New Roman" w:hAnsi="Times New Roman"/>
                <w:bCs/>
                <w:sz w:val="24"/>
                <w:szCs w:val="24"/>
              </w:rPr>
            </w:pPr>
          </w:p>
          <w:p w:rsidR="00F5091D" w:rsidRPr="00727075" w:rsidRDefault="00F5091D" w:rsidP="00F5091D">
            <w:pPr>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 xml:space="preserve">ЗАКЛУЧОК </w:t>
            </w:r>
            <w:r w:rsidRPr="00727075">
              <w:rPr>
                <w:rFonts w:ascii="Times New Roman" w:hAnsi="Times New Roman"/>
                <w:lang w:val="mk-MK"/>
              </w:rPr>
              <w:t>за давање Согласност  на Годишниот план за вработување во Средното Општинско</w:t>
            </w:r>
            <w:r w:rsidRPr="00727075">
              <w:rPr>
                <w:rFonts w:ascii="Times New Roman" w:hAnsi="Times New Roman"/>
              </w:rPr>
              <w:t xml:space="preserve"> </w:t>
            </w:r>
            <w:r w:rsidRPr="00727075">
              <w:rPr>
                <w:rFonts w:ascii="Times New Roman" w:hAnsi="Times New Roman"/>
                <w:lang w:val="mk-MK"/>
              </w:rPr>
              <w:t>Медицинско  Училиште “Гостивари” - Гостивар за 2027 год.год.</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1731</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F5091D" w:rsidRPr="00727075" w:rsidRDefault="00F5091D" w:rsidP="00F5091D">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F5091D" w:rsidRPr="00727075" w:rsidRDefault="00F5091D" w:rsidP="00F5091D">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F5091D" w:rsidRDefault="00F5091D" w:rsidP="00F5091D">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p w:rsidR="00D72B38" w:rsidRPr="00727075" w:rsidRDefault="00D72B38" w:rsidP="00F5091D">
      <w:pPr>
        <w:spacing w:line="240" w:lineRule="auto"/>
        <w:jc w:val="center"/>
        <w:rPr>
          <w:rFonts w:ascii="Times New Roman" w:hAnsi="Times New Roman"/>
          <w:b/>
          <w:sz w:val="24"/>
          <w:szCs w:val="24"/>
        </w:rPr>
      </w:pPr>
    </w:p>
    <w:tbl>
      <w:tblPr>
        <w:tblW w:w="9577" w:type="dxa"/>
        <w:tblLook w:val="04A0" w:firstRow="1" w:lastRow="0" w:firstColumn="1" w:lastColumn="0" w:noHBand="0" w:noVBand="1"/>
      </w:tblPr>
      <w:tblGrid>
        <w:gridCol w:w="4788"/>
        <w:gridCol w:w="4789"/>
      </w:tblGrid>
      <w:tr w:rsidR="00D72B38" w:rsidTr="00D72B38">
        <w:tc>
          <w:tcPr>
            <w:tcW w:w="4788" w:type="dxa"/>
          </w:tcPr>
          <w:p w:rsidR="00D72B38" w:rsidRDefault="00D72B38">
            <w:pPr>
              <w:jc w:val="both"/>
              <w:rPr>
                <w:sz w:val="24"/>
                <w:szCs w:val="24"/>
              </w:rPr>
            </w:pPr>
            <w:r>
              <w:rPr>
                <w:rFonts w:ascii="Times New Roman" w:hAnsi="Times New Roman"/>
              </w:rPr>
              <w:t>Këshilli i Komunës së Gostivarit</w:t>
            </w:r>
          </w:p>
          <w:p w:rsidR="00D72B38" w:rsidRDefault="00D72B38">
            <w:pPr>
              <w:jc w:val="both"/>
            </w:pPr>
            <w:r>
              <w:rPr>
                <w:rFonts w:ascii="Times New Roman" w:hAnsi="Times New Roman"/>
                <w:lang w:val="mk-MK"/>
              </w:rPr>
              <w:t>Совет на Општина Гостивар</w:t>
            </w:r>
          </w:p>
          <w:p w:rsidR="00D72B38" w:rsidRDefault="00D72B38">
            <w:pPr>
              <w:jc w:val="both"/>
              <w:rPr>
                <w:rFonts w:ascii="Times New Roman" w:hAnsi="Times New Roman"/>
              </w:rPr>
            </w:pPr>
            <w:r>
              <w:rPr>
                <w:rFonts w:ascii="Times New Roman" w:hAnsi="Times New Roman"/>
                <w:lang w:val="mk-MK"/>
              </w:rPr>
              <w:t xml:space="preserve">Nr.Бр. </w:t>
            </w:r>
            <w:r>
              <w:rPr>
                <w:rFonts w:ascii="Times New Roman" w:hAnsi="Times New Roman"/>
              </w:rPr>
              <w:t>08-1731/1</w:t>
            </w:r>
          </w:p>
          <w:p w:rsidR="00D72B38" w:rsidRDefault="00D72B38">
            <w:pPr>
              <w:jc w:val="both"/>
              <w:rPr>
                <w:rFonts w:ascii="Times New Roman" w:hAnsi="Times New Roman"/>
                <w:lang w:val="sq-AL"/>
              </w:rPr>
            </w:pPr>
            <w:r>
              <w:rPr>
                <w:rFonts w:ascii="Times New Roman" w:hAnsi="Times New Roman"/>
              </w:rPr>
              <w:t>15.07.2026</w:t>
            </w:r>
          </w:p>
          <w:p w:rsidR="00D72B38" w:rsidRDefault="00D72B38">
            <w:pPr>
              <w:jc w:val="both"/>
              <w:rPr>
                <w:rFonts w:ascii="MAC C Times" w:hAnsi="MAC C Times"/>
              </w:rPr>
            </w:pPr>
            <w:r>
              <w:rPr>
                <w:rFonts w:ascii="Times New Roman" w:hAnsi="Times New Roman"/>
                <w:lang w:val="mk-MK"/>
              </w:rPr>
              <w:t>Gostivar /Гостивар</w:t>
            </w:r>
          </w:p>
          <w:p w:rsidR="00D72B38" w:rsidRDefault="00D72B38">
            <w:pPr>
              <w:jc w:val="both"/>
              <w:rPr>
                <w:rFonts w:ascii="Times New Roman" w:hAnsi="Times New Roman"/>
                <w:lang w:val="mk-MK"/>
              </w:rPr>
            </w:pPr>
          </w:p>
          <w:p w:rsidR="00D72B38" w:rsidRDefault="00D72B38">
            <w:pPr>
              <w:jc w:val="both"/>
              <w:rPr>
                <w:rFonts w:ascii="MAC C Times" w:hAnsi="MAC C Times"/>
                <w:lang w:val="sq-AL"/>
              </w:rPr>
            </w:pPr>
            <w:r>
              <w:rPr>
                <w:rFonts w:ascii="Times New Roman" w:hAnsi="Times New Roman"/>
                <w:lang w:val="mk-MK"/>
              </w:rPr>
              <w:t xml:space="preserve">Në bazë   të    nenit 20-b   paragrafi 1 pika 3 të Ligjit  për të  punësuarit   në  sekorin publik   (Gazeta Zyrtare e R.M nr. </w:t>
            </w:r>
            <w:r>
              <w:rPr>
                <w:rFonts w:ascii="Times New Roman" w:hAnsi="Times New Roman"/>
                <w:shd w:val="clear" w:color="auto" w:fill="FFFFFF"/>
                <w:lang w:val="mk-MK"/>
              </w:rPr>
              <w:t>27/14, 199/14, 27/16, 35/18, 198/18</w:t>
            </w:r>
            <w:r>
              <w:rPr>
                <w:rFonts w:ascii="Times New Roman" w:hAnsi="Times New Roman"/>
                <w:lang w:val="mk-MK"/>
              </w:rPr>
              <w:t xml:space="preserve">),   nenit   36 paragrafi   1 pika 15 të Ligjit për  vetëqeverisje  lokale   (“Gazeta Zyrtare e RM”  nr. 05/02)    dhe   nenit 145  të Rregullores për punë të  Këshillit  komunal (“Buletini Zyrtar i KG”- nr 1/06), Këshilli i Komunës së Gostivarit në seancën e </w:t>
            </w:r>
            <w:r>
              <w:rPr>
                <w:rFonts w:ascii="Times New Roman" w:hAnsi="Times New Roman"/>
              </w:rPr>
              <w:t>10</w:t>
            </w:r>
            <w:r>
              <w:rPr>
                <w:rFonts w:ascii="Times New Roman" w:hAnsi="Times New Roman"/>
                <w:lang w:val="mk-MK"/>
              </w:rPr>
              <w:t xml:space="preserve">-të, të mbajtur më datë  </w:t>
            </w:r>
            <w:r>
              <w:rPr>
                <w:rFonts w:ascii="Times New Roman" w:hAnsi="Times New Roman"/>
              </w:rPr>
              <w:t>15.07.</w:t>
            </w:r>
            <w:r>
              <w:rPr>
                <w:rFonts w:ascii="Times New Roman" w:hAnsi="Times New Roman"/>
                <w:bCs/>
              </w:rPr>
              <w:t>2026</w:t>
            </w:r>
            <w:r>
              <w:rPr>
                <w:rFonts w:ascii="Times New Roman" w:hAnsi="Times New Roman"/>
                <w:lang w:val="mk-MK"/>
              </w:rPr>
              <w:t xml:space="preserve"> </w:t>
            </w:r>
            <w:r>
              <w:rPr>
                <w:rFonts w:ascii="Times New Roman" w:hAnsi="Times New Roman"/>
              </w:rPr>
              <w:t xml:space="preserve">vit </w:t>
            </w:r>
            <w:r>
              <w:rPr>
                <w:rFonts w:ascii="Times New Roman" w:hAnsi="Times New Roman"/>
                <w:lang w:val="mk-MK"/>
              </w:rPr>
              <w:t>solli:</w:t>
            </w:r>
          </w:p>
          <w:p w:rsidR="00D72B38" w:rsidRDefault="00D72B38">
            <w:pPr>
              <w:jc w:val="both"/>
              <w:rPr>
                <w:rFonts w:ascii="Times New Roman" w:hAnsi="Times New Roman"/>
                <w:sz w:val="24"/>
                <w:szCs w:val="24"/>
              </w:rPr>
            </w:pPr>
          </w:p>
          <w:p w:rsidR="00D72B38" w:rsidRDefault="00D72B38">
            <w:pPr>
              <w:jc w:val="both"/>
              <w:rPr>
                <w:rFonts w:ascii="Times New Roman" w:hAnsi="Times New Roman"/>
              </w:rPr>
            </w:pPr>
          </w:p>
          <w:p w:rsidR="00D72B38" w:rsidRDefault="00D72B38">
            <w:pPr>
              <w:jc w:val="both"/>
              <w:rPr>
                <w:rFonts w:ascii="Times New Roman" w:hAnsi="Times New Roman"/>
                <w:sz w:val="20"/>
              </w:rPr>
            </w:pPr>
          </w:p>
          <w:p w:rsidR="00D72B38" w:rsidRDefault="00D72B38">
            <w:pPr>
              <w:jc w:val="center"/>
              <w:rPr>
                <w:rFonts w:ascii="Times New Roman" w:hAnsi="Times New Roman"/>
                <w:b/>
                <w:sz w:val="24"/>
                <w:lang w:val="mk-MK"/>
              </w:rPr>
            </w:pPr>
            <w:r>
              <w:rPr>
                <w:rFonts w:ascii="Times New Roman" w:hAnsi="Times New Roman"/>
                <w:b/>
                <w:lang w:val="mk-MK"/>
              </w:rPr>
              <w:t>KONKLUZION</w:t>
            </w:r>
          </w:p>
          <w:p w:rsidR="00D72B38" w:rsidRDefault="00D72B38">
            <w:pPr>
              <w:jc w:val="center"/>
              <w:rPr>
                <w:rFonts w:ascii="MAC C Times" w:hAnsi="MAC C Times"/>
                <w:lang w:val="mk-MK"/>
              </w:rPr>
            </w:pPr>
            <w:r>
              <w:rPr>
                <w:rFonts w:ascii="Times New Roman" w:hAnsi="Times New Roman"/>
                <w:lang w:val="mk-MK"/>
              </w:rPr>
              <w:t xml:space="preserve">për dhënje Pëlqim Planit vjetor për punësime në Shkollën e Mesme </w:t>
            </w:r>
            <w:r>
              <w:rPr>
                <w:rFonts w:ascii="Times New Roman" w:hAnsi="Times New Roman"/>
              </w:rPr>
              <w:t xml:space="preserve"> </w:t>
            </w:r>
            <w:r>
              <w:rPr>
                <w:rFonts w:ascii="Times New Roman" w:hAnsi="Times New Roman"/>
                <w:lang w:val="mk-MK"/>
              </w:rPr>
              <w:t>Komunale</w:t>
            </w:r>
            <w:r>
              <w:rPr>
                <w:rFonts w:ascii="Times New Roman" w:hAnsi="Times New Roman"/>
              </w:rPr>
              <w:t xml:space="preserve"> e</w:t>
            </w:r>
            <w:r>
              <w:rPr>
                <w:rFonts w:ascii="Times New Roman" w:hAnsi="Times New Roman"/>
                <w:lang w:val="mk-MK"/>
              </w:rPr>
              <w:t xml:space="preserve"> </w:t>
            </w:r>
            <w:r>
              <w:rPr>
                <w:rFonts w:ascii="Times New Roman" w:hAnsi="Times New Roman"/>
                <w:lang w:val="tr-TR"/>
              </w:rPr>
              <w:t>Me</w:t>
            </w:r>
            <w:r>
              <w:rPr>
                <w:rFonts w:ascii="Times New Roman" w:hAnsi="Times New Roman"/>
              </w:rPr>
              <w:t xml:space="preserve">dicinës </w:t>
            </w:r>
            <w:r>
              <w:rPr>
                <w:rFonts w:ascii="Times New Roman" w:hAnsi="Times New Roman"/>
                <w:lang w:val="mk-MK"/>
              </w:rPr>
              <w:t>“Gostivari”-Gostivar për vitin 2027</w:t>
            </w:r>
          </w:p>
          <w:p w:rsidR="00D72B38" w:rsidRDefault="00D72B38">
            <w:pPr>
              <w:jc w:val="center"/>
              <w:rPr>
                <w:rFonts w:ascii="Times New Roman" w:hAnsi="Times New Roman"/>
                <w:lang w:val="mk-MK"/>
              </w:rPr>
            </w:pPr>
          </w:p>
          <w:p w:rsidR="00D72B38" w:rsidRDefault="00D72B38">
            <w:pPr>
              <w:rPr>
                <w:rFonts w:ascii="Times New Roman" w:hAnsi="Times New Roman"/>
                <w:lang w:val="mk-MK"/>
              </w:rPr>
            </w:pPr>
          </w:p>
          <w:p w:rsidR="00D72B38" w:rsidRDefault="00D72B38">
            <w:pPr>
              <w:rPr>
                <w:rFonts w:ascii="Times New Roman" w:hAnsi="Times New Roman"/>
                <w:lang w:val="mk-MK"/>
              </w:rPr>
            </w:pPr>
          </w:p>
          <w:p w:rsidR="00D72B38" w:rsidRDefault="00D72B38">
            <w:pPr>
              <w:jc w:val="center"/>
              <w:rPr>
                <w:rFonts w:ascii="MAC C Times" w:hAnsi="MAC C Times"/>
                <w:lang w:val="mk-MK"/>
              </w:rPr>
            </w:pPr>
            <w:r>
              <w:rPr>
                <w:rFonts w:ascii="Times New Roman" w:hAnsi="Times New Roman"/>
                <w:b/>
                <w:lang w:val="mk-MK"/>
              </w:rPr>
              <w:t>Neni 1</w:t>
            </w:r>
          </w:p>
          <w:p w:rsidR="00D72B38" w:rsidRDefault="00D72B38">
            <w:pPr>
              <w:jc w:val="both"/>
              <w:rPr>
                <w:lang w:val="mk-MK"/>
              </w:rPr>
            </w:pPr>
            <w:r>
              <w:rPr>
                <w:rFonts w:ascii="Times New Roman" w:hAnsi="Times New Roman"/>
                <w:lang w:val="mk-MK"/>
              </w:rPr>
              <w:t xml:space="preserve">Me këtë Konkluzion Këshilli i komunës së Gostivarit jep Pëlqim Planit vjetor për punësime në Shkollën e Mesme </w:t>
            </w:r>
            <w:r>
              <w:rPr>
                <w:rFonts w:ascii="Times New Roman" w:hAnsi="Times New Roman"/>
              </w:rPr>
              <w:t xml:space="preserve"> </w:t>
            </w:r>
            <w:r>
              <w:rPr>
                <w:rFonts w:ascii="Times New Roman" w:hAnsi="Times New Roman"/>
                <w:lang w:val="mk-MK"/>
              </w:rPr>
              <w:t>Komunale</w:t>
            </w:r>
            <w:r>
              <w:rPr>
                <w:rFonts w:ascii="Times New Roman" w:hAnsi="Times New Roman"/>
              </w:rPr>
              <w:t xml:space="preserve"> e</w:t>
            </w:r>
            <w:r>
              <w:rPr>
                <w:rFonts w:ascii="Times New Roman" w:hAnsi="Times New Roman"/>
                <w:lang w:val="mk-MK"/>
              </w:rPr>
              <w:t xml:space="preserve"> </w:t>
            </w:r>
            <w:r>
              <w:rPr>
                <w:rFonts w:ascii="Times New Roman" w:hAnsi="Times New Roman"/>
                <w:lang w:val="tr-TR"/>
              </w:rPr>
              <w:t>Me</w:t>
            </w:r>
            <w:r>
              <w:rPr>
                <w:rFonts w:ascii="Times New Roman" w:hAnsi="Times New Roman"/>
              </w:rPr>
              <w:t xml:space="preserve">dicinës </w:t>
            </w:r>
            <w:r>
              <w:rPr>
                <w:rFonts w:ascii="Times New Roman" w:hAnsi="Times New Roman"/>
                <w:lang w:val="mk-MK"/>
              </w:rPr>
              <w:t>“Gostivari”-Gostivar për vitin 2027.</w:t>
            </w:r>
          </w:p>
          <w:p w:rsidR="00D72B38" w:rsidRDefault="00D72B38">
            <w:pPr>
              <w:rPr>
                <w:rFonts w:ascii="Times New Roman" w:hAnsi="Times New Roman"/>
                <w:b/>
                <w:lang w:val="mk-MK"/>
              </w:rPr>
            </w:pPr>
          </w:p>
          <w:p w:rsidR="00D72B38" w:rsidRDefault="00D72B38">
            <w:pPr>
              <w:rPr>
                <w:rFonts w:ascii="Times New Roman" w:hAnsi="Times New Roman"/>
                <w:b/>
                <w:lang w:val="mk-MK"/>
              </w:rPr>
            </w:pPr>
          </w:p>
          <w:p w:rsidR="00D72B38" w:rsidRDefault="00D72B38">
            <w:pPr>
              <w:jc w:val="center"/>
              <w:rPr>
                <w:rFonts w:ascii="MAC C Times" w:hAnsi="MAC C Times"/>
                <w:lang w:val="mk-MK"/>
              </w:rPr>
            </w:pPr>
            <w:r>
              <w:rPr>
                <w:rFonts w:ascii="Times New Roman" w:hAnsi="Times New Roman"/>
                <w:b/>
                <w:lang w:val="mk-MK"/>
              </w:rPr>
              <w:t>Neni 2</w:t>
            </w:r>
          </w:p>
          <w:p w:rsidR="00D72B38" w:rsidRDefault="00D72B38">
            <w:pPr>
              <w:jc w:val="both"/>
              <w:rPr>
                <w:lang w:val="mk-MK"/>
              </w:rPr>
            </w:pPr>
            <w:r>
              <w:rPr>
                <w:rFonts w:ascii="Times New Roman" w:hAnsi="Times New Roman"/>
                <w:lang w:val="mk-MK"/>
              </w:rPr>
              <w:t>Ky Konkluzion hyn në fuqi me ditën e sjelljes ndërsa do të shpallet në “Buletinin Zyrtar të  Komunës së Gostivarit.</w:t>
            </w:r>
          </w:p>
        </w:tc>
        <w:tc>
          <w:tcPr>
            <w:tcW w:w="4788" w:type="dxa"/>
          </w:tcPr>
          <w:p w:rsidR="00D72B38" w:rsidRDefault="00D72B38">
            <w:pPr>
              <w:jc w:val="both"/>
              <w:rPr>
                <w:rFonts w:ascii="Times New Roman" w:hAnsi="Times New Roman"/>
                <w:shd w:val="clear" w:color="auto" w:fill="FFFFFF"/>
                <w:lang w:val="mk-MK"/>
              </w:rPr>
            </w:pPr>
          </w:p>
          <w:p w:rsidR="00D72B38" w:rsidRDefault="00D72B38">
            <w:pPr>
              <w:jc w:val="both"/>
              <w:rPr>
                <w:rFonts w:ascii="Times New Roman" w:hAnsi="Times New Roman"/>
                <w:shd w:val="clear" w:color="auto" w:fill="FFFFFF"/>
                <w:lang w:val="mk-MK"/>
              </w:rPr>
            </w:pPr>
          </w:p>
          <w:p w:rsidR="00D72B38" w:rsidRDefault="00D72B38">
            <w:pPr>
              <w:jc w:val="both"/>
              <w:rPr>
                <w:rFonts w:ascii="Times New Roman" w:hAnsi="Times New Roman"/>
                <w:shd w:val="clear" w:color="auto" w:fill="FFFFFF"/>
                <w:lang w:val="mk-MK"/>
              </w:rPr>
            </w:pPr>
          </w:p>
          <w:p w:rsidR="00D72B38" w:rsidRDefault="00D72B38">
            <w:pPr>
              <w:jc w:val="both"/>
              <w:rPr>
                <w:rFonts w:ascii="Times New Roman" w:hAnsi="Times New Roman"/>
                <w:shd w:val="clear" w:color="auto" w:fill="FFFFFF"/>
                <w:lang w:val="mk-MK"/>
              </w:rPr>
            </w:pPr>
          </w:p>
          <w:p w:rsidR="00D72B38" w:rsidRDefault="00D72B38">
            <w:pPr>
              <w:jc w:val="both"/>
              <w:rPr>
                <w:rFonts w:ascii="Times New Roman" w:hAnsi="Times New Roman"/>
                <w:shd w:val="clear" w:color="auto" w:fill="FFFFFF"/>
                <w:lang w:val="mk-MK"/>
              </w:rPr>
            </w:pPr>
          </w:p>
          <w:p w:rsidR="00D72B38" w:rsidRDefault="00D72B38">
            <w:pPr>
              <w:jc w:val="both"/>
              <w:rPr>
                <w:rFonts w:ascii="Times New Roman" w:hAnsi="Times New Roman"/>
                <w:shd w:val="clear" w:color="auto" w:fill="FFFFFF"/>
                <w:lang w:val="mk-MK"/>
              </w:rPr>
            </w:pPr>
          </w:p>
          <w:p w:rsidR="00D72B38" w:rsidRDefault="00D72B38">
            <w:pPr>
              <w:jc w:val="both"/>
              <w:rPr>
                <w:rFonts w:ascii="MAC C Times" w:hAnsi="MAC C Times"/>
                <w:lang w:val="mk-MK"/>
              </w:rPr>
            </w:pPr>
            <w:r>
              <w:rPr>
                <w:rFonts w:ascii="Times New Roman" w:hAnsi="Times New Roman"/>
                <w:shd w:val="clear" w:color="auto" w:fill="FFFFFF"/>
                <w:lang w:val="mk-MK"/>
              </w:rPr>
              <w:t>Врз oснова на член  20-б став 1 точка 3 од Законот за вработените во јавниот сектор (Службен Весник на Р.М бр.27/14, 199/14, 27/16, 35/18, 198/18), член 36  cтав 1 точка 15 од Законот</w:t>
            </w:r>
            <w:r>
              <w:rPr>
                <w:rFonts w:ascii="Times New Roman" w:hAnsi="Times New Roman"/>
                <w:lang w:val="mk-MK"/>
              </w:rPr>
              <w:t> </w:t>
            </w:r>
            <w:r>
              <w:rPr>
                <w:rFonts w:ascii="Times New Roman" w:hAnsi="Times New Roman"/>
                <w:shd w:val="clear" w:color="auto" w:fill="FFFFFF"/>
                <w:lang w:val="mk-MK"/>
              </w:rPr>
              <w:t>за</w:t>
            </w:r>
            <w:r>
              <w:rPr>
                <w:rFonts w:ascii="Times New Roman" w:hAnsi="Times New Roman"/>
                <w:lang w:val="mk-MK"/>
              </w:rPr>
              <w:t> </w:t>
            </w:r>
            <w:r>
              <w:rPr>
                <w:rFonts w:ascii="Times New Roman" w:hAnsi="Times New Roman"/>
                <w:shd w:val="clear" w:color="auto" w:fill="FFFFFF"/>
                <w:lang w:val="mk-MK"/>
              </w:rPr>
              <w:t>локална самоуправа (“Службен Весник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 xml:space="preserve">РМ. бр.5/2002), како и </w:t>
            </w:r>
            <w:r>
              <w:rPr>
                <w:rFonts w:ascii="Times New Roman" w:hAnsi="Times New Roman"/>
                <w:lang w:val="mk-MK"/>
              </w:rPr>
              <w:t xml:space="preserve">врз основа на  член   145   на  Деловникот  за работа на Совет на општината  (“Сл.гласник на ОГ“ бр.1/06),  Советот  на општина Гостивар на </w:t>
            </w:r>
            <w:r>
              <w:rPr>
                <w:rFonts w:ascii="Times New Roman" w:hAnsi="Times New Roman"/>
              </w:rPr>
              <w:t>10</w:t>
            </w:r>
            <w:r>
              <w:rPr>
                <w:rFonts w:ascii="Times New Roman" w:hAnsi="Times New Roman"/>
                <w:lang w:val="mk-MK"/>
              </w:rPr>
              <w:t xml:space="preserve">-та седница одржана на </w:t>
            </w:r>
            <w:r>
              <w:rPr>
                <w:rFonts w:ascii="Times New Roman" w:hAnsi="Times New Roman"/>
              </w:rPr>
              <w:t>15.07.</w:t>
            </w:r>
            <w:r>
              <w:rPr>
                <w:rFonts w:ascii="Times New Roman" w:hAnsi="Times New Roman"/>
                <w:bCs/>
              </w:rPr>
              <w:t xml:space="preserve">2026 </w:t>
            </w:r>
            <w:r>
              <w:rPr>
                <w:rFonts w:ascii="Times New Roman" w:hAnsi="Times New Roman"/>
                <w:lang w:val="mk-MK"/>
              </w:rPr>
              <w:t xml:space="preserve">год. го донесе: </w:t>
            </w:r>
          </w:p>
          <w:p w:rsidR="00D72B38" w:rsidRDefault="00D72B38">
            <w:pPr>
              <w:jc w:val="both"/>
              <w:rPr>
                <w:rFonts w:ascii="Times New Roman" w:hAnsi="Times New Roman"/>
                <w:lang w:val="mk-MK"/>
              </w:rPr>
            </w:pPr>
          </w:p>
          <w:p w:rsidR="00D72B38" w:rsidRDefault="00D72B38">
            <w:pPr>
              <w:jc w:val="both"/>
              <w:rPr>
                <w:rFonts w:ascii="Times New Roman" w:hAnsi="Times New Roman"/>
                <w:sz w:val="24"/>
                <w:szCs w:val="24"/>
                <w:lang w:val="mk-MK"/>
              </w:rPr>
            </w:pPr>
          </w:p>
          <w:p w:rsidR="00D72B38" w:rsidRDefault="00D72B38">
            <w:pPr>
              <w:jc w:val="center"/>
              <w:rPr>
                <w:rFonts w:ascii="Times New Roman" w:hAnsi="Times New Roman"/>
                <w:b/>
                <w:lang w:val="mk-MK"/>
              </w:rPr>
            </w:pPr>
            <w:r>
              <w:rPr>
                <w:rFonts w:ascii="Times New Roman" w:hAnsi="Times New Roman"/>
                <w:b/>
                <w:lang w:val="mk-MK"/>
              </w:rPr>
              <w:t>ЗАКЛУЧОК</w:t>
            </w:r>
          </w:p>
          <w:p w:rsidR="00D72B38" w:rsidRDefault="00D72B38">
            <w:pPr>
              <w:jc w:val="center"/>
              <w:rPr>
                <w:rFonts w:ascii="MAC C Times" w:hAnsi="MAC C Times"/>
                <w:lang w:val="mk-MK"/>
              </w:rPr>
            </w:pPr>
            <w:r>
              <w:rPr>
                <w:rFonts w:ascii="Times New Roman" w:hAnsi="Times New Roman"/>
                <w:lang w:val="mk-MK"/>
              </w:rPr>
              <w:t>за давање Согласност  на Годишниот план за вработување во Средното Општинско Медицинско  Училиште “Гостивари” - Гостивар за 2027 год.</w:t>
            </w:r>
          </w:p>
          <w:p w:rsidR="00D72B38" w:rsidRDefault="00D72B38">
            <w:pPr>
              <w:rPr>
                <w:rFonts w:ascii="Times New Roman" w:hAnsi="Times New Roman"/>
                <w:lang w:val="mk-MK"/>
              </w:rPr>
            </w:pPr>
          </w:p>
          <w:p w:rsidR="00D72B38" w:rsidRDefault="00D72B38">
            <w:pPr>
              <w:rPr>
                <w:rFonts w:ascii="Times New Roman" w:hAnsi="Times New Roman"/>
                <w:lang w:val="mk-MK"/>
              </w:rPr>
            </w:pPr>
          </w:p>
          <w:p w:rsidR="00D72B38" w:rsidRDefault="00D72B38">
            <w:pPr>
              <w:jc w:val="center"/>
              <w:rPr>
                <w:rFonts w:ascii="MAC C Times" w:hAnsi="MAC C Times"/>
                <w:lang w:val="mk-MK"/>
              </w:rPr>
            </w:pPr>
            <w:r>
              <w:rPr>
                <w:rFonts w:ascii="Times New Roman" w:hAnsi="Times New Roman"/>
                <w:b/>
                <w:lang w:val="mk-MK"/>
              </w:rPr>
              <w:t>Член 1</w:t>
            </w:r>
          </w:p>
          <w:p w:rsidR="00D72B38" w:rsidRDefault="00D72B38">
            <w:pPr>
              <w:jc w:val="both"/>
              <w:rPr>
                <w:rFonts w:ascii="Times New Roman" w:hAnsi="Times New Roman"/>
                <w:lang w:val="mk-MK"/>
              </w:rPr>
            </w:pPr>
            <w:r>
              <w:rPr>
                <w:rFonts w:ascii="Times New Roman" w:hAnsi="Times New Roman"/>
                <w:lang w:val="mk-MK"/>
              </w:rPr>
              <w:t>Со овој Заклучок Советот на општина Гостивар дава Согласност на  Годишниот план за вработување Средното Општинско Медицинско  Училиште “Гостивари” - Гостивар за 2027 год.</w:t>
            </w:r>
          </w:p>
          <w:p w:rsidR="00D72B38" w:rsidRDefault="00D72B38">
            <w:pPr>
              <w:jc w:val="both"/>
              <w:rPr>
                <w:rFonts w:asciiTheme="minorHAnsi" w:hAnsiTheme="minorHAnsi"/>
                <w:lang w:val="mk-MK"/>
              </w:rPr>
            </w:pPr>
          </w:p>
          <w:p w:rsidR="00D72B38" w:rsidRDefault="00D72B38">
            <w:pPr>
              <w:jc w:val="center"/>
              <w:rPr>
                <w:rFonts w:ascii="MAC C Times" w:hAnsi="MAC C Times"/>
                <w:lang w:val="mk-MK"/>
              </w:rPr>
            </w:pPr>
            <w:r>
              <w:rPr>
                <w:rFonts w:ascii="Times New Roman" w:hAnsi="Times New Roman"/>
                <w:b/>
                <w:lang w:val="mk-MK"/>
              </w:rPr>
              <w:t>Член 2</w:t>
            </w:r>
          </w:p>
          <w:p w:rsidR="00D72B38" w:rsidRDefault="00D72B38">
            <w:pPr>
              <w:jc w:val="both"/>
              <w:rPr>
                <w:lang w:val="mk-MK"/>
              </w:rPr>
            </w:pPr>
            <w:r>
              <w:rPr>
                <w:rFonts w:ascii="Times New Roman" w:hAnsi="Times New Roman"/>
                <w:shd w:val="clear" w:color="auto" w:fill="FFFFFF"/>
                <w:lang w:val="mk-MK"/>
              </w:rPr>
              <w:t>Овој Заклучок влегува во сила со денот</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донесувањето, а ќе се објави во ,,Службен гласник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Општина Гостивар</w:t>
            </w:r>
          </w:p>
        </w:tc>
      </w:tr>
    </w:tbl>
    <w:p w:rsidR="00D72B38" w:rsidRDefault="00D72B38" w:rsidP="00D72B38">
      <w:pPr>
        <w:rPr>
          <w:rFonts w:ascii="Times New Roman" w:hAnsi="Times New Roman"/>
          <w:bCs/>
          <w:lang w:val="mk-MK"/>
        </w:rPr>
      </w:pPr>
    </w:p>
    <w:p w:rsidR="00D72B38" w:rsidRDefault="00D72B38" w:rsidP="00D72B38">
      <w:pPr>
        <w:jc w:val="center"/>
        <w:rPr>
          <w:rFonts w:ascii="Times New Roman" w:hAnsi="Times New Roman"/>
          <w:b/>
          <w:lang w:val="mk-MK"/>
        </w:rPr>
      </w:pPr>
    </w:p>
    <w:p w:rsidR="00D72B38" w:rsidRDefault="00D72B38" w:rsidP="00D72B38">
      <w:pPr>
        <w:jc w:val="center"/>
        <w:rPr>
          <w:rFonts w:ascii="MAC C Times" w:hAnsi="MAC C Times"/>
          <w:lang w:val="sq-AL"/>
        </w:rPr>
      </w:pPr>
      <w:r>
        <w:rPr>
          <w:rFonts w:ascii="Times New Roman" w:hAnsi="Times New Roman"/>
          <w:b/>
        </w:rPr>
        <w:t>Kryetari i Këshillit</w:t>
      </w:r>
    </w:p>
    <w:p w:rsidR="00D72B38" w:rsidRDefault="00D72B38" w:rsidP="00D72B38">
      <w:pPr>
        <w:jc w:val="center"/>
      </w:pPr>
      <w:r>
        <w:rPr>
          <w:rFonts w:ascii="Times New Roman" w:hAnsi="Times New Roman"/>
          <w:b/>
        </w:rPr>
        <w:t>Пре</w:t>
      </w:r>
      <w:r>
        <w:rPr>
          <w:rFonts w:ascii="Times New Roman" w:hAnsi="Times New Roman"/>
          <w:b/>
          <w:lang w:val="mk-MK"/>
        </w:rPr>
        <w:t>тсед</w:t>
      </w:r>
      <w:r>
        <w:rPr>
          <w:rFonts w:ascii="Times New Roman" w:hAnsi="Times New Roman"/>
          <w:b/>
        </w:rPr>
        <w:t>ател на Советот</w:t>
      </w:r>
    </w:p>
    <w:p w:rsidR="00D72B38" w:rsidRDefault="00D72B38" w:rsidP="00D72B38">
      <w:pPr>
        <w:jc w:val="center"/>
      </w:pPr>
      <w:r>
        <w:rPr>
          <w:rFonts w:ascii="Times New Roman" w:hAnsi="Times New Roman"/>
          <w:b/>
          <w:lang w:val="de-AT"/>
        </w:rPr>
        <w:t>Valdet Xhaferi</w:t>
      </w:r>
    </w:p>
    <w:p w:rsidR="00D72B38" w:rsidRDefault="00D72B38" w:rsidP="00D72B38">
      <w:pPr>
        <w:rPr>
          <w:rFonts w:ascii="Times New Roman" w:hAnsi="Times New Roman"/>
          <w:lang w:val="en-GB"/>
        </w:rPr>
      </w:pPr>
    </w:p>
    <w:p w:rsidR="00D72B38" w:rsidRDefault="00D72B38" w:rsidP="00D72B38">
      <w:pPr>
        <w:rPr>
          <w:rFonts w:ascii="Times New Roman" w:hAnsi="Times New Roman"/>
          <w:lang w:val="en-GB"/>
        </w:rPr>
      </w:pPr>
    </w:p>
    <w:p w:rsidR="00D72B38" w:rsidRDefault="00D72B38" w:rsidP="00D72B38">
      <w:pPr>
        <w:rPr>
          <w:rFonts w:ascii="Times New Roman" w:hAnsi="Times New Roman"/>
          <w:lang w:val="en-GB"/>
        </w:rPr>
      </w:pPr>
    </w:p>
    <w:p w:rsidR="009D360A" w:rsidRPr="00727075" w:rsidRDefault="009D360A" w:rsidP="0088465A">
      <w:pPr>
        <w:spacing w:line="240" w:lineRule="auto"/>
        <w:jc w:val="center"/>
        <w:rPr>
          <w:rFonts w:ascii="Times New Roman" w:hAnsi="Times New Roman"/>
          <w:b/>
          <w:sz w:val="24"/>
          <w:szCs w:val="24"/>
        </w:rPr>
      </w:pPr>
    </w:p>
    <w:p w:rsidR="00F5091D" w:rsidRPr="00727075" w:rsidRDefault="00F5091D"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F5091D" w:rsidRPr="00727075" w:rsidTr="000B1EEE">
        <w:trPr>
          <w:trHeight w:val="10673"/>
        </w:trPr>
        <w:tc>
          <w:tcPr>
            <w:tcW w:w="4681" w:type="dxa"/>
          </w:tcPr>
          <w:p w:rsidR="00F5091D" w:rsidRPr="00727075" w:rsidRDefault="00F5091D"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lastRenderedPageBreak/>
              <w:t>Nr.Бр.09-1765/3</w:t>
            </w:r>
          </w:p>
          <w:p w:rsidR="00F5091D" w:rsidRPr="00727075" w:rsidRDefault="00F5091D" w:rsidP="000B1EEE">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F5091D" w:rsidRPr="00727075" w:rsidRDefault="00F5091D"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sq-AL"/>
              </w:rPr>
            </w:pPr>
          </w:p>
          <w:p w:rsidR="00F5091D" w:rsidRPr="00727075" w:rsidRDefault="00F5091D" w:rsidP="000B1EEE">
            <w:pPr>
              <w:spacing w:after="0" w:line="240" w:lineRule="auto"/>
              <w:rPr>
                <w:rFonts w:ascii="Times New Roman" w:hAnsi="Times New Roman"/>
                <w:bCs/>
                <w:sz w:val="24"/>
                <w:szCs w:val="24"/>
                <w:lang w:val="sq-AL"/>
              </w:rPr>
            </w:pPr>
          </w:p>
          <w:p w:rsidR="00F5091D" w:rsidRPr="00727075" w:rsidRDefault="00F5091D"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jc w:val="center"/>
              <w:rPr>
                <w:rFonts w:ascii="Times New Roman" w:hAnsi="Times New Roman"/>
                <w:bCs/>
                <w:sz w:val="24"/>
                <w:szCs w:val="24"/>
                <w:lang w:val="ru-RU"/>
              </w:rPr>
            </w:pPr>
          </w:p>
          <w:p w:rsidR="00F5091D" w:rsidRPr="00727075" w:rsidRDefault="00F5091D"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F5091D" w:rsidRPr="00727075" w:rsidRDefault="00F5091D" w:rsidP="000B1EEE">
            <w:pPr>
              <w:jc w:val="both"/>
              <w:rPr>
                <w:rFonts w:ascii="Times New Roman" w:hAnsi="Times New Roman"/>
                <w:color w:val="00000A"/>
                <w:sz w:val="24"/>
                <w:szCs w:val="24"/>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lang w:val="mk-MK"/>
              </w:rPr>
              <w:t>KONKLUZIONI</w:t>
            </w:r>
            <w:r w:rsidR="00EF794B">
              <w:rPr>
                <w:rFonts w:ascii="Times New Roman" w:hAnsi="Times New Roman"/>
                <w:b/>
              </w:rPr>
              <w:t>T</w:t>
            </w:r>
            <w:r w:rsidRPr="00727075">
              <w:rPr>
                <w:rFonts w:ascii="Times New Roman" w:hAnsi="Times New Roman"/>
                <w:b/>
                <w:lang w:val="mk-MK"/>
              </w:rPr>
              <w:t xml:space="preserve">  </w:t>
            </w:r>
            <w:r w:rsidRPr="00727075">
              <w:rPr>
                <w:rFonts w:ascii="Times New Roman" w:hAnsi="Times New Roman"/>
                <w:lang w:val="mk-MK"/>
              </w:rPr>
              <w:t xml:space="preserve">për dhënje Pëlqim Planit vjetor për punësime në Shkollën e Mesme </w:t>
            </w:r>
            <w:r w:rsidRPr="00727075">
              <w:rPr>
                <w:rFonts w:ascii="Times New Roman" w:hAnsi="Times New Roman"/>
              </w:rPr>
              <w:t xml:space="preserve"> </w:t>
            </w:r>
            <w:r w:rsidRPr="00727075">
              <w:rPr>
                <w:rFonts w:ascii="Times New Roman" w:hAnsi="Times New Roman"/>
                <w:lang w:val="mk-MK"/>
              </w:rPr>
              <w:t>Komunale “Gostivari”-Gostivar për vitin 2027</w:t>
            </w:r>
          </w:p>
          <w:p w:rsidR="00F5091D" w:rsidRPr="00727075" w:rsidRDefault="00F5091D" w:rsidP="000B1EEE">
            <w:pPr>
              <w:jc w:val="center"/>
              <w:rPr>
                <w:rFonts w:ascii="Times New Roman" w:hAnsi="Times New Roman"/>
                <w:bCs/>
                <w:color w:val="00000A"/>
                <w:sz w:val="24"/>
                <w:szCs w:val="24"/>
                <w:lang w:val="sq-AL"/>
              </w:rPr>
            </w:pPr>
          </w:p>
          <w:p w:rsidR="00F5091D" w:rsidRPr="00727075" w:rsidRDefault="00F5091D" w:rsidP="000B1EEE">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F5091D" w:rsidRPr="00727075" w:rsidRDefault="00F5091D" w:rsidP="000B1EEE">
            <w:pPr>
              <w:spacing w:after="0" w:line="240" w:lineRule="auto"/>
              <w:jc w:val="both"/>
              <w:rPr>
                <w:rFonts w:ascii="Times New Roman" w:hAnsi="Times New Roman"/>
                <w:b/>
                <w:sz w:val="24"/>
                <w:szCs w:val="24"/>
                <w:lang w:val="mk-MK"/>
              </w:rPr>
            </w:pPr>
          </w:p>
          <w:p w:rsidR="00F5091D" w:rsidRPr="00727075" w:rsidRDefault="00F5091D" w:rsidP="000B1EEE">
            <w:pPr>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lang w:val="mk-MK"/>
              </w:rPr>
              <w:t>KONKLUZIONI</w:t>
            </w:r>
            <w:r w:rsidRPr="00727075">
              <w:rPr>
                <w:rFonts w:ascii="Times New Roman" w:hAnsi="Times New Roman"/>
                <w:b/>
                <w:lang w:val="mk-MK"/>
              </w:rPr>
              <w:t xml:space="preserve">  </w:t>
            </w:r>
            <w:r w:rsidRPr="00727075">
              <w:rPr>
                <w:rFonts w:ascii="Times New Roman" w:hAnsi="Times New Roman"/>
                <w:lang w:val="mk-MK"/>
              </w:rPr>
              <w:t xml:space="preserve">për dhënje Pëlqim Planit vjetor për punësime në Shkollën e Mesme </w:t>
            </w:r>
            <w:r w:rsidRPr="00727075">
              <w:rPr>
                <w:rFonts w:ascii="Times New Roman" w:hAnsi="Times New Roman"/>
              </w:rPr>
              <w:t xml:space="preserve"> </w:t>
            </w:r>
            <w:r w:rsidRPr="00727075">
              <w:rPr>
                <w:rFonts w:ascii="Times New Roman" w:hAnsi="Times New Roman"/>
                <w:lang w:val="mk-MK"/>
              </w:rPr>
              <w:t>Komunale “Gostivari”-Gostivar për vitin 2027</w:t>
            </w:r>
            <w:r w:rsidRPr="00727075">
              <w:rPr>
                <w:rFonts w:ascii="Times New Roman" w:hAnsi="Times New Roman"/>
                <w:bCs/>
                <w:sz w:val="24"/>
                <w:szCs w:val="24"/>
                <w:lang w:val="sq-AL"/>
              </w:rPr>
              <w:t>. nr.08-</w:t>
            </w:r>
            <w:r w:rsidRPr="00727075">
              <w:rPr>
                <w:rFonts w:ascii="Times New Roman" w:hAnsi="Times New Roman"/>
                <w:sz w:val="24"/>
                <w:szCs w:val="24"/>
              </w:rPr>
              <w:t>1732</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F5091D" w:rsidRPr="00727075" w:rsidRDefault="00F5091D" w:rsidP="000B1EEE">
            <w:pPr>
              <w:spacing w:after="0" w:line="240" w:lineRule="auto"/>
              <w:jc w:val="both"/>
              <w:rPr>
                <w:rFonts w:ascii="Times New Roman" w:hAnsi="Times New Roman"/>
                <w:b/>
                <w:bCs/>
                <w:sz w:val="24"/>
                <w:szCs w:val="24"/>
                <w:lang w:val="sq-AL"/>
              </w:rPr>
            </w:pPr>
          </w:p>
          <w:p w:rsidR="00F5091D" w:rsidRPr="00727075" w:rsidRDefault="00F5091D" w:rsidP="000B1EEE">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F5091D" w:rsidRPr="00727075" w:rsidRDefault="00F5091D" w:rsidP="000B1EEE">
            <w:pPr>
              <w:spacing w:line="240" w:lineRule="auto"/>
              <w:jc w:val="center"/>
              <w:rPr>
                <w:rFonts w:ascii="Times New Roman" w:hAnsi="Times New Roman"/>
                <w:bCs/>
                <w:color w:val="00000A"/>
                <w:sz w:val="24"/>
                <w:szCs w:val="24"/>
                <w:lang w:val="mk-MK"/>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 xml:space="preserve">ЗАКЛУЧОК </w:t>
            </w:r>
            <w:r w:rsidRPr="00727075">
              <w:rPr>
                <w:rFonts w:ascii="Times New Roman" w:hAnsi="Times New Roman"/>
                <w:lang w:val="mk-MK"/>
              </w:rPr>
              <w:t>за давање Согласност  на Годишниот план за вработување во Општинско Средното  Училиште “Гостивари” - Гостивар за 2027</w:t>
            </w:r>
          </w:p>
          <w:p w:rsidR="00F5091D" w:rsidRPr="00727075" w:rsidRDefault="00F5091D" w:rsidP="000B1EEE">
            <w:pPr>
              <w:spacing w:line="240" w:lineRule="auto"/>
              <w:jc w:val="center"/>
              <w:rPr>
                <w:rFonts w:ascii="Times New Roman" w:hAnsi="Times New Roman"/>
                <w:color w:val="00000A"/>
                <w:sz w:val="24"/>
                <w:szCs w:val="24"/>
              </w:rPr>
            </w:pPr>
          </w:p>
          <w:p w:rsidR="00F5091D" w:rsidRPr="00727075" w:rsidRDefault="00F5091D" w:rsidP="000B1EEE">
            <w:pPr>
              <w:autoSpaceDE w:val="0"/>
              <w:autoSpaceDN w:val="0"/>
              <w:adjustRightInd w:val="0"/>
              <w:spacing w:after="31" w:line="240" w:lineRule="auto"/>
              <w:ind w:right="162"/>
              <w:jc w:val="both"/>
              <w:rPr>
                <w:rFonts w:ascii="Times New Roman" w:hAnsi="Times New Roman"/>
                <w:bCs/>
                <w:sz w:val="24"/>
                <w:szCs w:val="24"/>
              </w:rPr>
            </w:pPr>
          </w:p>
          <w:p w:rsidR="00F5091D" w:rsidRPr="00727075" w:rsidRDefault="00F5091D" w:rsidP="000B1EEE">
            <w:pPr>
              <w:autoSpaceDE w:val="0"/>
              <w:autoSpaceDN w:val="0"/>
              <w:adjustRightInd w:val="0"/>
              <w:spacing w:after="31" w:line="240" w:lineRule="auto"/>
              <w:ind w:right="162"/>
              <w:jc w:val="both"/>
              <w:rPr>
                <w:rFonts w:ascii="Times New Roman" w:hAnsi="Times New Roman"/>
                <w:bCs/>
                <w:sz w:val="24"/>
                <w:szCs w:val="24"/>
              </w:rPr>
            </w:pPr>
          </w:p>
          <w:p w:rsidR="00F5091D" w:rsidRPr="00727075" w:rsidRDefault="00F5091D" w:rsidP="00F5091D">
            <w:pPr>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 xml:space="preserve">ЗАКЛУЧОК </w:t>
            </w:r>
            <w:r w:rsidRPr="00727075">
              <w:rPr>
                <w:rFonts w:ascii="Times New Roman" w:hAnsi="Times New Roman"/>
                <w:lang w:val="mk-MK"/>
              </w:rPr>
              <w:t>за давање Согласност  на Годишниот план за вработување во Општинско Средното  Училиште “Гостивари” - Гостивар за 2027</w:t>
            </w:r>
            <w:r w:rsidRPr="00727075">
              <w:rPr>
                <w:rFonts w:ascii="Times New Roman" w:hAnsi="Times New Roman"/>
              </w:rPr>
              <w:t xml:space="preserve"> </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1732</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F5091D" w:rsidRPr="00727075" w:rsidRDefault="00F5091D" w:rsidP="00F5091D">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F5091D" w:rsidRPr="00727075" w:rsidRDefault="00F5091D" w:rsidP="00F5091D">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F5091D" w:rsidRPr="00727075" w:rsidRDefault="00F5091D" w:rsidP="00F5091D">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p w:rsidR="00F5091D" w:rsidRPr="00727075" w:rsidRDefault="00F5091D" w:rsidP="0088465A">
      <w:pPr>
        <w:spacing w:line="240" w:lineRule="auto"/>
        <w:jc w:val="center"/>
        <w:rPr>
          <w:rFonts w:ascii="Times New Roman" w:hAnsi="Times New Roman"/>
          <w:b/>
          <w:sz w:val="24"/>
          <w:szCs w:val="24"/>
        </w:rPr>
      </w:pPr>
    </w:p>
    <w:tbl>
      <w:tblPr>
        <w:tblW w:w="9577" w:type="dxa"/>
        <w:tblLook w:val="04A0" w:firstRow="1" w:lastRow="0" w:firstColumn="1" w:lastColumn="0" w:noHBand="0" w:noVBand="1"/>
      </w:tblPr>
      <w:tblGrid>
        <w:gridCol w:w="4788"/>
        <w:gridCol w:w="4789"/>
      </w:tblGrid>
      <w:tr w:rsidR="00D72B38" w:rsidTr="00D72B38">
        <w:tc>
          <w:tcPr>
            <w:tcW w:w="4788" w:type="dxa"/>
          </w:tcPr>
          <w:p w:rsidR="00D72B38" w:rsidRDefault="00D72B38">
            <w:pPr>
              <w:jc w:val="both"/>
              <w:rPr>
                <w:sz w:val="24"/>
                <w:szCs w:val="24"/>
              </w:rPr>
            </w:pPr>
            <w:r>
              <w:rPr>
                <w:rFonts w:ascii="Times New Roman" w:hAnsi="Times New Roman"/>
              </w:rPr>
              <w:t>Këshilli i Komunës së Gostivarit</w:t>
            </w:r>
          </w:p>
          <w:p w:rsidR="00D72B38" w:rsidRDefault="00D72B38">
            <w:pPr>
              <w:jc w:val="both"/>
            </w:pPr>
            <w:r>
              <w:rPr>
                <w:rFonts w:ascii="Times New Roman" w:hAnsi="Times New Roman"/>
                <w:lang w:val="mk-MK"/>
              </w:rPr>
              <w:t>Совет на Општина Гостивар</w:t>
            </w:r>
          </w:p>
          <w:p w:rsidR="00D72B38" w:rsidRDefault="00D72B38">
            <w:pPr>
              <w:jc w:val="both"/>
              <w:rPr>
                <w:rFonts w:ascii="Times New Roman" w:hAnsi="Times New Roman"/>
              </w:rPr>
            </w:pPr>
            <w:r>
              <w:rPr>
                <w:rFonts w:ascii="Times New Roman" w:hAnsi="Times New Roman"/>
                <w:lang w:val="mk-MK"/>
              </w:rPr>
              <w:t xml:space="preserve">Nr.Бр. </w:t>
            </w:r>
            <w:r>
              <w:rPr>
                <w:rFonts w:ascii="Times New Roman" w:hAnsi="Times New Roman"/>
              </w:rPr>
              <w:t>08- 1732/1</w:t>
            </w:r>
          </w:p>
          <w:p w:rsidR="00D72B38" w:rsidRDefault="00D72B38">
            <w:pPr>
              <w:jc w:val="both"/>
              <w:rPr>
                <w:rFonts w:ascii="MAC C Times" w:hAnsi="MAC C Times"/>
              </w:rPr>
            </w:pPr>
            <w:r>
              <w:rPr>
                <w:rFonts w:ascii="Times New Roman" w:hAnsi="Times New Roman"/>
              </w:rPr>
              <w:t xml:space="preserve"> 15.07.2026</w:t>
            </w:r>
          </w:p>
          <w:p w:rsidR="00D72B38" w:rsidRDefault="00D72B38">
            <w:pPr>
              <w:jc w:val="both"/>
              <w:rPr>
                <w:lang w:val="sq-AL"/>
              </w:rPr>
            </w:pPr>
            <w:r>
              <w:rPr>
                <w:rFonts w:ascii="Times New Roman" w:hAnsi="Times New Roman"/>
                <w:lang w:val="mk-MK"/>
              </w:rPr>
              <w:t>Gostivar /Гостивар</w:t>
            </w:r>
          </w:p>
          <w:p w:rsidR="00D72B38" w:rsidRDefault="00D72B38">
            <w:pPr>
              <w:jc w:val="both"/>
              <w:rPr>
                <w:rFonts w:ascii="Times New Roman" w:hAnsi="Times New Roman"/>
                <w:sz w:val="28"/>
                <w:lang w:val="mk-MK"/>
              </w:rPr>
            </w:pPr>
          </w:p>
          <w:p w:rsidR="00D72B38" w:rsidRDefault="00D72B38">
            <w:pPr>
              <w:jc w:val="both"/>
              <w:rPr>
                <w:rFonts w:ascii="Times New Roman" w:hAnsi="Times New Roman"/>
                <w:sz w:val="28"/>
                <w:lang w:val="mk-MK"/>
              </w:rPr>
            </w:pPr>
          </w:p>
          <w:p w:rsidR="00D72B38" w:rsidRDefault="00D72B38">
            <w:pPr>
              <w:jc w:val="both"/>
              <w:rPr>
                <w:rFonts w:ascii="MAC C Times" w:hAnsi="MAC C Times"/>
                <w:sz w:val="24"/>
                <w:lang w:val="sq-AL"/>
              </w:rPr>
            </w:pPr>
            <w:r>
              <w:rPr>
                <w:rFonts w:ascii="Times New Roman" w:hAnsi="Times New Roman"/>
                <w:lang w:val="mk-MK"/>
              </w:rPr>
              <w:t xml:space="preserve">Në bazë   të    nenit 20-b   paragrafi 1 pika 3 të Ligjit  për të  punësuarit   në  sekorin publik   (Gazeta Zyrtare e R.M nr. </w:t>
            </w:r>
            <w:r>
              <w:rPr>
                <w:rFonts w:ascii="Times New Roman" w:hAnsi="Times New Roman"/>
                <w:shd w:val="clear" w:color="auto" w:fill="FFFFFF"/>
                <w:lang w:val="mk-MK"/>
              </w:rPr>
              <w:t>27/14, 199/14, 27/16, 35/18, 198/18</w:t>
            </w:r>
            <w:r>
              <w:rPr>
                <w:rFonts w:ascii="Times New Roman" w:hAnsi="Times New Roman"/>
                <w:lang w:val="mk-MK"/>
              </w:rPr>
              <w:t xml:space="preserve">),   nenit   36 paragrafi   1 pika 15 të Ligjit për  vetëqeverisje  lokale   (“Gazeta Zyrtare e RM”  nr. 05/02)    dhe   nenit 145  të Rregullores për punë të  Këshillit  komunal (“Buletini Zyrtar i KG”- nr 1/06), Këshilli i Komunës së Gostivarit në seancën e </w:t>
            </w:r>
            <w:r>
              <w:rPr>
                <w:rFonts w:ascii="Times New Roman" w:hAnsi="Times New Roman"/>
              </w:rPr>
              <w:t>10</w:t>
            </w:r>
            <w:r>
              <w:rPr>
                <w:rFonts w:ascii="Times New Roman" w:hAnsi="Times New Roman"/>
                <w:lang w:val="mk-MK"/>
              </w:rPr>
              <w:t xml:space="preserve">-të, të mbajtur më datë  </w:t>
            </w:r>
            <w:r>
              <w:rPr>
                <w:rFonts w:ascii="Times New Roman" w:hAnsi="Times New Roman"/>
              </w:rPr>
              <w:t xml:space="preserve"> 15.07.2026</w:t>
            </w:r>
            <w:r>
              <w:rPr>
                <w:rFonts w:ascii="Times New Roman" w:hAnsi="Times New Roman"/>
                <w:lang w:val="mk-MK"/>
              </w:rPr>
              <w:t xml:space="preserve">  </w:t>
            </w:r>
            <w:r>
              <w:rPr>
                <w:rFonts w:ascii="Times New Roman" w:hAnsi="Times New Roman"/>
              </w:rPr>
              <w:t xml:space="preserve">vit </w:t>
            </w:r>
            <w:r>
              <w:rPr>
                <w:rFonts w:ascii="Times New Roman" w:hAnsi="Times New Roman"/>
                <w:lang w:val="mk-MK"/>
              </w:rPr>
              <w:t>solli:</w:t>
            </w:r>
          </w:p>
          <w:p w:rsidR="00D72B38" w:rsidRDefault="00D72B38">
            <w:pPr>
              <w:jc w:val="both"/>
              <w:rPr>
                <w:rFonts w:ascii="Times New Roman" w:hAnsi="Times New Roman"/>
              </w:rPr>
            </w:pPr>
          </w:p>
          <w:p w:rsidR="00D72B38" w:rsidRDefault="00D72B38">
            <w:pPr>
              <w:jc w:val="both"/>
              <w:rPr>
                <w:rFonts w:ascii="Times New Roman" w:hAnsi="Times New Roman"/>
              </w:rPr>
            </w:pPr>
          </w:p>
          <w:p w:rsidR="00D72B38" w:rsidRDefault="00D72B38">
            <w:pPr>
              <w:jc w:val="both"/>
              <w:rPr>
                <w:rFonts w:ascii="Times New Roman" w:hAnsi="Times New Roman"/>
              </w:rPr>
            </w:pPr>
          </w:p>
          <w:p w:rsidR="00D72B38" w:rsidRDefault="00D72B38">
            <w:pPr>
              <w:jc w:val="center"/>
              <w:rPr>
                <w:rFonts w:ascii="Times New Roman" w:hAnsi="Times New Roman"/>
                <w:b/>
                <w:lang w:val="mk-MK"/>
              </w:rPr>
            </w:pPr>
            <w:r>
              <w:rPr>
                <w:rFonts w:ascii="Times New Roman" w:hAnsi="Times New Roman"/>
                <w:b/>
                <w:lang w:val="mk-MK"/>
              </w:rPr>
              <w:t>KONKLUZION</w:t>
            </w:r>
          </w:p>
          <w:p w:rsidR="00D72B38" w:rsidRDefault="00D72B38">
            <w:pPr>
              <w:jc w:val="center"/>
              <w:rPr>
                <w:rFonts w:ascii="MAC C Times" w:hAnsi="MAC C Times"/>
                <w:lang w:val="mk-MK"/>
              </w:rPr>
            </w:pPr>
          </w:p>
          <w:p w:rsidR="00D72B38" w:rsidRDefault="00D72B38">
            <w:pPr>
              <w:jc w:val="center"/>
              <w:rPr>
                <w:lang w:val="mk-MK"/>
              </w:rPr>
            </w:pPr>
            <w:r>
              <w:rPr>
                <w:rFonts w:ascii="Times New Roman" w:hAnsi="Times New Roman"/>
                <w:lang w:val="mk-MK"/>
              </w:rPr>
              <w:t xml:space="preserve">për dhënje Pëlqim Planit vjetor për punësime në Shkollën e Mesme </w:t>
            </w:r>
            <w:r>
              <w:rPr>
                <w:rFonts w:ascii="Times New Roman" w:hAnsi="Times New Roman"/>
              </w:rPr>
              <w:t xml:space="preserve"> </w:t>
            </w:r>
            <w:r>
              <w:rPr>
                <w:rFonts w:ascii="Times New Roman" w:hAnsi="Times New Roman"/>
                <w:lang w:val="mk-MK"/>
              </w:rPr>
              <w:t>Komunale “Gostivari”-Gostivar për vitin 2027</w:t>
            </w:r>
          </w:p>
          <w:p w:rsidR="00D72B38" w:rsidRDefault="00D72B38">
            <w:pPr>
              <w:jc w:val="center"/>
              <w:rPr>
                <w:rFonts w:ascii="Times New Roman" w:hAnsi="Times New Roman"/>
                <w:lang w:val="mk-MK"/>
              </w:rPr>
            </w:pPr>
          </w:p>
          <w:p w:rsidR="00D72B38" w:rsidRDefault="00D72B38">
            <w:pPr>
              <w:jc w:val="center"/>
              <w:rPr>
                <w:rFonts w:ascii="Times New Roman" w:hAnsi="Times New Roman"/>
                <w:lang w:val="mk-MK"/>
              </w:rPr>
            </w:pPr>
          </w:p>
          <w:p w:rsidR="00D72B38" w:rsidRDefault="00D72B38">
            <w:pPr>
              <w:jc w:val="center"/>
              <w:rPr>
                <w:rFonts w:ascii="MAC C Times" w:hAnsi="MAC C Times"/>
                <w:lang w:val="mk-MK"/>
              </w:rPr>
            </w:pPr>
            <w:r>
              <w:rPr>
                <w:rFonts w:ascii="Times New Roman" w:hAnsi="Times New Roman"/>
                <w:b/>
                <w:lang w:val="mk-MK"/>
              </w:rPr>
              <w:t>Neni 1</w:t>
            </w:r>
          </w:p>
          <w:p w:rsidR="00D72B38" w:rsidRDefault="00D72B38">
            <w:pPr>
              <w:jc w:val="both"/>
              <w:rPr>
                <w:lang w:val="mk-MK"/>
              </w:rPr>
            </w:pPr>
            <w:r>
              <w:rPr>
                <w:rFonts w:ascii="Times New Roman" w:hAnsi="Times New Roman"/>
                <w:lang w:val="mk-MK"/>
              </w:rPr>
              <w:t xml:space="preserve">Me këtë Konkluzion Këshilli i komunës së Gostivarit jep Pëlqim Planit vjetor për punësime në Shkollën e Mesme </w:t>
            </w:r>
            <w:r>
              <w:rPr>
                <w:rFonts w:ascii="Times New Roman" w:hAnsi="Times New Roman"/>
              </w:rPr>
              <w:t xml:space="preserve"> </w:t>
            </w:r>
            <w:r>
              <w:rPr>
                <w:rFonts w:ascii="Times New Roman" w:hAnsi="Times New Roman"/>
                <w:lang w:val="mk-MK"/>
              </w:rPr>
              <w:t>Komunale “Gostivari”-Gostivar për vitin 2027.</w:t>
            </w:r>
          </w:p>
          <w:p w:rsidR="00D72B38" w:rsidRDefault="00D72B38">
            <w:pPr>
              <w:rPr>
                <w:rFonts w:ascii="Times New Roman" w:hAnsi="Times New Roman"/>
                <w:b/>
                <w:lang w:val="mk-MK"/>
              </w:rPr>
            </w:pPr>
          </w:p>
          <w:p w:rsidR="00D72B38" w:rsidRDefault="00D72B38">
            <w:pPr>
              <w:rPr>
                <w:rFonts w:ascii="Times New Roman" w:hAnsi="Times New Roman"/>
                <w:b/>
                <w:lang w:val="mk-MK"/>
              </w:rPr>
            </w:pPr>
          </w:p>
          <w:p w:rsidR="00D72B38" w:rsidRDefault="00D72B38">
            <w:pPr>
              <w:jc w:val="center"/>
              <w:rPr>
                <w:rFonts w:ascii="MAC C Times" w:hAnsi="MAC C Times"/>
                <w:lang w:val="mk-MK"/>
              </w:rPr>
            </w:pPr>
            <w:r>
              <w:rPr>
                <w:rFonts w:ascii="Times New Roman" w:hAnsi="Times New Roman"/>
                <w:b/>
                <w:lang w:val="mk-MK"/>
              </w:rPr>
              <w:t>Neni 2</w:t>
            </w:r>
          </w:p>
          <w:p w:rsidR="00D72B38" w:rsidRDefault="00D72B38">
            <w:pPr>
              <w:jc w:val="both"/>
              <w:rPr>
                <w:lang w:val="mk-MK"/>
              </w:rPr>
            </w:pPr>
            <w:r>
              <w:rPr>
                <w:rFonts w:ascii="Times New Roman" w:hAnsi="Times New Roman"/>
                <w:lang w:val="mk-MK"/>
              </w:rPr>
              <w:t>Ky Konkluzion hyn në fuqi me ditën e sjelljes ndërsa do të shpallet në “Buletinin Zyrtar të  Komunës së Gostivarit.</w:t>
            </w:r>
          </w:p>
        </w:tc>
        <w:tc>
          <w:tcPr>
            <w:tcW w:w="4788" w:type="dxa"/>
          </w:tcPr>
          <w:p w:rsidR="00D72B38" w:rsidRDefault="00D72B38">
            <w:pPr>
              <w:jc w:val="both"/>
              <w:rPr>
                <w:rFonts w:ascii="Times New Roman" w:hAnsi="Times New Roman"/>
                <w:shd w:val="clear" w:color="auto" w:fill="FFFFFF"/>
                <w:lang w:val="mk-MK"/>
              </w:rPr>
            </w:pPr>
          </w:p>
          <w:p w:rsidR="00D72B38" w:rsidRDefault="00D72B38">
            <w:pPr>
              <w:jc w:val="both"/>
              <w:rPr>
                <w:rFonts w:ascii="Times New Roman" w:hAnsi="Times New Roman"/>
                <w:shd w:val="clear" w:color="auto" w:fill="FFFFFF"/>
                <w:lang w:val="mk-MK"/>
              </w:rPr>
            </w:pPr>
          </w:p>
          <w:p w:rsidR="00D72B38" w:rsidRDefault="00D72B38">
            <w:pPr>
              <w:jc w:val="both"/>
              <w:rPr>
                <w:rFonts w:ascii="Times New Roman" w:hAnsi="Times New Roman"/>
                <w:shd w:val="clear" w:color="auto" w:fill="FFFFFF"/>
                <w:lang w:val="mk-MK"/>
              </w:rPr>
            </w:pPr>
          </w:p>
          <w:p w:rsidR="00D72B38" w:rsidRDefault="00D72B38">
            <w:pPr>
              <w:jc w:val="both"/>
              <w:rPr>
                <w:rFonts w:ascii="Times New Roman" w:hAnsi="Times New Roman"/>
                <w:shd w:val="clear" w:color="auto" w:fill="FFFFFF"/>
                <w:lang w:val="mk-MK"/>
              </w:rPr>
            </w:pPr>
          </w:p>
          <w:p w:rsidR="00D72B38" w:rsidRDefault="00D72B38">
            <w:pPr>
              <w:jc w:val="both"/>
              <w:rPr>
                <w:rFonts w:ascii="Times New Roman" w:hAnsi="Times New Roman"/>
                <w:shd w:val="clear" w:color="auto" w:fill="FFFFFF"/>
                <w:lang w:val="mk-MK"/>
              </w:rPr>
            </w:pPr>
          </w:p>
          <w:p w:rsidR="00D72B38" w:rsidRDefault="00D72B38">
            <w:pPr>
              <w:jc w:val="both"/>
              <w:rPr>
                <w:rFonts w:ascii="Times New Roman" w:hAnsi="Times New Roman"/>
                <w:shd w:val="clear" w:color="auto" w:fill="FFFFFF"/>
                <w:lang w:val="mk-MK"/>
              </w:rPr>
            </w:pPr>
          </w:p>
          <w:p w:rsidR="00D72B38" w:rsidRDefault="00D72B38">
            <w:pPr>
              <w:jc w:val="both"/>
              <w:rPr>
                <w:rFonts w:ascii="Times New Roman" w:hAnsi="Times New Roman"/>
                <w:shd w:val="clear" w:color="auto" w:fill="FFFFFF"/>
                <w:lang w:val="mk-MK"/>
              </w:rPr>
            </w:pPr>
          </w:p>
          <w:p w:rsidR="00D72B38" w:rsidRDefault="00D72B38">
            <w:pPr>
              <w:jc w:val="both"/>
              <w:rPr>
                <w:rFonts w:ascii="MAC C Times" w:hAnsi="MAC C Times"/>
                <w:lang w:val="mk-MK"/>
              </w:rPr>
            </w:pPr>
            <w:r>
              <w:rPr>
                <w:rFonts w:ascii="Times New Roman" w:hAnsi="Times New Roman"/>
                <w:shd w:val="clear" w:color="auto" w:fill="FFFFFF"/>
                <w:lang w:val="mk-MK"/>
              </w:rPr>
              <w:t>Врз oснова на член  20-б став 1 точка 3 од Законот за вработените во јавниот сектор (Службен Весник на Р.М бр.27/14, 199/14, 27/16, 35/18, 198/18), член 36  cтав 1 точка 15 од Законот</w:t>
            </w:r>
            <w:r>
              <w:rPr>
                <w:rFonts w:ascii="Times New Roman" w:hAnsi="Times New Roman"/>
                <w:lang w:val="mk-MK"/>
              </w:rPr>
              <w:t> </w:t>
            </w:r>
            <w:r>
              <w:rPr>
                <w:rFonts w:ascii="Times New Roman" w:hAnsi="Times New Roman"/>
                <w:shd w:val="clear" w:color="auto" w:fill="FFFFFF"/>
                <w:lang w:val="mk-MK"/>
              </w:rPr>
              <w:t>за</w:t>
            </w:r>
            <w:r>
              <w:rPr>
                <w:rFonts w:ascii="Times New Roman" w:hAnsi="Times New Roman"/>
                <w:lang w:val="mk-MK"/>
              </w:rPr>
              <w:t> </w:t>
            </w:r>
            <w:r>
              <w:rPr>
                <w:rFonts w:ascii="Times New Roman" w:hAnsi="Times New Roman"/>
                <w:shd w:val="clear" w:color="auto" w:fill="FFFFFF"/>
                <w:lang w:val="mk-MK"/>
              </w:rPr>
              <w:t>локална самоуправа (“Службен Весник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 xml:space="preserve">РМ. бр.5/2002), како и </w:t>
            </w:r>
            <w:r>
              <w:rPr>
                <w:rFonts w:ascii="Times New Roman" w:hAnsi="Times New Roman"/>
                <w:lang w:val="mk-MK"/>
              </w:rPr>
              <w:t xml:space="preserve">врз основа на  член   145   на  Деловникот  за работа на Совет на општината  (“Сл.гласник на ОГ“ бр.1/06),  Советот  на општина Гостивар на </w:t>
            </w:r>
            <w:r>
              <w:rPr>
                <w:rFonts w:ascii="Times New Roman" w:hAnsi="Times New Roman"/>
              </w:rPr>
              <w:t>10</w:t>
            </w:r>
            <w:r>
              <w:rPr>
                <w:rFonts w:ascii="Times New Roman" w:hAnsi="Times New Roman"/>
                <w:lang w:val="mk-MK"/>
              </w:rPr>
              <w:t xml:space="preserve">-та седница одржана на </w:t>
            </w:r>
            <w:r>
              <w:rPr>
                <w:rFonts w:ascii="Times New Roman" w:hAnsi="Times New Roman"/>
              </w:rPr>
              <w:t xml:space="preserve"> 15.07.2026</w:t>
            </w:r>
            <w:r>
              <w:rPr>
                <w:rFonts w:ascii="Times New Roman" w:hAnsi="Times New Roman"/>
                <w:lang w:val="mk-MK"/>
              </w:rPr>
              <w:t xml:space="preserve"> год. го донесе: </w:t>
            </w:r>
          </w:p>
          <w:p w:rsidR="00D72B38" w:rsidRDefault="00D72B38">
            <w:pPr>
              <w:jc w:val="both"/>
              <w:rPr>
                <w:rFonts w:ascii="Times New Roman" w:hAnsi="Times New Roman"/>
                <w:lang w:val="mk-MK"/>
              </w:rPr>
            </w:pPr>
          </w:p>
          <w:p w:rsidR="00D72B38" w:rsidRDefault="00D72B38">
            <w:pPr>
              <w:jc w:val="both"/>
              <w:rPr>
                <w:rFonts w:ascii="Times New Roman" w:hAnsi="Times New Roman"/>
                <w:lang w:val="mk-MK"/>
              </w:rPr>
            </w:pPr>
          </w:p>
          <w:p w:rsidR="00D72B38" w:rsidRDefault="00D72B38">
            <w:pPr>
              <w:jc w:val="center"/>
              <w:rPr>
                <w:rFonts w:ascii="Times New Roman" w:hAnsi="Times New Roman"/>
                <w:b/>
                <w:lang w:val="mk-MK"/>
              </w:rPr>
            </w:pPr>
            <w:r>
              <w:rPr>
                <w:rFonts w:ascii="Times New Roman" w:hAnsi="Times New Roman"/>
                <w:b/>
                <w:lang w:val="mk-MK"/>
              </w:rPr>
              <w:t>ЗАКЛУЧОК</w:t>
            </w:r>
          </w:p>
          <w:p w:rsidR="00D72B38" w:rsidRDefault="00D72B38">
            <w:pPr>
              <w:jc w:val="center"/>
              <w:rPr>
                <w:rFonts w:ascii="MAC C Times" w:hAnsi="MAC C Times"/>
                <w:lang w:val="mk-MK"/>
              </w:rPr>
            </w:pPr>
          </w:p>
          <w:p w:rsidR="00D72B38" w:rsidRDefault="00D72B38">
            <w:pPr>
              <w:jc w:val="center"/>
              <w:rPr>
                <w:lang w:val="mk-MK"/>
              </w:rPr>
            </w:pPr>
            <w:r>
              <w:rPr>
                <w:rFonts w:ascii="Times New Roman" w:hAnsi="Times New Roman"/>
                <w:lang w:val="mk-MK"/>
              </w:rPr>
              <w:t>за давање Согласност  на Годишниот план за вработување во Општинско Средното  Училиште “Гостивари” - Гостивар за 2027 год.</w:t>
            </w:r>
          </w:p>
          <w:p w:rsidR="00D72B38" w:rsidRDefault="00D72B38">
            <w:pPr>
              <w:jc w:val="center"/>
              <w:rPr>
                <w:rFonts w:ascii="Times New Roman" w:hAnsi="Times New Roman"/>
                <w:lang w:val="mk-MK"/>
              </w:rPr>
            </w:pPr>
          </w:p>
          <w:p w:rsidR="00D72B38" w:rsidRDefault="00D72B38">
            <w:pPr>
              <w:jc w:val="center"/>
              <w:rPr>
                <w:rFonts w:ascii="Times New Roman" w:hAnsi="Times New Roman"/>
                <w:sz w:val="6"/>
                <w:lang w:val="mk-MK"/>
              </w:rPr>
            </w:pPr>
          </w:p>
          <w:p w:rsidR="00D72B38" w:rsidRDefault="00D72B38">
            <w:pPr>
              <w:jc w:val="center"/>
              <w:rPr>
                <w:rFonts w:ascii="MAC C Times" w:hAnsi="MAC C Times"/>
                <w:sz w:val="24"/>
                <w:lang w:val="mk-MK"/>
              </w:rPr>
            </w:pPr>
            <w:r>
              <w:rPr>
                <w:rFonts w:ascii="Times New Roman" w:hAnsi="Times New Roman"/>
                <w:b/>
                <w:lang w:val="mk-MK"/>
              </w:rPr>
              <w:t>Член 1</w:t>
            </w:r>
          </w:p>
          <w:p w:rsidR="00D72B38" w:rsidRDefault="00D72B38">
            <w:pPr>
              <w:jc w:val="both"/>
              <w:rPr>
                <w:rFonts w:ascii="Times New Roman" w:hAnsi="Times New Roman"/>
                <w:lang w:val="mk-MK"/>
              </w:rPr>
            </w:pPr>
            <w:r>
              <w:rPr>
                <w:rFonts w:ascii="Times New Roman" w:hAnsi="Times New Roman"/>
                <w:lang w:val="mk-MK"/>
              </w:rPr>
              <w:t>Со овој Заклучок Советот на општина Гостивар дава Согласност на  Годишниот план за вработување Општинско Средното Училиште “Гостивари” - Гостивар за 2027 год.</w:t>
            </w:r>
          </w:p>
          <w:p w:rsidR="00D72B38" w:rsidRDefault="00D72B38">
            <w:pPr>
              <w:jc w:val="both"/>
              <w:rPr>
                <w:rFonts w:ascii="MAC C Times" w:hAnsi="MAC C Times"/>
                <w:lang w:val="mk-MK"/>
              </w:rPr>
            </w:pPr>
          </w:p>
          <w:p w:rsidR="00D72B38" w:rsidRDefault="00D72B38">
            <w:pPr>
              <w:jc w:val="center"/>
              <w:rPr>
                <w:lang w:val="mk-MK"/>
              </w:rPr>
            </w:pPr>
            <w:r>
              <w:rPr>
                <w:rFonts w:ascii="Times New Roman" w:hAnsi="Times New Roman"/>
                <w:b/>
                <w:lang w:val="mk-MK"/>
              </w:rPr>
              <w:t>Член 2</w:t>
            </w:r>
          </w:p>
          <w:p w:rsidR="00D72B38" w:rsidRDefault="00D72B38">
            <w:pPr>
              <w:jc w:val="both"/>
              <w:rPr>
                <w:lang w:val="mk-MK"/>
              </w:rPr>
            </w:pPr>
            <w:r>
              <w:rPr>
                <w:rFonts w:ascii="Times New Roman" w:hAnsi="Times New Roman"/>
                <w:shd w:val="clear" w:color="auto" w:fill="FFFFFF"/>
                <w:lang w:val="mk-MK"/>
              </w:rPr>
              <w:t>Овој Заклучок влегува во сила со денот</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донесувањето, а ќе се објави во ,,Службен гласник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Општина Гостивар</w:t>
            </w:r>
          </w:p>
        </w:tc>
      </w:tr>
    </w:tbl>
    <w:p w:rsidR="00D72B38" w:rsidRDefault="00D72B38" w:rsidP="00D72B38">
      <w:pPr>
        <w:rPr>
          <w:rFonts w:ascii="Times New Roman" w:hAnsi="Times New Roman"/>
          <w:b/>
          <w:bCs/>
          <w:lang w:val="mk-MK"/>
        </w:rPr>
      </w:pPr>
    </w:p>
    <w:p w:rsidR="00D72B38" w:rsidRPr="00D72B38" w:rsidRDefault="00D72B38" w:rsidP="00D72B38">
      <w:pPr>
        <w:jc w:val="center"/>
        <w:rPr>
          <w:rFonts w:ascii="Times New Roman" w:hAnsi="Times New Roman"/>
          <w:lang w:val="sq-AL"/>
        </w:rPr>
      </w:pPr>
      <w:r w:rsidRPr="00D72B38">
        <w:rPr>
          <w:rFonts w:ascii="Times New Roman" w:hAnsi="Times New Roman"/>
          <w:b/>
        </w:rPr>
        <w:t>Kryetari i Këshillit</w:t>
      </w:r>
    </w:p>
    <w:p w:rsidR="00D72B38" w:rsidRPr="00D72B38" w:rsidRDefault="00D72B38" w:rsidP="00D72B38">
      <w:pPr>
        <w:jc w:val="center"/>
        <w:rPr>
          <w:rFonts w:ascii="Times New Roman" w:hAnsi="Times New Roman"/>
        </w:rPr>
      </w:pPr>
      <w:r w:rsidRPr="00D72B38">
        <w:rPr>
          <w:rFonts w:ascii="Times New Roman" w:hAnsi="Times New Roman"/>
          <w:b/>
        </w:rPr>
        <w:t>Пре</w:t>
      </w:r>
      <w:r w:rsidRPr="00D72B38">
        <w:rPr>
          <w:rFonts w:ascii="Times New Roman" w:hAnsi="Times New Roman"/>
          <w:b/>
          <w:lang w:val="mk-MK"/>
        </w:rPr>
        <w:t>тсед</w:t>
      </w:r>
      <w:r w:rsidRPr="00D72B38">
        <w:rPr>
          <w:rFonts w:ascii="Times New Roman" w:hAnsi="Times New Roman"/>
          <w:b/>
        </w:rPr>
        <w:t>ател на Советот</w:t>
      </w:r>
    </w:p>
    <w:p w:rsidR="00D72B38" w:rsidRPr="00D72B38" w:rsidRDefault="00D72B38" w:rsidP="00D72B38">
      <w:pPr>
        <w:jc w:val="center"/>
        <w:rPr>
          <w:rFonts w:ascii="Times New Roman" w:hAnsi="Times New Roman"/>
          <w:b/>
        </w:rPr>
      </w:pPr>
      <w:r w:rsidRPr="00D72B38">
        <w:rPr>
          <w:rFonts w:ascii="Times New Roman" w:hAnsi="Times New Roman"/>
          <w:b/>
        </w:rPr>
        <w:t>Valdet Xhaferi</w:t>
      </w:r>
    </w:p>
    <w:p w:rsidR="00D72B38" w:rsidRDefault="00D72B38" w:rsidP="00D72B38">
      <w:pPr>
        <w:jc w:val="center"/>
      </w:pPr>
    </w:p>
    <w:p w:rsidR="00F5091D" w:rsidRPr="00727075" w:rsidRDefault="00F5091D"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F5091D" w:rsidRPr="00727075" w:rsidTr="000B1EEE">
        <w:trPr>
          <w:trHeight w:val="10673"/>
        </w:trPr>
        <w:tc>
          <w:tcPr>
            <w:tcW w:w="4681" w:type="dxa"/>
          </w:tcPr>
          <w:p w:rsidR="00F5091D" w:rsidRPr="00727075" w:rsidRDefault="00F5091D"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lastRenderedPageBreak/>
              <w:t>Nr.Бр.09-1765/4</w:t>
            </w:r>
          </w:p>
          <w:p w:rsidR="00F5091D" w:rsidRPr="00727075" w:rsidRDefault="00F5091D" w:rsidP="000B1EEE">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F5091D" w:rsidRPr="00727075" w:rsidRDefault="00F5091D"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sq-AL"/>
              </w:rPr>
            </w:pPr>
          </w:p>
          <w:p w:rsidR="00F5091D" w:rsidRPr="00727075" w:rsidRDefault="00F5091D" w:rsidP="000B1EEE">
            <w:pPr>
              <w:spacing w:after="0" w:line="240" w:lineRule="auto"/>
              <w:rPr>
                <w:rFonts w:ascii="Times New Roman" w:hAnsi="Times New Roman"/>
                <w:bCs/>
                <w:sz w:val="24"/>
                <w:szCs w:val="24"/>
                <w:lang w:val="sq-AL"/>
              </w:rPr>
            </w:pPr>
          </w:p>
          <w:p w:rsidR="00F5091D" w:rsidRPr="00727075" w:rsidRDefault="00F5091D"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jc w:val="center"/>
              <w:rPr>
                <w:rFonts w:ascii="Times New Roman" w:hAnsi="Times New Roman"/>
                <w:bCs/>
                <w:sz w:val="24"/>
                <w:szCs w:val="24"/>
                <w:lang w:val="ru-RU"/>
              </w:rPr>
            </w:pPr>
          </w:p>
          <w:p w:rsidR="00F5091D" w:rsidRPr="00727075" w:rsidRDefault="00F5091D"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F5091D" w:rsidRPr="00727075" w:rsidRDefault="00F5091D" w:rsidP="000B1EEE">
            <w:pPr>
              <w:jc w:val="both"/>
              <w:rPr>
                <w:rFonts w:ascii="Times New Roman" w:hAnsi="Times New Roman"/>
                <w:color w:val="00000A"/>
                <w:sz w:val="24"/>
                <w:szCs w:val="24"/>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lang w:val="mk-MK"/>
              </w:rPr>
              <w:t>KONKLUZIONI</w:t>
            </w:r>
            <w:r w:rsidR="00EF794B">
              <w:rPr>
                <w:rFonts w:ascii="Times New Roman" w:hAnsi="Times New Roman"/>
                <w:b/>
              </w:rPr>
              <w:t>T</w:t>
            </w:r>
            <w:r w:rsidRPr="00727075">
              <w:rPr>
                <w:rFonts w:ascii="Times New Roman" w:hAnsi="Times New Roman"/>
                <w:b/>
                <w:lang w:val="mk-MK"/>
              </w:rPr>
              <w:t xml:space="preserve"> </w:t>
            </w:r>
            <w:r w:rsidRPr="00727075">
              <w:rPr>
                <w:rFonts w:ascii="Times New Roman" w:hAnsi="Times New Roman"/>
                <w:lang w:val="mk-MK"/>
              </w:rPr>
              <w:t>për dhënje Pëlqim Planit vjetor për punësime në Shkoll</w:t>
            </w:r>
            <w:r w:rsidRPr="00727075">
              <w:rPr>
                <w:rFonts w:ascii="Times New Roman" w:hAnsi="Times New Roman"/>
              </w:rPr>
              <w:t xml:space="preserve">ën e Fillore Komunale </w:t>
            </w:r>
            <w:r w:rsidRPr="00727075">
              <w:rPr>
                <w:rFonts w:ascii="Times New Roman" w:hAnsi="Times New Roman"/>
                <w:lang w:val="mk-MK"/>
              </w:rPr>
              <w:t>“</w:t>
            </w:r>
            <w:r w:rsidRPr="00727075">
              <w:rPr>
                <w:rFonts w:ascii="Times New Roman" w:hAnsi="Times New Roman"/>
              </w:rPr>
              <w:t>Gjon Buzuku</w:t>
            </w:r>
            <w:r w:rsidRPr="00727075">
              <w:rPr>
                <w:rFonts w:ascii="Times New Roman" w:hAnsi="Times New Roman"/>
                <w:lang w:val="mk-MK"/>
              </w:rPr>
              <w:t xml:space="preserve">”- fshati </w:t>
            </w:r>
            <w:r w:rsidRPr="00727075">
              <w:rPr>
                <w:rFonts w:ascii="Times New Roman" w:hAnsi="Times New Roman"/>
                <w:lang w:val="sq-AL"/>
              </w:rPr>
              <w:t>Sërmnovë</w:t>
            </w:r>
            <w:r w:rsidRPr="00727075">
              <w:rPr>
                <w:rFonts w:ascii="Times New Roman" w:hAnsi="Times New Roman"/>
                <w:lang w:val="mk-MK"/>
              </w:rPr>
              <w:t xml:space="preserve">  për vitin 2027</w:t>
            </w:r>
          </w:p>
          <w:p w:rsidR="00F5091D" w:rsidRPr="00727075" w:rsidRDefault="00F5091D" w:rsidP="000B1EEE">
            <w:pPr>
              <w:jc w:val="center"/>
              <w:rPr>
                <w:rFonts w:ascii="Times New Roman" w:hAnsi="Times New Roman"/>
                <w:bCs/>
                <w:color w:val="00000A"/>
                <w:sz w:val="24"/>
                <w:szCs w:val="24"/>
                <w:lang w:val="sq-AL"/>
              </w:rPr>
            </w:pPr>
          </w:p>
          <w:p w:rsidR="00F5091D" w:rsidRPr="00727075" w:rsidRDefault="00F5091D" w:rsidP="000B1EEE">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F5091D" w:rsidRPr="00727075" w:rsidRDefault="00F5091D" w:rsidP="000B1EEE">
            <w:pPr>
              <w:spacing w:after="0" w:line="240" w:lineRule="auto"/>
              <w:jc w:val="both"/>
              <w:rPr>
                <w:rFonts w:ascii="Times New Roman" w:hAnsi="Times New Roman"/>
                <w:b/>
                <w:sz w:val="24"/>
                <w:szCs w:val="24"/>
                <w:lang w:val="mk-MK"/>
              </w:rPr>
            </w:pPr>
          </w:p>
          <w:p w:rsidR="00F5091D" w:rsidRPr="00727075" w:rsidRDefault="00F5091D" w:rsidP="000B1EEE">
            <w:pPr>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lang w:val="mk-MK"/>
              </w:rPr>
              <w:t>KONKLUZIONI</w:t>
            </w:r>
            <w:r w:rsidRPr="00727075">
              <w:rPr>
                <w:rFonts w:ascii="Times New Roman" w:hAnsi="Times New Roman"/>
                <w:b/>
                <w:lang w:val="mk-MK"/>
              </w:rPr>
              <w:t xml:space="preserve">  </w:t>
            </w:r>
            <w:r w:rsidRPr="00727075">
              <w:rPr>
                <w:rFonts w:ascii="Times New Roman" w:hAnsi="Times New Roman"/>
                <w:lang w:val="mk-MK"/>
              </w:rPr>
              <w:t>për dhënje Pëlqim Planit vjetor për punësime në Shkoll</w:t>
            </w:r>
            <w:r w:rsidRPr="00727075">
              <w:rPr>
                <w:rFonts w:ascii="Times New Roman" w:hAnsi="Times New Roman"/>
              </w:rPr>
              <w:t xml:space="preserve">ën e Fillore Komunale </w:t>
            </w:r>
            <w:r w:rsidRPr="00727075">
              <w:rPr>
                <w:rFonts w:ascii="Times New Roman" w:hAnsi="Times New Roman"/>
                <w:lang w:val="mk-MK"/>
              </w:rPr>
              <w:t>“</w:t>
            </w:r>
            <w:r w:rsidRPr="00727075">
              <w:rPr>
                <w:rFonts w:ascii="Times New Roman" w:hAnsi="Times New Roman"/>
              </w:rPr>
              <w:t>Gjon Buzuku</w:t>
            </w:r>
            <w:r w:rsidRPr="00727075">
              <w:rPr>
                <w:rFonts w:ascii="Times New Roman" w:hAnsi="Times New Roman"/>
                <w:lang w:val="mk-MK"/>
              </w:rPr>
              <w:t xml:space="preserve">”- fshati </w:t>
            </w:r>
            <w:r w:rsidRPr="00727075">
              <w:rPr>
                <w:rFonts w:ascii="Times New Roman" w:hAnsi="Times New Roman"/>
                <w:lang w:val="sq-AL"/>
              </w:rPr>
              <w:t>Sërmnovë</w:t>
            </w:r>
            <w:r w:rsidRPr="00727075">
              <w:rPr>
                <w:rFonts w:ascii="Times New Roman" w:hAnsi="Times New Roman"/>
                <w:lang w:val="mk-MK"/>
              </w:rPr>
              <w:t xml:space="preserve">  për vitin 2027</w:t>
            </w:r>
            <w:r w:rsidRPr="00727075">
              <w:rPr>
                <w:rFonts w:ascii="Times New Roman" w:hAnsi="Times New Roman"/>
                <w:bCs/>
                <w:sz w:val="24"/>
                <w:szCs w:val="24"/>
                <w:lang w:val="sq-AL"/>
              </w:rPr>
              <w:t>nr.08-</w:t>
            </w:r>
            <w:r w:rsidRPr="00727075">
              <w:rPr>
                <w:rFonts w:ascii="Times New Roman" w:hAnsi="Times New Roman"/>
                <w:sz w:val="24"/>
                <w:szCs w:val="24"/>
              </w:rPr>
              <w:t>1733</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F5091D" w:rsidRPr="00727075" w:rsidRDefault="00F5091D" w:rsidP="000B1EEE">
            <w:pPr>
              <w:spacing w:after="0" w:line="240" w:lineRule="auto"/>
              <w:jc w:val="both"/>
              <w:rPr>
                <w:rFonts w:ascii="Times New Roman" w:hAnsi="Times New Roman"/>
                <w:b/>
                <w:bCs/>
                <w:sz w:val="24"/>
                <w:szCs w:val="24"/>
                <w:lang w:val="sq-AL"/>
              </w:rPr>
            </w:pPr>
          </w:p>
          <w:p w:rsidR="00F5091D" w:rsidRPr="00727075" w:rsidRDefault="00F5091D" w:rsidP="000B1EEE">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F5091D" w:rsidRPr="00727075" w:rsidRDefault="00F5091D" w:rsidP="000B1EEE">
            <w:pPr>
              <w:spacing w:line="240" w:lineRule="auto"/>
              <w:jc w:val="center"/>
              <w:rPr>
                <w:rFonts w:ascii="Times New Roman" w:hAnsi="Times New Roman"/>
                <w:bCs/>
                <w:color w:val="00000A"/>
                <w:sz w:val="24"/>
                <w:szCs w:val="24"/>
                <w:lang w:val="mk-MK"/>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 xml:space="preserve">ЗАКЛУЧОК </w:t>
            </w:r>
            <w:r w:rsidRPr="00727075">
              <w:rPr>
                <w:rFonts w:ascii="Times New Roman" w:hAnsi="Times New Roman"/>
                <w:lang w:val="mk-MK"/>
              </w:rPr>
              <w:t>за давање Согласност  на Годишниот план за вработување во Основно Општинско Училиште “ Ѓон Бузуку” – с.Сермнов за 2027год.</w:t>
            </w:r>
          </w:p>
          <w:p w:rsidR="00F5091D" w:rsidRPr="00727075" w:rsidRDefault="00F5091D" w:rsidP="000B1EEE">
            <w:pPr>
              <w:spacing w:line="240" w:lineRule="auto"/>
              <w:jc w:val="center"/>
              <w:rPr>
                <w:rFonts w:ascii="Times New Roman" w:hAnsi="Times New Roman"/>
                <w:color w:val="00000A"/>
                <w:sz w:val="24"/>
                <w:szCs w:val="24"/>
              </w:rPr>
            </w:pPr>
          </w:p>
          <w:p w:rsidR="00F5091D" w:rsidRPr="00727075" w:rsidRDefault="00F5091D" w:rsidP="000B1EEE">
            <w:pPr>
              <w:autoSpaceDE w:val="0"/>
              <w:autoSpaceDN w:val="0"/>
              <w:adjustRightInd w:val="0"/>
              <w:spacing w:after="31" w:line="240" w:lineRule="auto"/>
              <w:ind w:right="162"/>
              <w:jc w:val="both"/>
              <w:rPr>
                <w:rFonts w:ascii="Times New Roman" w:hAnsi="Times New Roman"/>
                <w:bCs/>
                <w:sz w:val="24"/>
                <w:szCs w:val="24"/>
              </w:rPr>
            </w:pPr>
          </w:p>
          <w:p w:rsidR="00F5091D" w:rsidRPr="00727075" w:rsidRDefault="00F5091D" w:rsidP="000B1EEE">
            <w:pPr>
              <w:autoSpaceDE w:val="0"/>
              <w:autoSpaceDN w:val="0"/>
              <w:adjustRightInd w:val="0"/>
              <w:spacing w:after="31" w:line="240" w:lineRule="auto"/>
              <w:ind w:right="162"/>
              <w:jc w:val="both"/>
              <w:rPr>
                <w:rFonts w:ascii="Times New Roman" w:hAnsi="Times New Roman"/>
                <w:bCs/>
                <w:sz w:val="24"/>
                <w:szCs w:val="24"/>
              </w:rPr>
            </w:pPr>
          </w:p>
          <w:p w:rsidR="00F5091D" w:rsidRPr="00727075" w:rsidRDefault="00F5091D" w:rsidP="00F5091D">
            <w:pPr>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 xml:space="preserve">ЗАКЛУЧОК </w:t>
            </w:r>
            <w:r w:rsidRPr="00727075">
              <w:rPr>
                <w:rFonts w:ascii="Times New Roman" w:hAnsi="Times New Roman"/>
                <w:lang w:val="mk-MK"/>
              </w:rPr>
              <w:t>за давање Согласност  на Годишниот план за вработување во Основно Општинско Училиште “ Ѓон Бузуку” – с.Сермнов за 2027год.</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1733</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F5091D" w:rsidRPr="00727075" w:rsidRDefault="00F5091D" w:rsidP="00F5091D">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F5091D" w:rsidRPr="00727075" w:rsidRDefault="00F5091D" w:rsidP="00F5091D">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F5091D" w:rsidRDefault="00F5091D" w:rsidP="00F5091D">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p w:rsidR="00D72B38" w:rsidRPr="00727075" w:rsidRDefault="00D72B38" w:rsidP="00F5091D">
      <w:pPr>
        <w:spacing w:line="240" w:lineRule="auto"/>
        <w:jc w:val="center"/>
        <w:rPr>
          <w:rFonts w:ascii="Times New Roman" w:hAnsi="Times New Roman"/>
          <w:b/>
          <w:sz w:val="24"/>
          <w:szCs w:val="24"/>
        </w:rPr>
      </w:pPr>
    </w:p>
    <w:tbl>
      <w:tblPr>
        <w:tblW w:w="9577" w:type="dxa"/>
        <w:tblLook w:val="04A0" w:firstRow="1" w:lastRow="0" w:firstColumn="1" w:lastColumn="0" w:noHBand="0" w:noVBand="1"/>
      </w:tblPr>
      <w:tblGrid>
        <w:gridCol w:w="4788"/>
        <w:gridCol w:w="4789"/>
      </w:tblGrid>
      <w:tr w:rsidR="00D72B38" w:rsidTr="00D72B38">
        <w:tc>
          <w:tcPr>
            <w:tcW w:w="4788" w:type="dxa"/>
          </w:tcPr>
          <w:p w:rsidR="00D72B38" w:rsidRDefault="00D72B38">
            <w:pPr>
              <w:spacing w:after="0"/>
              <w:jc w:val="both"/>
              <w:rPr>
                <w:rFonts w:ascii="Times New Roman" w:hAnsi="Times New Roman"/>
                <w:bCs/>
                <w:sz w:val="24"/>
                <w:szCs w:val="24"/>
                <w:lang w:val="mk-MK"/>
              </w:rPr>
            </w:pPr>
            <w:r>
              <w:rPr>
                <w:rFonts w:ascii="Times New Roman" w:hAnsi="Times New Roman"/>
                <w:bCs/>
                <w:sz w:val="24"/>
                <w:szCs w:val="24"/>
                <w:lang w:val="sq-AL"/>
              </w:rPr>
              <w:t>Këshilli i Komunës së Gostivarit</w:t>
            </w:r>
            <w:r>
              <w:rPr>
                <w:rFonts w:ascii="Times New Roman" w:hAnsi="Times New Roman"/>
                <w:bCs/>
                <w:sz w:val="24"/>
                <w:szCs w:val="24"/>
                <w:lang w:val="mk-MK"/>
              </w:rPr>
              <w:t xml:space="preserve"> </w:t>
            </w:r>
          </w:p>
          <w:p w:rsidR="00D72B38" w:rsidRDefault="00D72B38">
            <w:pPr>
              <w:spacing w:after="0"/>
              <w:jc w:val="both"/>
              <w:rPr>
                <w:rFonts w:ascii="Times New Roman" w:hAnsi="Times New Roman"/>
                <w:bCs/>
                <w:sz w:val="24"/>
                <w:szCs w:val="24"/>
                <w:lang w:val="sq-AL"/>
              </w:rPr>
            </w:pPr>
            <w:r>
              <w:rPr>
                <w:rFonts w:ascii="Times New Roman" w:hAnsi="Times New Roman"/>
                <w:bCs/>
                <w:sz w:val="24"/>
                <w:szCs w:val="24"/>
                <w:lang w:val="mk-MK"/>
              </w:rPr>
              <w:t>Совет на Општина Гостивар</w:t>
            </w:r>
          </w:p>
          <w:p w:rsidR="00D72B38" w:rsidRDefault="00D72B38">
            <w:pPr>
              <w:spacing w:after="0"/>
              <w:jc w:val="both"/>
              <w:rPr>
                <w:rFonts w:ascii="Times New Roman" w:hAnsi="Times New Roman"/>
                <w:bCs/>
                <w:sz w:val="24"/>
                <w:szCs w:val="24"/>
                <w:lang w:val="sq-AL"/>
              </w:rPr>
            </w:pPr>
            <w:r>
              <w:rPr>
                <w:rFonts w:ascii="Times New Roman" w:hAnsi="Times New Roman"/>
                <w:bCs/>
                <w:sz w:val="24"/>
                <w:szCs w:val="24"/>
                <w:lang w:val="sq-AL"/>
              </w:rPr>
              <w:t>Nr</w:t>
            </w:r>
            <w:r>
              <w:rPr>
                <w:rFonts w:ascii="Times New Roman" w:hAnsi="Times New Roman"/>
                <w:bCs/>
                <w:sz w:val="24"/>
                <w:szCs w:val="24"/>
                <w:lang w:val="mk-MK"/>
              </w:rPr>
              <w:t xml:space="preserve"> Бр.0</w:t>
            </w:r>
            <w:r>
              <w:rPr>
                <w:rFonts w:ascii="Times New Roman" w:hAnsi="Times New Roman"/>
                <w:bCs/>
                <w:sz w:val="24"/>
                <w:szCs w:val="24"/>
                <w:lang w:val="sq-AL"/>
              </w:rPr>
              <w:t>8</w:t>
            </w:r>
            <w:r>
              <w:rPr>
                <w:rFonts w:ascii="Times New Roman" w:hAnsi="Times New Roman"/>
                <w:bCs/>
                <w:sz w:val="24"/>
                <w:szCs w:val="24"/>
                <w:lang w:val="mk-MK"/>
              </w:rPr>
              <w:t>-</w:t>
            </w:r>
            <w:r>
              <w:rPr>
                <w:rFonts w:ascii="Times New Roman" w:hAnsi="Times New Roman"/>
                <w:bCs/>
                <w:sz w:val="24"/>
                <w:szCs w:val="24"/>
              </w:rPr>
              <w:t>1733</w:t>
            </w:r>
            <w:r>
              <w:rPr>
                <w:rFonts w:ascii="Times New Roman" w:hAnsi="Times New Roman"/>
                <w:bCs/>
                <w:sz w:val="24"/>
                <w:szCs w:val="24"/>
                <w:lang w:val="sq-AL"/>
              </w:rPr>
              <w:t>/1</w:t>
            </w:r>
          </w:p>
          <w:p w:rsidR="00D72B38" w:rsidRDefault="00D72B38">
            <w:pPr>
              <w:spacing w:after="0"/>
              <w:jc w:val="both"/>
              <w:rPr>
                <w:rFonts w:ascii="Times New Roman" w:hAnsi="Times New Roman"/>
                <w:bCs/>
                <w:sz w:val="24"/>
                <w:szCs w:val="24"/>
                <w:lang w:val="sq-AL"/>
              </w:rPr>
            </w:pPr>
            <w:r>
              <w:rPr>
                <w:rFonts w:ascii="Times New Roman" w:hAnsi="Times New Roman"/>
                <w:bCs/>
                <w:sz w:val="24"/>
                <w:szCs w:val="24"/>
                <w:lang w:val="sq-AL"/>
              </w:rPr>
              <w:t>15.07.2026</w:t>
            </w:r>
          </w:p>
          <w:p w:rsidR="00D72B38" w:rsidRDefault="00D72B38">
            <w:pPr>
              <w:spacing w:after="0"/>
              <w:jc w:val="both"/>
              <w:rPr>
                <w:rFonts w:ascii="Times New Roman" w:hAnsi="Times New Roman"/>
                <w:bCs/>
                <w:sz w:val="24"/>
                <w:szCs w:val="24"/>
                <w:lang w:val="sq-AL"/>
              </w:rPr>
            </w:pPr>
            <w:r>
              <w:rPr>
                <w:rFonts w:ascii="Times New Roman" w:hAnsi="Times New Roman"/>
                <w:bCs/>
                <w:sz w:val="24"/>
                <w:szCs w:val="24"/>
                <w:lang w:val="mk-MK"/>
              </w:rPr>
              <w:t>Gostivar/Гостивар</w:t>
            </w:r>
          </w:p>
          <w:p w:rsidR="00D72B38" w:rsidRDefault="00D72B38">
            <w:pPr>
              <w:spacing w:after="0"/>
              <w:jc w:val="both"/>
              <w:rPr>
                <w:rFonts w:ascii="Times New Roman" w:hAnsi="Times New Roman"/>
                <w:bCs/>
                <w:sz w:val="24"/>
                <w:szCs w:val="24"/>
                <w:lang w:val="sq-AL"/>
              </w:rPr>
            </w:pPr>
          </w:p>
          <w:p w:rsidR="00D72B38" w:rsidRDefault="00D72B38">
            <w:pPr>
              <w:spacing w:after="0"/>
              <w:jc w:val="both"/>
              <w:rPr>
                <w:rFonts w:ascii="Times New Roman" w:hAnsi="Times New Roman"/>
                <w:sz w:val="24"/>
                <w:szCs w:val="24"/>
                <w:lang w:val="mk-MK"/>
              </w:rPr>
            </w:pPr>
          </w:p>
          <w:p w:rsidR="00D72B38" w:rsidRDefault="00D72B38">
            <w:pPr>
              <w:spacing w:after="0" w:line="240" w:lineRule="auto"/>
              <w:jc w:val="both"/>
              <w:rPr>
                <w:rFonts w:ascii="Times New Roman" w:hAnsi="Times New Roman"/>
                <w:sz w:val="24"/>
                <w:szCs w:val="24"/>
              </w:rPr>
            </w:pPr>
            <w:r>
              <w:rPr>
                <w:rFonts w:ascii="Times New Roman" w:hAnsi="Times New Roman"/>
                <w:sz w:val="24"/>
                <w:szCs w:val="24"/>
                <w:lang w:val="mk-MK"/>
              </w:rPr>
              <w:t xml:space="preserve">Në bazë   të    nenit 20-b   paragrafi 1 pika 3 të Ligjit  për të  punësuarit   në  sekorin publik   (Gazeta Zyrtare e R.M nr. </w:t>
            </w:r>
            <w:r>
              <w:rPr>
                <w:rFonts w:ascii="Times New Roman" w:hAnsi="Times New Roman"/>
                <w:sz w:val="24"/>
                <w:szCs w:val="24"/>
                <w:shd w:val="clear" w:color="auto" w:fill="FFFFFF"/>
                <w:lang w:val="mk-MK"/>
              </w:rPr>
              <w:t>27/14, 199/14, 27/16, 35/18, 198/18</w:t>
            </w:r>
            <w:r>
              <w:rPr>
                <w:rFonts w:ascii="Times New Roman" w:hAnsi="Times New Roman"/>
                <w:sz w:val="24"/>
                <w:szCs w:val="24"/>
                <w:lang w:val="mk-MK"/>
              </w:rPr>
              <w:t xml:space="preserve">),   nenit   36 paragrafi   1 pika 15 të Ligjit për  vetëqeverisje  lokale   (“Gazeta Zyrtare e RM”  nr. 05/02)    dhe   nenit 145  të Rregullores për punë të  Këshillit  komunal (“Buletini Zyrtar i KG”- nr 1/06), Këshilli i Komunës së Gostivarit në seancën e </w:t>
            </w:r>
            <w:r>
              <w:rPr>
                <w:rFonts w:ascii="Times New Roman" w:hAnsi="Times New Roman"/>
                <w:sz w:val="24"/>
                <w:szCs w:val="24"/>
                <w:lang w:val="sq-AL"/>
              </w:rPr>
              <w:t>10</w:t>
            </w:r>
            <w:r>
              <w:rPr>
                <w:rFonts w:ascii="Times New Roman" w:hAnsi="Times New Roman"/>
                <w:sz w:val="24"/>
                <w:szCs w:val="24"/>
                <w:lang w:val="mk-MK"/>
              </w:rPr>
              <w:t xml:space="preserve">-të, të mbajtur më datë </w:t>
            </w:r>
            <w:r>
              <w:rPr>
                <w:rFonts w:ascii="Times New Roman" w:hAnsi="Times New Roman"/>
                <w:sz w:val="24"/>
                <w:szCs w:val="24"/>
              </w:rPr>
              <w:t>15.07.</w:t>
            </w:r>
            <w:r>
              <w:rPr>
                <w:rFonts w:ascii="Times New Roman" w:hAnsi="Times New Roman"/>
                <w:sz w:val="24"/>
                <w:szCs w:val="24"/>
                <w:lang w:val="mk-MK"/>
              </w:rPr>
              <w:t xml:space="preserve">2026 </w:t>
            </w:r>
            <w:r>
              <w:rPr>
                <w:rFonts w:ascii="Times New Roman" w:hAnsi="Times New Roman"/>
                <w:sz w:val="24"/>
                <w:szCs w:val="24"/>
                <w:lang w:val="sq-AL"/>
              </w:rPr>
              <w:t>vit</w:t>
            </w:r>
            <w:r>
              <w:rPr>
                <w:rFonts w:ascii="Times New Roman" w:hAnsi="Times New Roman"/>
                <w:sz w:val="24"/>
                <w:szCs w:val="24"/>
                <w:lang w:val="mk-MK"/>
              </w:rPr>
              <w:t xml:space="preserve"> solli:</w:t>
            </w:r>
          </w:p>
          <w:p w:rsidR="00D72B38" w:rsidRDefault="00D72B38">
            <w:pPr>
              <w:spacing w:after="0"/>
              <w:jc w:val="both"/>
              <w:rPr>
                <w:rFonts w:ascii="Times New Roman" w:hAnsi="Times New Roman"/>
                <w:sz w:val="24"/>
                <w:szCs w:val="24"/>
                <w:lang w:val="mk-MK"/>
              </w:rPr>
            </w:pPr>
          </w:p>
          <w:p w:rsidR="00D72B38" w:rsidRDefault="00D72B38">
            <w:pPr>
              <w:spacing w:after="0"/>
              <w:rPr>
                <w:rFonts w:ascii="Times New Roman" w:hAnsi="Times New Roman"/>
                <w:sz w:val="24"/>
                <w:szCs w:val="24"/>
                <w:lang w:val="mk-MK"/>
              </w:rPr>
            </w:pPr>
          </w:p>
          <w:p w:rsidR="00D72B38" w:rsidRDefault="00D72B38">
            <w:pPr>
              <w:spacing w:after="0"/>
              <w:rPr>
                <w:rFonts w:ascii="Times New Roman" w:hAnsi="Times New Roman"/>
                <w:sz w:val="24"/>
                <w:szCs w:val="24"/>
                <w:lang w:val="mk-MK"/>
              </w:rPr>
            </w:pPr>
          </w:p>
          <w:p w:rsidR="00D72B38" w:rsidRDefault="00D72B38">
            <w:pPr>
              <w:spacing w:after="0"/>
              <w:jc w:val="center"/>
              <w:rPr>
                <w:rFonts w:ascii="Times New Roman" w:hAnsi="Times New Roman"/>
                <w:b/>
                <w:sz w:val="24"/>
                <w:szCs w:val="24"/>
                <w:lang w:val="mk-MK"/>
              </w:rPr>
            </w:pPr>
            <w:r>
              <w:rPr>
                <w:rFonts w:ascii="Times New Roman" w:hAnsi="Times New Roman"/>
                <w:b/>
                <w:sz w:val="24"/>
                <w:szCs w:val="24"/>
                <w:lang w:val="mk-MK"/>
              </w:rPr>
              <w:t>KONKLUZION</w:t>
            </w:r>
          </w:p>
          <w:p w:rsidR="00D72B38" w:rsidRDefault="00D72B38">
            <w:pPr>
              <w:suppressAutoHyphens/>
              <w:spacing w:after="0" w:line="240" w:lineRule="auto"/>
              <w:jc w:val="center"/>
              <w:rPr>
                <w:rFonts w:ascii="Times New Roman" w:hAnsi="Times New Roman"/>
                <w:sz w:val="24"/>
                <w:szCs w:val="24"/>
              </w:rPr>
            </w:pPr>
            <w:r>
              <w:rPr>
                <w:rFonts w:ascii="Times New Roman" w:hAnsi="Times New Roman"/>
                <w:sz w:val="24"/>
                <w:szCs w:val="24"/>
                <w:lang w:val="mk-MK"/>
              </w:rPr>
              <w:lastRenderedPageBreak/>
              <w:t>për dhënje Pëlqim Planit vjetor për punësime në Shkoll</w:t>
            </w:r>
            <w:r>
              <w:rPr>
                <w:rFonts w:ascii="Times New Roman" w:hAnsi="Times New Roman"/>
                <w:sz w:val="24"/>
                <w:szCs w:val="24"/>
              </w:rPr>
              <w:t xml:space="preserve">ën e Fillore Komunale </w:t>
            </w:r>
            <w:r>
              <w:rPr>
                <w:rFonts w:ascii="Times New Roman" w:hAnsi="Times New Roman"/>
                <w:sz w:val="24"/>
                <w:szCs w:val="24"/>
                <w:lang w:val="mk-MK"/>
              </w:rPr>
              <w:t>“</w:t>
            </w:r>
            <w:r>
              <w:rPr>
                <w:rFonts w:ascii="Times New Roman" w:hAnsi="Times New Roman"/>
                <w:sz w:val="24"/>
                <w:szCs w:val="24"/>
              </w:rPr>
              <w:t>Gjon Buzuku</w:t>
            </w:r>
            <w:r>
              <w:rPr>
                <w:rFonts w:ascii="Times New Roman" w:hAnsi="Times New Roman"/>
                <w:sz w:val="24"/>
                <w:szCs w:val="24"/>
                <w:lang w:val="mk-MK"/>
              </w:rPr>
              <w:t xml:space="preserve">”- fshati </w:t>
            </w:r>
            <w:r>
              <w:rPr>
                <w:rFonts w:ascii="Times New Roman" w:hAnsi="Times New Roman"/>
                <w:sz w:val="24"/>
                <w:szCs w:val="24"/>
                <w:lang w:val="sq-AL"/>
              </w:rPr>
              <w:t>Sërmnovë</w:t>
            </w:r>
            <w:r>
              <w:rPr>
                <w:rFonts w:ascii="Times New Roman" w:hAnsi="Times New Roman"/>
                <w:sz w:val="24"/>
                <w:szCs w:val="24"/>
                <w:lang w:val="mk-MK"/>
              </w:rPr>
              <w:t xml:space="preserve">  për vitin 2027</w:t>
            </w:r>
            <w:r>
              <w:rPr>
                <w:rFonts w:ascii="Times New Roman" w:hAnsi="Times New Roman"/>
                <w:sz w:val="24"/>
                <w:szCs w:val="24"/>
                <w:lang w:val="sq-AL"/>
              </w:rPr>
              <w:t>.</w:t>
            </w:r>
          </w:p>
          <w:p w:rsidR="00D72B38" w:rsidRDefault="00D72B38">
            <w:pPr>
              <w:spacing w:after="0"/>
              <w:rPr>
                <w:rFonts w:ascii="Times New Roman" w:hAnsi="Times New Roman"/>
                <w:sz w:val="24"/>
                <w:szCs w:val="24"/>
                <w:lang w:val="mk-MK"/>
              </w:rPr>
            </w:pPr>
          </w:p>
          <w:p w:rsidR="00D72B38" w:rsidRDefault="00D72B38">
            <w:pPr>
              <w:spacing w:after="0"/>
              <w:rPr>
                <w:rFonts w:ascii="Times New Roman" w:hAnsi="Times New Roman"/>
                <w:sz w:val="24"/>
                <w:szCs w:val="24"/>
                <w:lang w:val="mk-MK"/>
              </w:rPr>
            </w:pPr>
          </w:p>
          <w:p w:rsidR="00D72B38" w:rsidRDefault="00D72B38">
            <w:pPr>
              <w:spacing w:after="0"/>
              <w:jc w:val="center"/>
              <w:rPr>
                <w:rFonts w:ascii="Times New Roman" w:hAnsi="Times New Roman"/>
                <w:sz w:val="24"/>
                <w:szCs w:val="24"/>
              </w:rPr>
            </w:pPr>
            <w:r>
              <w:rPr>
                <w:rFonts w:ascii="Times New Roman" w:hAnsi="Times New Roman"/>
                <w:b/>
                <w:sz w:val="24"/>
                <w:szCs w:val="24"/>
                <w:lang w:val="mk-MK"/>
              </w:rPr>
              <w:t>Neni 1</w:t>
            </w:r>
          </w:p>
          <w:p w:rsidR="00D72B38" w:rsidRDefault="00D72B38">
            <w:pPr>
              <w:suppressAutoHyphens/>
              <w:spacing w:after="0" w:line="240" w:lineRule="auto"/>
              <w:jc w:val="both"/>
              <w:rPr>
                <w:rFonts w:ascii="Times New Roman" w:hAnsi="Times New Roman"/>
                <w:sz w:val="24"/>
                <w:szCs w:val="24"/>
              </w:rPr>
            </w:pPr>
            <w:r>
              <w:rPr>
                <w:rFonts w:ascii="Times New Roman" w:hAnsi="Times New Roman"/>
                <w:sz w:val="24"/>
                <w:szCs w:val="24"/>
                <w:lang w:val="mk-MK"/>
              </w:rPr>
              <w:t>Me këtë Konkluzion Këshilli i komunës së Gostivarit jep Pëlqim Planit vjetor për punësime në Shkoll</w:t>
            </w:r>
            <w:r>
              <w:rPr>
                <w:rFonts w:ascii="Times New Roman" w:hAnsi="Times New Roman"/>
                <w:sz w:val="24"/>
                <w:szCs w:val="24"/>
              </w:rPr>
              <w:t xml:space="preserve">ën e Fillore Komunale </w:t>
            </w:r>
            <w:r>
              <w:rPr>
                <w:rFonts w:ascii="Times New Roman" w:hAnsi="Times New Roman"/>
                <w:sz w:val="24"/>
                <w:szCs w:val="24"/>
                <w:lang w:val="mk-MK"/>
              </w:rPr>
              <w:t>“</w:t>
            </w:r>
            <w:r>
              <w:rPr>
                <w:rFonts w:ascii="Times New Roman" w:hAnsi="Times New Roman"/>
                <w:sz w:val="24"/>
                <w:szCs w:val="24"/>
              </w:rPr>
              <w:t>Gjon Buzuku</w:t>
            </w:r>
            <w:r>
              <w:rPr>
                <w:rFonts w:ascii="Times New Roman" w:hAnsi="Times New Roman"/>
                <w:sz w:val="24"/>
                <w:szCs w:val="24"/>
                <w:lang w:val="mk-MK"/>
              </w:rPr>
              <w:t xml:space="preserve">”- fshati </w:t>
            </w:r>
            <w:r>
              <w:rPr>
                <w:rFonts w:ascii="Times New Roman" w:hAnsi="Times New Roman"/>
                <w:sz w:val="24"/>
                <w:szCs w:val="24"/>
                <w:lang w:val="sq-AL"/>
              </w:rPr>
              <w:t>Sërmnovë</w:t>
            </w:r>
            <w:r>
              <w:rPr>
                <w:rFonts w:ascii="Times New Roman" w:hAnsi="Times New Roman"/>
                <w:sz w:val="24"/>
                <w:szCs w:val="24"/>
                <w:lang w:val="mk-MK"/>
              </w:rPr>
              <w:t xml:space="preserve">  për vitin 2027</w:t>
            </w:r>
            <w:r>
              <w:rPr>
                <w:rFonts w:ascii="Times New Roman" w:hAnsi="Times New Roman"/>
                <w:sz w:val="24"/>
                <w:szCs w:val="24"/>
                <w:lang w:val="sq-AL"/>
              </w:rPr>
              <w:t>.</w:t>
            </w:r>
          </w:p>
          <w:p w:rsidR="00D72B38" w:rsidRDefault="00D72B38">
            <w:pPr>
              <w:spacing w:after="0"/>
              <w:rPr>
                <w:rFonts w:ascii="Times New Roman" w:hAnsi="Times New Roman"/>
                <w:b/>
                <w:sz w:val="24"/>
                <w:szCs w:val="24"/>
                <w:lang w:val="mk-MK"/>
              </w:rPr>
            </w:pPr>
          </w:p>
          <w:p w:rsidR="00D72B38" w:rsidRDefault="00D72B38">
            <w:pPr>
              <w:spacing w:after="0"/>
              <w:rPr>
                <w:rFonts w:ascii="Times New Roman" w:hAnsi="Times New Roman"/>
                <w:b/>
                <w:sz w:val="24"/>
                <w:szCs w:val="24"/>
                <w:lang w:val="mk-MK"/>
              </w:rPr>
            </w:pPr>
          </w:p>
          <w:p w:rsidR="00D72B38" w:rsidRDefault="00D72B38">
            <w:pPr>
              <w:spacing w:after="0"/>
              <w:jc w:val="center"/>
              <w:rPr>
                <w:rFonts w:ascii="Times New Roman" w:hAnsi="Times New Roman"/>
                <w:sz w:val="24"/>
                <w:szCs w:val="24"/>
              </w:rPr>
            </w:pPr>
            <w:r>
              <w:rPr>
                <w:rFonts w:ascii="Times New Roman" w:hAnsi="Times New Roman"/>
                <w:b/>
                <w:sz w:val="24"/>
                <w:szCs w:val="24"/>
                <w:lang w:val="mk-MK"/>
              </w:rPr>
              <w:t>Neni 2</w:t>
            </w:r>
          </w:p>
          <w:p w:rsidR="00D72B38" w:rsidRDefault="00D72B38">
            <w:pPr>
              <w:spacing w:after="0"/>
              <w:jc w:val="both"/>
              <w:rPr>
                <w:rFonts w:ascii="Times New Roman" w:hAnsi="Times New Roman"/>
                <w:sz w:val="24"/>
                <w:szCs w:val="24"/>
              </w:rPr>
            </w:pPr>
            <w:r>
              <w:rPr>
                <w:rFonts w:ascii="Times New Roman" w:hAnsi="Times New Roman"/>
                <w:sz w:val="24"/>
                <w:szCs w:val="24"/>
                <w:lang w:val="mk-MK"/>
              </w:rPr>
              <w:t>Ky Konkluzion hyn në fuqi me ditën e sjelljes ndërsa do të shpallet në “Buletinin Zyrtar të  Komunës së Gostivarit.</w:t>
            </w:r>
          </w:p>
        </w:tc>
        <w:tc>
          <w:tcPr>
            <w:tcW w:w="4789" w:type="dxa"/>
          </w:tcPr>
          <w:p w:rsidR="00D72B38" w:rsidRDefault="00D72B38">
            <w:pPr>
              <w:spacing w:after="0"/>
              <w:jc w:val="both"/>
              <w:rPr>
                <w:rFonts w:ascii="Times New Roman" w:hAnsi="Times New Roman"/>
                <w:sz w:val="24"/>
                <w:szCs w:val="24"/>
                <w:shd w:val="clear" w:color="auto" w:fill="FFFFFF"/>
                <w:lang w:val="mk-MK"/>
              </w:rPr>
            </w:pPr>
          </w:p>
          <w:p w:rsidR="00D72B38" w:rsidRDefault="00D72B38">
            <w:pPr>
              <w:spacing w:after="0"/>
              <w:jc w:val="both"/>
              <w:rPr>
                <w:rFonts w:ascii="Times New Roman" w:hAnsi="Times New Roman"/>
                <w:sz w:val="24"/>
                <w:szCs w:val="24"/>
                <w:shd w:val="clear" w:color="auto" w:fill="FFFFFF"/>
                <w:lang w:val="mk-MK"/>
              </w:rPr>
            </w:pPr>
          </w:p>
          <w:p w:rsidR="00D72B38" w:rsidRDefault="00D72B38">
            <w:pPr>
              <w:spacing w:after="0"/>
              <w:jc w:val="both"/>
              <w:rPr>
                <w:rFonts w:ascii="Times New Roman" w:hAnsi="Times New Roman"/>
                <w:sz w:val="24"/>
                <w:szCs w:val="24"/>
                <w:shd w:val="clear" w:color="auto" w:fill="FFFFFF"/>
                <w:lang w:val="mk-MK"/>
              </w:rPr>
            </w:pPr>
          </w:p>
          <w:p w:rsidR="00D72B38" w:rsidRDefault="00D72B38">
            <w:pPr>
              <w:spacing w:after="0"/>
              <w:jc w:val="both"/>
              <w:rPr>
                <w:rFonts w:ascii="Times New Roman" w:hAnsi="Times New Roman"/>
                <w:sz w:val="24"/>
                <w:szCs w:val="24"/>
                <w:shd w:val="clear" w:color="auto" w:fill="FFFFFF"/>
                <w:lang w:val="mk-MK"/>
              </w:rPr>
            </w:pPr>
          </w:p>
          <w:p w:rsidR="00D72B38" w:rsidRDefault="00D72B38">
            <w:pPr>
              <w:spacing w:after="0"/>
              <w:jc w:val="both"/>
              <w:rPr>
                <w:rFonts w:ascii="Times New Roman" w:hAnsi="Times New Roman"/>
                <w:sz w:val="24"/>
                <w:szCs w:val="24"/>
                <w:shd w:val="clear" w:color="auto" w:fill="FFFFFF"/>
                <w:lang w:val="mk-MK"/>
              </w:rPr>
            </w:pPr>
          </w:p>
          <w:p w:rsidR="00D72B38" w:rsidRDefault="00D72B38">
            <w:pPr>
              <w:spacing w:after="0"/>
              <w:jc w:val="both"/>
              <w:rPr>
                <w:rFonts w:ascii="Times New Roman" w:hAnsi="Times New Roman"/>
                <w:sz w:val="24"/>
                <w:szCs w:val="24"/>
                <w:shd w:val="clear" w:color="auto" w:fill="FFFFFF"/>
                <w:lang w:val="mk-MK"/>
              </w:rPr>
            </w:pPr>
          </w:p>
          <w:p w:rsidR="00D72B38" w:rsidRDefault="00D72B38">
            <w:pPr>
              <w:spacing w:after="0"/>
              <w:jc w:val="both"/>
              <w:rPr>
                <w:rFonts w:ascii="Times New Roman" w:hAnsi="Times New Roman"/>
                <w:sz w:val="24"/>
                <w:szCs w:val="24"/>
                <w:shd w:val="clear" w:color="auto" w:fill="FFFFFF"/>
                <w:lang w:val="mk-MK"/>
              </w:rPr>
            </w:pPr>
          </w:p>
          <w:p w:rsidR="00D72B38" w:rsidRDefault="00D72B38">
            <w:pPr>
              <w:spacing w:after="0" w:line="240" w:lineRule="auto"/>
              <w:jc w:val="both"/>
              <w:rPr>
                <w:rFonts w:ascii="Times New Roman" w:hAnsi="Times New Roman"/>
                <w:sz w:val="24"/>
                <w:szCs w:val="24"/>
              </w:rPr>
            </w:pPr>
            <w:r>
              <w:rPr>
                <w:rFonts w:ascii="Times New Roman" w:hAnsi="Times New Roman"/>
                <w:sz w:val="24"/>
                <w:szCs w:val="24"/>
                <w:shd w:val="clear" w:color="auto" w:fill="FFFFFF"/>
                <w:lang w:val="mk-MK"/>
              </w:rPr>
              <w:t>Врз oснова на член  20-б став 1 точка 3 од Законот за вработените во јавниот сектор (Службен Весник на Р.М бр.27/14, 199/14, 27/16, 35/18, 198/18), член 36  cтав 1 точка 15 од Законот</w:t>
            </w:r>
            <w:r>
              <w:rPr>
                <w:rFonts w:ascii="Times New Roman" w:hAnsi="Times New Roman"/>
                <w:sz w:val="24"/>
                <w:szCs w:val="24"/>
                <w:lang w:val="mk-MK"/>
              </w:rPr>
              <w:t> </w:t>
            </w:r>
            <w:r>
              <w:rPr>
                <w:rFonts w:ascii="Times New Roman" w:hAnsi="Times New Roman"/>
                <w:sz w:val="24"/>
                <w:szCs w:val="24"/>
                <w:shd w:val="clear" w:color="auto" w:fill="FFFFFF"/>
                <w:lang w:val="mk-MK"/>
              </w:rPr>
              <w:t>за</w:t>
            </w:r>
            <w:r>
              <w:rPr>
                <w:rFonts w:ascii="Times New Roman" w:hAnsi="Times New Roman"/>
                <w:sz w:val="24"/>
                <w:szCs w:val="24"/>
                <w:lang w:val="mk-MK"/>
              </w:rPr>
              <w:t> </w:t>
            </w:r>
            <w:r>
              <w:rPr>
                <w:rFonts w:ascii="Times New Roman" w:hAnsi="Times New Roman"/>
                <w:sz w:val="24"/>
                <w:szCs w:val="24"/>
                <w:shd w:val="clear" w:color="auto" w:fill="FFFFFF"/>
                <w:lang w:val="mk-MK"/>
              </w:rPr>
              <w:t>локална самоуправа (“Службен Весник</w:t>
            </w:r>
            <w:r>
              <w:rPr>
                <w:rFonts w:ascii="Times New Roman" w:hAnsi="Times New Roman"/>
                <w:sz w:val="24"/>
                <w:szCs w:val="24"/>
                <w:lang w:val="mk-MK"/>
              </w:rPr>
              <w:t> </w:t>
            </w:r>
            <w:r>
              <w:rPr>
                <w:rFonts w:ascii="Times New Roman" w:hAnsi="Times New Roman"/>
                <w:sz w:val="24"/>
                <w:szCs w:val="24"/>
                <w:shd w:val="clear" w:color="auto" w:fill="FFFFFF"/>
                <w:lang w:val="mk-MK"/>
              </w:rPr>
              <w:t>на</w:t>
            </w:r>
            <w:r>
              <w:rPr>
                <w:rFonts w:ascii="Times New Roman" w:hAnsi="Times New Roman"/>
                <w:sz w:val="24"/>
                <w:szCs w:val="24"/>
                <w:lang w:val="mk-MK"/>
              </w:rPr>
              <w:t> </w:t>
            </w:r>
            <w:r>
              <w:rPr>
                <w:rFonts w:ascii="Times New Roman" w:hAnsi="Times New Roman"/>
                <w:sz w:val="24"/>
                <w:szCs w:val="24"/>
                <w:shd w:val="clear" w:color="auto" w:fill="FFFFFF"/>
                <w:lang w:val="mk-MK"/>
              </w:rPr>
              <w:t xml:space="preserve">РМ. бр.5/2002), како и </w:t>
            </w:r>
            <w:r>
              <w:rPr>
                <w:rFonts w:ascii="Times New Roman" w:hAnsi="Times New Roman"/>
                <w:sz w:val="24"/>
                <w:szCs w:val="24"/>
                <w:lang w:val="mk-MK"/>
              </w:rPr>
              <w:t xml:space="preserve">врз основа на  член   145   на  Деловникот  за работа на Совет на општината  (“Сл.гласник на ОГ“ бр.1/06),  Советот  на општина Гостивар на </w:t>
            </w:r>
            <w:r>
              <w:rPr>
                <w:rFonts w:ascii="Times New Roman" w:hAnsi="Times New Roman"/>
                <w:sz w:val="24"/>
                <w:szCs w:val="24"/>
                <w:lang w:val="sq-AL"/>
              </w:rPr>
              <w:t>10</w:t>
            </w:r>
            <w:r>
              <w:rPr>
                <w:rFonts w:ascii="Times New Roman" w:hAnsi="Times New Roman"/>
                <w:sz w:val="24"/>
                <w:szCs w:val="24"/>
                <w:lang w:val="mk-MK"/>
              </w:rPr>
              <w:t xml:space="preserve">-седница одржана на </w:t>
            </w:r>
            <w:r>
              <w:rPr>
                <w:rFonts w:ascii="Times New Roman" w:hAnsi="Times New Roman"/>
                <w:sz w:val="24"/>
                <w:szCs w:val="24"/>
              </w:rPr>
              <w:t>15.07.</w:t>
            </w:r>
            <w:r>
              <w:rPr>
                <w:rFonts w:ascii="Times New Roman" w:hAnsi="Times New Roman"/>
                <w:sz w:val="24"/>
                <w:szCs w:val="24"/>
                <w:lang w:val="mk-MK"/>
              </w:rPr>
              <w:t xml:space="preserve">2026 год ја донесе: </w:t>
            </w:r>
          </w:p>
          <w:p w:rsidR="00D72B38" w:rsidRDefault="00D72B38">
            <w:pPr>
              <w:spacing w:after="0"/>
              <w:rPr>
                <w:rFonts w:ascii="Times New Roman" w:hAnsi="Times New Roman"/>
                <w:sz w:val="24"/>
                <w:szCs w:val="24"/>
                <w:lang w:val="mk-MK"/>
              </w:rPr>
            </w:pPr>
          </w:p>
          <w:p w:rsidR="00D72B38" w:rsidRDefault="00D72B38">
            <w:pPr>
              <w:spacing w:after="0"/>
              <w:rPr>
                <w:rFonts w:ascii="Times New Roman" w:hAnsi="Times New Roman"/>
                <w:sz w:val="24"/>
                <w:szCs w:val="24"/>
                <w:lang w:val="mk-MK"/>
              </w:rPr>
            </w:pPr>
          </w:p>
          <w:p w:rsidR="00D72B38" w:rsidRDefault="00D72B38">
            <w:pPr>
              <w:spacing w:after="0"/>
              <w:jc w:val="center"/>
              <w:rPr>
                <w:rFonts w:ascii="Times New Roman" w:hAnsi="Times New Roman"/>
                <w:b/>
                <w:sz w:val="24"/>
                <w:szCs w:val="24"/>
                <w:lang w:val="mk-MK"/>
              </w:rPr>
            </w:pPr>
            <w:r>
              <w:rPr>
                <w:rFonts w:ascii="Times New Roman" w:hAnsi="Times New Roman"/>
                <w:b/>
                <w:sz w:val="24"/>
                <w:szCs w:val="24"/>
                <w:lang w:val="mk-MK"/>
              </w:rPr>
              <w:t>ЗАКЛУЧОК</w:t>
            </w:r>
          </w:p>
          <w:p w:rsidR="00D72B38" w:rsidRDefault="00D72B38">
            <w:pPr>
              <w:suppressAutoHyphens/>
              <w:spacing w:after="0" w:line="240" w:lineRule="auto"/>
              <w:jc w:val="center"/>
              <w:rPr>
                <w:rFonts w:ascii="Times New Roman" w:hAnsi="Times New Roman"/>
                <w:sz w:val="24"/>
                <w:szCs w:val="24"/>
              </w:rPr>
            </w:pPr>
            <w:r>
              <w:rPr>
                <w:rFonts w:ascii="Times New Roman" w:hAnsi="Times New Roman"/>
                <w:sz w:val="24"/>
                <w:szCs w:val="24"/>
                <w:lang w:val="mk-MK"/>
              </w:rPr>
              <w:t>за давање Согласност  на Годишниот план за вработување во Основно Општинско Училиште “ Ѓон Бузуку” – с.Сермнове за 2027 год.</w:t>
            </w:r>
          </w:p>
          <w:p w:rsidR="00D72B38" w:rsidRDefault="00D72B38">
            <w:pPr>
              <w:spacing w:after="0"/>
              <w:rPr>
                <w:rFonts w:ascii="Times New Roman" w:hAnsi="Times New Roman"/>
                <w:sz w:val="24"/>
                <w:szCs w:val="24"/>
                <w:lang w:val="mk-MK"/>
              </w:rPr>
            </w:pPr>
          </w:p>
          <w:p w:rsidR="00D72B38" w:rsidRDefault="00D72B38">
            <w:pPr>
              <w:spacing w:after="0"/>
              <w:jc w:val="center"/>
              <w:rPr>
                <w:rFonts w:ascii="Times New Roman" w:hAnsi="Times New Roman"/>
                <w:sz w:val="24"/>
                <w:szCs w:val="24"/>
              </w:rPr>
            </w:pPr>
            <w:r>
              <w:rPr>
                <w:rFonts w:ascii="Times New Roman" w:hAnsi="Times New Roman"/>
                <w:b/>
                <w:sz w:val="24"/>
                <w:szCs w:val="24"/>
                <w:lang w:val="mk-MK"/>
              </w:rPr>
              <w:t>Член 1</w:t>
            </w:r>
          </w:p>
          <w:p w:rsidR="00D72B38" w:rsidRDefault="00D72B38">
            <w:pPr>
              <w:suppressAutoHyphens/>
              <w:spacing w:after="0" w:line="240" w:lineRule="auto"/>
              <w:jc w:val="both"/>
              <w:rPr>
                <w:rFonts w:ascii="Times New Roman" w:hAnsi="Times New Roman"/>
                <w:sz w:val="24"/>
                <w:szCs w:val="24"/>
              </w:rPr>
            </w:pPr>
            <w:r>
              <w:rPr>
                <w:rFonts w:ascii="Times New Roman" w:hAnsi="Times New Roman"/>
                <w:sz w:val="24"/>
                <w:szCs w:val="24"/>
                <w:lang w:val="mk-MK"/>
              </w:rPr>
              <w:t>Со овој Заклучок Советот на општина Гостивар дава Согласност на  Годишниот план за вработување Основно Општинско Училиште “ Ѓон Бузуку” – с.Сермнове за 2027 год.</w:t>
            </w:r>
          </w:p>
          <w:p w:rsidR="00D72B38" w:rsidRDefault="00D72B38">
            <w:pPr>
              <w:spacing w:after="0"/>
              <w:jc w:val="both"/>
              <w:rPr>
                <w:rFonts w:ascii="Times New Roman" w:hAnsi="Times New Roman"/>
                <w:sz w:val="24"/>
                <w:szCs w:val="24"/>
                <w:lang w:val="mk-MK"/>
              </w:rPr>
            </w:pPr>
          </w:p>
          <w:p w:rsidR="00D72B38" w:rsidRDefault="00D72B38">
            <w:pPr>
              <w:spacing w:after="0"/>
              <w:jc w:val="center"/>
              <w:rPr>
                <w:rFonts w:ascii="Times New Roman" w:hAnsi="Times New Roman"/>
                <w:sz w:val="24"/>
                <w:szCs w:val="24"/>
              </w:rPr>
            </w:pPr>
            <w:r>
              <w:rPr>
                <w:rFonts w:ascii="Times New Roman" w:hAnsi="Times New Roman"/>
                <w:b/>
                <w:sz w:val="24"/>
                <w:szCs w:val="24"/>
                <w:lang w:val="mk-MK"/>
              </w:rPr>
              <w:t>Член 2</w:t>
            </w:r>
          </w:p>
          <w:p w:rsidR="00D72B38" w:rsidRDefault="00D72B38">
            <w:pPr>
              <w:spacing w:after="0"/>
              <w:jc w:val="both"/>
              <w:rPr>
                <w:rFonts w:ascii="Times New Roman" w:hAnsi="Times New Roman"/>
                <w:sz w:val="24"/>
                <w:szCs w:val="24"/>
              </w:rPr>
            </w:pPr>
            <w:r>
              <w:rPr>
                <w:rFonts w:ascii="Times New Roman" w:hAnsi="Times New Roman"/>
                <w:sz w:val="24"/>
                <w:szCs w:val="24"/>
                <w:shd w:val="clear" w:color="auto" w:fill="FFFFFF"/>
                <w:lang w:val="mk-MK"/>
              </w:rPr>
              <w:t>Овој Заклучок влегува во сила со денот</w:t>
            </w:r>
            <w:r>
              <w:rPr>
                <w:rFonts w:ascii="Times New Roman" w:hAnsi="Times New Roman"/>
                <w:sz w:val="24"/>
                <w:szCs w:val="24"/>
                <w:lang w:val="mk-MK"/>
              </w:rPr>
              <w:t> </w:t>
            </w:r>
            <w:r>
              <w:rPr>
                <w:rFonts w:ascii="Times New Roman" w:hAnsi="Times New Roman"/>
                <w:sz w:val="24"/>
                <w:szCs w:val="24"/>
                <w:shd w:val="clear" w:color="auto" w:fill="FFFFFF"/>
                <w:lang w:val="mk-MK"/>
              </w:rPr>
              <w:t>на</w:t>
            </w:r>
            <w:r>
              <w:rPr>
                <w:rFonts w:ascii="Times New Roman" w:hAnsi="Times New Roman"/>
                <w:sz w:val="24"/>
                <w:szCs w:val="24"/>
                <w:lang w:val="mk-MK"/>
              </w:rPr>
              <w:t> </w:t>
            </w:r>
            <w:r>
              <w:rPr>
                <w:rFonts w:ascii="Times New Roman" w:hAnsi="Times New Roman"/>
                <w:sz w:val="24"/>
                <w:szCs w:val="24"/>
                <w:shd w:val="clear" w:color="auto" w:fill="FFFFFF"/>
                <w:lang w:val="mk-MK"/>
              </w:rPr>
              <w:t>донесувањето, а ќе се објави во ,,Службен гласник</w:t>
            </w:r>
            <w:r>
              <w:rPr>
                <w:rFonts w:ascii="Times New Roman" w:hAnsi="Times New Roman"/>
                <w:sz w:val="24"/>
                <w:szCs w:val="24"/>
                <w:lang w:val="mk-MK"/>
              </w:rPr>
              <w:t> </w:t>
            </w:r>
            <w:r>
              <w:rPr>
                <w:rFonts w:ascii="Times New Roman" w:hAnsi="Times New Roman"/>
                <w:sz w:val="24"/>
                <w:szCs w:val="24"/>
                <w:shd w:val="clear" w:color="auto" w:fill="FFFFFF"/>
                <w:lang w:val="mk-MK"/>
              </w:rPr>
              <w:t>на</w:t>
            </w:r>
            <w:r>
              <w:rPr>
                <w:rFonts w:ascii="Times New Roman" w:hAnsi="Times New Roman"/>
                <w:sz w:val="24"/>
                <w:szCs w:val="24"/>
                <w:lang w:val="mk-MK"/>
              </w:rPr>
              <w:t> </w:t>
            </w:r>
            <w:r>
              <w:rPr>
                <w:rFonts w:ascii="Times New Roman" w:hAnsi="Times New Roman"/>
                <w:sz w:val="24"/>
                <w:szCs w:val="24"/>
                <w:shd w:val="clear" w:color="auto" w:fill="FFFFFF"/>
                <w:lang w:val="mk-MK"/>
              </w:rPr>
              <w:t>Општина Гостивар</w:t>
            </w:r>
          </w:p>
        </w:tc>
      </w:tr>
    </w:tbl>
    <w:p w:rsidR="00D72B38" w:rsidRDefault="00D72B38" w:rsidP="00D72B38">
      <w:pPr>
        <w:spacing w:after="0" w:line="240" w:lineRule="auto"/>
        <w:rPr>
          <w:rFonts w:ascii="Times New Roman" w:hAnsi="Times New Roman"/>
          <w:sz w:val="24"/>
          <w:szCs w:val="24"/>
          <w:lang w:val="en-GB"/>
        </w:rPr>
      </w:pPr>
    </w:p>
    <w:p w:rsidR="00D72B38" w:rsidRDefault="00D72B38" w:rsidP="00D72B38">
      <w:pPr>
        <w:spacing w:after="0" w:line="240" w:lineRule="auto"/>
        <w:jc w:val="center"/>
        <w:rPr>
          <w:rFonts w:ascii="Times New Roman" w:hAnsi="Times New Roman"/>
          <w:b/>
          <w:bCs/>
          <w:sz w:val="24"/>
          <w:szCs w:val="24"/>
        </w:rPr>
      </w:pPr>
      <w:r>
        <w:rPr>
          <w:rFonts w:ascii="Times New Roman" w:hAnsi="Times New Roman"/>
          <w:b/>
          <w:bCs/>
          <w:sz w:val="24"/>
          <w:szCs w:val="24"/>
        </w:rPr>
        <w:t>Kryetari i Këshillit</w:t>
      </w:r>
    </w:p>
    <w:p w:rsidR="00D72B38" w:rsidRDefault="00D72B38" w:rsidP="00D72B38">
      <w:pPr>
        <w:spacing w:after="0" w:line="240" w:lineRule="auto"/>
        <w:jc w:val="center"/>
        <w:rPr>
          <w:rFonts w:ascii="Times New Roman" w:hAnsi="Times New Roman"/>
          <w:b/>
          <w:bCs/>
          <w:sz w:val="24"/>
          <w:szCs w:val="24"/>
        </w:rPr>
      </w:pPr>
      <w:r>
        <w:rPr>
          <w:rFonts w:ascii="Times New Roman" w:hAnsi="Times New Roman"/>
          <w:b/>
          <w:bCs/>
          <w:sz w:val="24"/>
          <w:szCs w:val="24"/>
        </w:rPr>
        <w:t>Пре</w:t>
      </w:r>
      <w:r>
        <w:rPr>
          <w:rFonts w:ascii="Times New Roman" w:hAnsi="Times New Roman"/>
          <w:b/>
          <w:bCs/>
          <w:sz w:val="24"/>
          <w:szCs w:val="24"/>
          <w:lang w:val="mk-MK"/>
        </w:rPr>
        <w:t>тсед</w:t>
      </w:r>
      <w:r>
        <w:rPr>
          <w:rFonts w:ascii="Times New Roman" w:hAnsi="Times New Roman"/>
          <w:b/>
          <w:bCs/>
          <w:sz w:val="24"/>
          <w:szCs w:val="24"/>
        </w:rPr>
        <w:t>ател на Советот</w:t>
      </w:r>
    </w:p>
    <w:p w:rsidR="00D72B38" w:rsidRDefault="00D72B38" w:rsidP="00D72B38">
      <w:pPr>
        <w:spacing w:after="0" w:line="240" w:lineRule="auto"/>
        <w:jc w:val="center"/>
        <w:rPr>
          <w:rFonts w:ascii="Times New Roman" w:hAnsi="Times New Roman"/>
          <w:b/>
          <w:bCs/>
          <w:sz w:val="24"/>
          <w:szCs w:val="24"/>
        </w:rPr>
      </w:pPr>
      <w:r>
        <w:rPr>
          <w:rFonts w:ascii="Times New Roman" w:hAnsi="Times New Roman"/>
          <w:b/>
          <w:bCs/>
          <w:sz w:val="24"/>
          <w:szCs w:val="24"/>
        </w:rPr>
        <w:t>Valdet Xhaferi</w:t>
      </w:r>
    </w:p>
    <w:p w:rsidR="00F5091D" w:rsidRPr="00727075" w:rsidRDefault="00F5091D" w:rsidP="0088465A">
      <w:pPr>
        <w:spacing w:line="240" w:lineRule="auto"/>
        <w:jc w:val="center"/>
        <w:rPr>
          <w:rFonts w:ascii="Times New Roman" w:hAnsi="Times New Roman"/>
          <w:b/>
          <w:sz w:val="24"/>
          <w:szCs w:val="24"/>
        </w:rPr>
      </w:pPr>
    </w:p>
    <w:p w:rsidR="00F5091D" w:rsidRPr="00727075" w:rsidRDefault="00F5091D" w:rsidP="0088465A">
      <w:pPr>
        <w:spacing w:line="240" w:lineRule="auto"/>
        <w:jc w:val="center"/>
        <w:rPr>
          <w:rFonts w:ascii="Times New Roman" w:hAnsi="Times New Roman"/>
          <w:b/>
          <w:sz w:val="24"/>
          <w:szCs w:val="24"/>
        </w:rPr>
      </w:pPr>
    </w:p>
    <w:p w:rsidR="00F5091D" w:rsidRPr="00727075" w:rsidRDefault="00F5091D"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F5091D" w:rsidRPr="00727075" w:rsidTr="00723304">
        <w:trPr>
          <w:trHeight w:val="9557"/>
        </w:trPr>
        <w:tc>
          <w:tcPr>
            <w:tcW w:w="4681" w:type="dxa"/>
          </w:tcPr>
          <w:p w:rsidR="00F5091D" w:rsidRPr="00727075" w:rsidRDefault="00F5091D"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Nr.Бр.09-1765/5</w:t>
            </w:r>
          </w:p>
          <w:p w:rsidR="00F5091D" w:rsidRPr="00727075" w:rsidRDefault="00F5091D" w:rsidP="000B1EEE">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F5091D" w:rsidRPr="00727075" w:rsidRDefault="00F5091D"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sq-AL"/>
              </w:rPr>
            </w:pPr>
          </w:p>
          <w:p w:rsidR="00F5091D" w:rsidRPr="00727075" w:rsidRDefault="00F5091D" w:rsidP="000B1EEE">
            <w:pPr>
              <w:spacing w:after="0" w:line="240" w:lineRule="auto"/>
              <w:rPr>
                <w:rFonts w:ascii="Times New Roman" w:hAnsi="Times New Roman"/>
                <w:bCs/>
                <w:sz w:val="24"/>
                <w:szCs w:val="24"/>
                <w:lang w:val="sq-AL"/>
              </w:rPr>
            </w:pPr>
          </w:p>
          <w:p w:rsidR="00F5091D" w:rsidRPr="00727075" w:rsidRDefault="00F5091D"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jc w:val="center"/>
              <w:rPr>
                <w:rFonts w:ascii="Times New Roman" w:hAnsi="Times New Roman"/>
                <w:bCs/>
                <w:sz w:val="24"/>
                <w:szCs w:val="24"/>
                <w:lang w:val="ru-RU"/>
              </w:rPr>
            </w:pPr>
          </w:p>
          <w:p w:rsidR="00F5091D" w:rsidRPr="00727075" w:rsidRDefault="00F5091D"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F5091D" w:rsidRPr="00727075" w:rsidRDefault="00F5091D" w:rsidP="000B1EEE">
            <w:pPr>
              <w:jc w:val="both"/>
              <w:rPr>
                <w:rFonts w:ascii="Times New Roman" w:hAnsi="Times New Roman"/>
                <w:color w:val="00000A"/>
                <w:sz w:val="24"/>
                <w:szCs w:val="24"/>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lang w:val="mk-MK"/>
              </w:rPr>
              <w:t>KONKLUZIONI</w:t>
            </w:r>
            <w:r w:rsidR="00EF794B">
              <w:rPr>
                <w:rFonts w:ascii="Times New Roman" w:hAnsi="Times New Roman"/>
                <w:b/>
              </w:rPr>
              <w:t>T</w:t>
            </w:r>
            <w:r w:rsidRPr="00727075">
              <w:rPr>
                <w:rFonts w:ascii="Times New Roman" w:hAnsi="Times New Roman"/>
                <w:b/>
                <w:lang w:val="mk-MK"/>
              </w:rPr>
              <w:t xml:space="preserve"> </w:t>
            </w:r>
            <w:r w:rsidR="00723304" w:rsidRPr="00727075">
              <w:rPr>
                <w:rFonts w:ascii="Times New Roman" w:hAnsi="Times New Roman"/>
                <w:lang w:val="mk-MK"/>
              </w:rPr>
              <w:t>për dhënje Pëlqim Planit vjetor për punësime në Shkoll</w:t>
            </w:r>
            <w:r w:rsidR="00723304" w:rsidRPr="00727075">
              <w:rPr>
                <w:rFonts w:ascii="Times New Roman" w:hAnsi="Times New Roman"/>
              </w:rPr>
              <w:t xml:space="preserve">ën e Fillore Komunale </w:t>
            </w:r>
            <w:r w:rsidR="00723304" w:rsidRPr="00727075">
              <w:rPr>
                <w:rFonts w:ascii="Times New Roman" w:hAnsi="Times New Roman"/>
                <w:lang w:val="mk-MK"/>
              </w:rPr>
              <w:t>“</w:t>
            </w:r>
            <w:r w:rsidR="00723304" w:rsidRPr="00727075">
              <w:rPr>
                <w:rFonts w:ascii="Times New Roman" w:hAnsi="Times New Roman"/>
              </w:rPr>
              <w:t>Bashkimi</w:t>
            </w:r>
            <w:r w:rsidR="00723304" w:rsidRPr="00727075">
              <w:rPr>
                <w:rFonts w:ascii="Times New Roman" w:hAnsi="Times New Roman"/>
                <w:lang w:val="mk-MK"/>
              </w:rPr>
              <w:t>”-Gostivar</w:t>
            </w:r>
            <w:r w:rsidR="00723304" w:rsidRPr="00727075">
              <w:rPr>
                <w:rFonts w:ascii="Times New Roman" w:hAnsi="Times New Roman"/>
              </w:rPr>
              <w:t xml:space="preserve"> </w:t>
            </w:r>
            <w:r w:rsidR="00723304" w:rsidRPr="00727075">
              <w:rPr>
                <w:rFonts w:ascii="Times New Roman" w:hAnsi="Times New Roman"/>
                <w:lang w:val="mk-MK"/>
              </w:rPr>
              <w:t xml:space="preserve"> për vitin 2027</w:t>
            </w:r>
          </w:p>
          <w:p w:rsidR="00F5091D" w:rsidRPr="00727075" w:rsidRDefault="00F5091D" w:rsidP="000B1EEE">
            <w:pPr>
              <w:jc w:val="center"/>
              <w:rPr>
                <w:rFonts w:ascii="Times New Roman" w:hAnsi="Times New Roman"/>
                <w:bCs/>
                <w:color w:val="00000A"/>
                <w:sz w:val="24"/>
                <w:szCs w:val="24"/>
                <w:lang w:val="sq-AL"/>
              </w:rPr>
            </w:pPr>
          </w:p>
          <w:p w:rsidR="00F5091D" w:rsidRPr="00727075" w:rsidRDefault="00F5091D" w:rsidP="000B1EEE">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F5091D" w:rsidRPr="00727075" w:rsidRDefault="00F5091D" w:rsidP="000B1EEE">
            <w:pPr>
              <w:spacing w:after="0" w:line="240" w:lineRule="auto"/>
              <w:jc w:val="both"/>
              <w:rPr>
                <w:rFonts w:ascii="Times New Roman" w:hAnsi="Times New Roman"/>
                <w:b/>
                <w:sz w:val="24"/>
                <w:szCs w:val="24"/>
                <w:lang w:val="mk-MK"/>
              </w:rPr>
            </w:pPr>
          </w:p>
          <w:p w:rsidR="00F5091D" w:rsidRPr="00727075" w:rsidRDefault="00F5091D" w:rsidP="000B1EEE">
            <w:pPr>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lang w:val="mk-MK"/>
              </w:rPr>
              <w:t>KONKLUZIONI</w:t>
            </w:r>
            <w:r w:rsidRPr="00727075">
              <w:rPr>
                <w:rFonts w:ascii="Times New Roman" w:hAnsi="Times New Roman"/>
                <w:b/>
                <w:lang w:val="mk-MK"/>
              </w:rPr>
              <w:t xml:space="preserve">  </w:t>
            </w:r>
            <w:r w:rsidR="00723304" w:rsidRPr="00727075">
              <w:rPr>
                <w:rFonts w:ascii="Times New Roman" w:hAnsi="Times New Roman"/>
                <w:lang w:val="mk-MK"/>
              </w:rPr>
              <w:t>për dhënje Pëlqim Planit vjetor për punësime në Shkoll</w:t>
            </w:r>
            <w:r w:rsidR="00723304" w:rsidRPr="00727075">
              <w:rPr>
                <w:rFonts w:ascii="Times New Roman" w:hAnsi="Times New Roman"/>
              </w:rPr>
              <w:t xml:space="preserve">ën e Fillore Komunale </w:t>
            </w:r>
            <w:r w:rsidR="00723304" w:rsidRPr="00727075">
              <w:rPr>
                <w:rFonts w:ascii="Times New Roman" w:hAnsi="Times New Roman"/>
                <w:lang w:val="mk-MK"/>
              </w:rPr>
              <w:t>“</w:t>
            </w:r>
            <w:r w:rsidR="00723304" w:rsidRPr="00727075">
              <w:rPr>
                <w:rFonts w:ascii="Times New Roman" w:hAnsi="Times New Roman"/>
              </w:rPr>
              <w:t>Bashkimi</w:t>
            </w:r>
            <w:r w:rsidR="00723304" w:rsidRPr="00727075">
              <w:rPr>
                <w:rFonts w:ascii="Times New Roman" w:hAnsi="Times New Roman"/>
                <w:lang w:val="mk-MK"/>
              </w:rPr>
              <w:t>”-Gostivar</w:t>
            </w:r>
            <w:r w:rsidR="00723304" w:rsidRPr="00727075">
              <w:rPr>
                <w:rFonts w:ascii="Times New Roman" w:hAnsi="Times New Roman"/>
              </w:rPr>
              <w:t xml:space="preserve"> </w:t>
            </w:r>
            <w:r w:rsidR="00723304" w:rsidRPr="00727075">
              <w:rPr>
                <w:rFonts w:ascii="Times New Roman" w:hAnsi="Times New Roman"/>
                <w:lang w:val="mk-MK"/>
              </w:rPr>
              <w:t xml:space="preserve"> për vitin 2027</w:t>
            </w:r>
            <w:r w:rsidRPr="00727075">
              <w:rPr>
                <w:rFonts w:ascii="Times New Roman" w:hAnsi="Times New Roman"/>
                <w:bCs/>
                <w:sz w:val="24"/>
                <w:szCs w:val="24"/>
                <w:lang w:val="sq-AL"/>
              </w:rPr>
              <w:t>nr.08-</w:t>
            </w:r>
            <w:r w:rsidRPr="00727075">
              <w:rPr>
                <w:rFonts w:ascii="Times New Roman" w:hAnsi="Times New Roman"/>
                <w:sz w:val="24"/>
                <w:szCs w:val="24"/>
              </w:rPr>
              <w:t>1734</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F5091D" w:rsidRPr="00727075" w:rsidRDefault="00F5091D" w:rsidP="000B1EEE">
            <w:pPr>
              <w:spacing w:after="0" w:line="240" w:lineRule="auto"/>
              <w:jc w:val="both"/>
              <w:rPr>
                <w:rFonts w:ascii="Times New Roman" w:hAnsi="Times New Roman"/>
                <w:b/>
                <w:bCs/>
                <w:sz w:val="24"/>
                <w:szCs w:val="24"/>
                <w:lang w:val="sq-AL"/>
              </w:rPr>
            </w:pPr>
          </w:p>
          <w:p w:rsidR="00F5091D" w:rsidRPr="00727075" w:rsidRDefault="00F5091D" w:rsidP="000B1EEE">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rPr>
                <w:rFonts w:ascii="Times New Roman" w:hAnsi="Times New Roman"/>
                <w:bCs/>
                <w:sz w:val="24"/>
                <w:szCs w:val="24"/>
                <w:lang w:val="ru-RU"/>
              </w:rPr>
            </w:pPr>
          </w:p>
          <w:p w:rsidR="00F5091D" w:rsidRPr="00727075" w:rsidRDefault="00F5091D"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F5091D" w:rsidRPr="00727075" w:rsidRDefault="00F5091D" w:rsidP="000B1EEE">
            <w:pPr>
              <w:spacing w:line="240" w:lineRule="auto"/>
              <w:jc w:val="center"/>
              <w:rPr>
                <w:rFonts w:ascii="Times New Roman" w:hAnsi="Times New Roman"/>
                <w:bCs/>
                <w:color w:val="00000A"/>
                <w:sz w:val="24"/>
                <w:szCs w:val="24"/>
                <w:lang w:val="mk-MK"/>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 xml:space="preserve">ЗАКЛУЧОК </w:t>
            </w:r>
            <w:r w:rsidR="00723304" w:rsidRPr="00727075">
              <w:rPr>
                <w:rFonts w:ascii="Times New Roman" w:hAnsi="Times New Roman"/>
                <w:lang w:val="mk-MK"/>
              </w:rPr>
              <w:t>за давање Согласност  на Годишниот план за вработување во Основно Општинско Училиште “Единство” - Гостивар за 2027год.</w:t>
            </w:r>
          </w:p>
          <w:p w:rsidR="00F5091D" w:rsidRPr="00727075" w:rsidRDefault="00F5091D" w:rsidP="000B1EEE">
            <w:pPr>
              <w:spacing w:line="240" w:lineRule="auto"/>
              <w:jc w:val="center"/>
              <w:rPr>
                <w:rFonts w:ascii="Times New Roman" w:hAnsi="Times New Roman"/>
                <w:color w:val="00000A"/>
                <w:sz w:val="24"/>
                <w:szCs w:val="24"/>
              </w:rPr>
            </w:pPr>
          </w:p>
          <w:p w:rsidR="00F5091D" w:rsidRPr="00727075" w:rsidRDefault="00F5091D" w:rsidP="000B1EEE">
            <w:pPr>
              <w:autoSpaceDE w:val="0"/>
              <w:autoSpaceDN w:val="0"/>
              <w:adjustRightInd w:val="0"/>
              <w:spacing w:after="31" w:line="240" w:lineRule="auto"/>
              <w:ind w:right="162"/>
              <w:jc w:val="both"/>
              <w:rPr>
                <w:rFonts w:ascii="Times New Roman" w:hAnsi="Times New Roman"/>
                <w:bCs/>
                <w:sz w:val="24"/>
                <w:szCs w:val="24"/>
              </w:rPr>
            </w:pPr>
          </w:p>
          <w:p w:rsidR="00F5091D" w:rsidRPr="00727075" w:rsidRDefault="00F5091D" w:rsidP="000B1EEE">
            <w:pPr>
              <w:autoSpaceDE w:val="0"/>
              <w:autoSpaceDN w:val="0"/>
              <w:adjustRightInd w:val="0"/>
              <w:spacing w:after="31" w:line="240" w:lineRule="auto"/>
              <w:ind w:right="162"/>
              <w:jc w:val="both"/>
              <w:rPr>
                <w:rFonts w:ascii="Times New Roman" w:hAnsi="Times New Roman"/>
                <w:bCs/>
                <w:sz w:val="24"/>
                <w:szCs w:val="24"/>
              </w:rPr>
            </w:pPr>
          </w:p>
          <w:p w:rsidR="00F5091D" w:rsidRPr="00727075" w:rsidRDefault="00F5091D" w:rsidP="00F5091D">
            <w:pPr>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 xml:space="preserve">ЗАКЛУЧОК </w:t>
            </w:r>
            <w:r w:rsidR="00723304" w:rsidRPr="00727075">
              <w:rPr>
                <w:rFonts w:ascii="Times New Roman" w:hAnsi="Times New Roman"/>
                <w:lang w:val="mk-MK"/>
              </w:rPr>
              <w:t>за давање Согласност  на Годишниот план за вработување во Основно Општинско Училиште “Единство” - Гостивар за 2027год.</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1734</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F5091D" w:rsidRPr="00727075" w:rsidRDefault="00F5091D" w:rsidP="00F5091D">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F5091D" w:rsidRPr="00727075" w:rsidRDefault="00F5091D" w:rsidP="00F5091D">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F5091D" w:rsidRDefault="00F5091D" w:rsidP="00F5091D">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p w:rsidR="00D72B38" w:rsidRDefault="00D72B38" w:rsidP="00F5091D">
      <w:pPr>
        <w:spacing w:line="240" w:lineRule="auto"/>
        <w:jc w:val="center"/>
        <w:rPr>
          <w:rFonts w:ascii="Times New Roman" w:hAnsi="Times New Roman"/>
          <w:b/>
          <w:sz w:val="24"/>
          <w:szCs w:val="24"/>
        </w:rPr>
      </w:pPr>
    </w:p>
    <w:p w:rsidR="00D72B38" w:rsidRPr="00727075" w:rsidRDefault="00D72B38" w:rsidP="00F5091D">
      <w:pPr>
        <w:spacing w:line="240" w:lineRule="auto"/>
        <w:jc w:val="center"/>
        <w:rPr>
          <w:rFonts w:ascii="Times New Roman" w:hAnsi="Times New Roman"/>
          <w:b/>
          <w:sz w:val="24"/>
          <w:szCs w:val="24"/>
        </w:rPr>
      </w:pPr>
    </w:p>
    <w:tbl>
      <w:tblPr>
        <w:tblW w:w="9577" w:type="dxa"/>
        <w:tblLook w:val="04A0" w:firstRow="1" w:lastRow="0" w:firstColumn="1" w:lastColumn="0" w:noHBand="0" w:noVBand="1"/>
      </w:tblPr>
      <w:tblGrid>
        <w:gridCol w:w="4788"/>
        <w:gridCol w:w="4789"/>
      </w:tblGrid>
      <w:tr w:rsidR="00D72B38" w:rsidTr="00D72B38">
        <w:tc>
          <w:tcPr>
            <w:tcW w:w="4788" w:type="dxa"/>
          </w:tcPr>
          <w:p w:rsidR="00D72B38" w:rsidRDefault="00D72B38">
            <w:pPr>
              <w:spacing w:after="0"/>
              <w:jc w:val="both"/>
              <w:rPr>
                <w:rFonts w:ascii="Times New Roman" w:hAnsi="Times New Roman"/>
                <w:bCs/>
                <w:sz w:val="24"/>
                <w:szCs w:val="24"/>
                <w:lang w:val="mk-MK"/>
              </w:rPr>
            </w:pPr>
            <w:r>
              <w:rPr>
                <w:rFonts w:ascii="Times New Roman" w:hAnsi="Times New Roman"/>
                <w:bCs/>
                <w:sz w:val="24"/>
                <w:szCs w:val="24"/>
                <w:lang w:val="sq-AL"/>
              </w:rPr>
              <w:t>Këshilli i Komunës së Gostivarit</w:t>
            </w:r>
            <w:r>
              <w:rPr>
                <w:rFonts w:ascii="Times New Roman" w:hAnsi="Times New Roman"/>
                <w:bCs/>
                <w:sz w:val="24"/>
                <w:szCs w:val="24"/>
                <w:lang w:val="mk-MK"/>
              </w:rPr>
              <w:t xml:space="preserve"> </w:t>
            </w:r>
          </w:p>
          <w:p w:rsidR="00D72B38" w:rsidRDefault="00D72B38">
            <w:pPr>
              <w:spacing w:after="0"/>
              <w:jc w:val="both"/>
              <w:rPr>
                <w:rFonts w:ascii="Times New Roman" w:hAnsi="Times New Roman"/>
                <w:bCs/>
                <w:sz w:val="24"/>
                <w:szCs w:val="24"/>
                <w:lang w:val="sq-AL"/>
              </w:rPr>
            </w:pPr>
            <w:r>
              <w:rPr>
                <w:rFonts w:ascii="Times New Roman" w:hAnsi="Times New Roman"/>
                <w:bCs/>
                <w:sz w:val="24"/>
                <w:szCs w:val="24"/>
                <w:lang w:val="mk-MK"/>
              </w:rPr>
              <w:t>Совет на Општина Гостивар</w:t>
            </w:r>
          </w:p>
          <w:p w:rsidR="00D72B38" w:rsidRDefault="00D72B38">
            <w:pPr>
              <w:spacing w:after="0"/>
              <w:jc w:val="both"/>
              <w:rPr>
                <w:rFonts w:ascii="Times New Roman" w:hAnsi="Times New Roman"/>
                <w:bCs/>
                <w:sz w:val="24"/>
                <w:szCs w:val="24"/>
                <w:lang w:val="sq-AL"/>
              </w:rPr>
            </w:pPr>
            <w:r>
              <w:rPr>
                <w:rFonts w:ascii="Times New Roman" w:hAnsi="Times New Roman"/>
                <w:bCs/>
                <w:sz w:val="24"/>
                <w:szCs w:val="24"/>
                <w:lang w:val="sq-AL"/>
              </w:rPr>
              <w:t>Nr</w:t>
            </w:r>
            <w:r>
              <w:rPr>
                <w:rFonts w:ascii="Times New Roman" w:hAnsi="Times New Roman"/>
                <w:bCs/>
                <w:sz w:val="24"/>
                <w:szCs w:val="24"/>
                <w:lang w:val="mk-MK"/>
              </w:rPr>
              <w:t xml:space="preserve"> Бр.0</w:t>
            </w:r>
            <w:r>
              <w:rPr>
                <w:rFonts w:ascii="Times New Roman" w:hAnsi="Times New Roman"/>
                <w:bCs/>
                <w:sz w:val="24"/>
                <w:szCs w:val="24"/>
                <w:lang w:val="sq-AL"/>
              </w:rPr>
              <w:t>8</w:t>
            </w:r>
            <w:r>
              <w:rPr>
                <w:rFonts w:ascii="Times New Roman" w:hAnsi="Times New Roman"/>
                <w:bCs/>
                <w:sz w:val="24"/>
                <w:szCs w:val="24"/>
                <w:lang w:val="mk-MK"/>
              </w:rPr>
              <w:t>-</w:t>
            </w:r>
            <w:r>
              <w:rPr>
                <w:rFonts w:ascii="Times New Roman" w:hAnsi="Times New Roman"/>
                <w:bCs/>
                <w:sz w:val="24"/>
                <w:szCs w:val="24"/>
              </w:rPr>
              <w:t>1734</w:t>
            </w:r>
            <w:r>
              <w:rPr>
                <w:rFonts w:ascii="Times New Roman" w:hAnsi="Times New Roman"/>
                <w:bCs/>
                <w:sz w:val="24"/>
                <w:szCs w:val="24"/>
                <w:lang w:val="sq-AL"/>
              </w:rPr>
              <w:t>/1</w:t>
            </w:r>
          </w:p>
          <w:p w:rsidR="00D72B38" w:rsidRDefault="00D72B38">
            <w:pPr>
              <w:spacing w:after="0"/>
              <w:jc w:val="both"/>
              <w:rPr>
                <w:rFonts w:ascii="Times New Roman" w:hAnsi="Times New Roman"/>
                <w:bCs/>
                <w:sz w:val="24"/>
                <w:szCs w:val="24"/>
                <w:lang w:val="mk-MK"/>
              </w:rPr>
            </w:pPr>
            <w:r>
              <w:rPr>
                <w:rFonts w:ascii="Times New Roman" w:hAnsi="Times New Roman"/>
                <w:bCs/>
                <w:sz w:val="24"/>
                <w:szCs w:val="24"/>
                <w:lang w:val="sq-AL"/>
              </w:rPr>
              <w:t>15.07.2026</w:t>
            </w:r>
          </w:p>
          <w:p w:rsidR="00D72B38" w:rsidRDefault="00D72B38">
            <w:pPr>
              <w:spacing w:after="0"/>
              <w:jc w:val="both"/>
              <w:rPr>
                <w:rFonts w:ascii="Times New Roman" w:hAnsi="Times New Roman"/>
                <w:bCs/>
                <w:sz w:val="24"/>
                <w:szCs w:val="24"/>
                <w:lang w:val="sq-AL"/>
              </w:rPr>
            </w:pPr>
            <w:r>
              <w:rPr>
                <w:rFonts w:ascii="Times New Roman" w:hAnsi="Times New Roman"/>
                <w:bCs/>
                <w:sz w:val="24"/>
                <w:szCs w:val="24"/>
                <w:lang w:val="mk-MK"/>
              </w:rPr>
              <w:t>Gostivar/Гостивар</w:t>
            </w:r>
          </w:p>
          <w:p w:rsidR="00D72B38" w:rsidRDefault="00D72B38">
            <w:pPr>
              <w:spacing w:after="0"/>
              <w:jc w:val="both"/>
              <w:rPr>
                <w:rFonts w:ascii="Times New Roman" w:hAnsi="Times New Roman"/>
                <w:sz w:val="28"/>
                <w:lang w:val="mk-MK"/>
              </w:rPr>
            </w:pPr>
          </w:p>
          <w:p w:rsidR="00D72B38" w:rsidRDefault="00D72B38">
            <w:pPr>
              <w:spacing w:after="0"/>
              <w:jc w:val="both"/>
              <w:rPr>
                <w:rFonts w:ascii="Times New Roman" w:hAnsi="Times New Roman"/>
                <w:sz w:val="28"/>
                <w:lang w:val="mk-MK"/>
              </w:rPr>
            </w:pPr>
          </w:p>
          <w:p w:rsidR="00D72B38" w:rsidRDefault="00D72B38">
            <w:pPr>
              <w:spacing w:after="0"/>
              <w:jc w:val="both"/>
            </w:pPr>
            <w:r>
              <w:rPr>
                <w:rFonts w:ascii="Times New Roman" w:hAnsi="Times New Roman"/>
                <w:lang w:val="mk-MK"/>
              </w:rPr>
              <w:t xml:space="preserve">Në bazë   të    nenit 20-b   paragrafi 1 pika 3 të Ligjit  për të  punësuarit   në  sekorin publik   (Gazeta Zyrtare e R.M nr. </w:t>
            </w:r>
            <w:r>
              <w:rPr>
                <w:rFonts w:ascii="Times New Roman" w:hAnsi="Times New Roman"/>
                <w:shd w:val="clear" w:color="auto" w:fill="FFFFFF"/>
                <w:lang w:val="mk-MK"/>
              </w:rPr>
              <w:t>27/14, 199/14, 27/16, 35/18, 198/18</w:t>
            </w:r>
            <w:r>
              <w:rPr>
                <w:rFonts w:ascii="Times New Roman" w:hAnsi="Times New Roman"/>
                <w:lang w:val="mk-MK"/>
              </w:rPr>
              <w:t xml:space="preserve">),   nenit   36 paragrafi   1 pika 15 të Ligjit për  vetëqeverisje  lokale   (“Gazeta Zyrtare e RM”  nr. 05/02)    dhe   nenit 145  të Rregullores për punë të  Këshillit  komunal (“Buletini Zyrtar i KG”- nr 1/06), Këshilli i Komunës së Gostivarit në seancën e </w:t>
            </w:r>
            <w:r>
              <w:rPr>
                <w:rFonts w:ascii="Times New Roman" w:hAnsi="Times New Roman"/>
                <w:lang w:val="sq-AL"/>
              </w:rPr>
              <w:t xml:space="preserve">10 </w:t>
            </w:r>
            <w:r>
              <w:rPr>
                <w:rFonts w:ascii="Times New Roman" w:hAnsi="Times New Roman"/>
                <w:lang w:val="mk-MK"/>
              </w:rPr>
              <w:t xml:space="preserve">-të, të mbajtur më datë </w:t>
            </w:r>
            <w:r>
              <w:rPr>
                <w:rFonts w:ascii="Times New Roman" w:hAnsi="Times New Roman"/>
              </w:rPr>
              <w:t>15.07.</w:t>
            </w:r>
            <w:r>
              <w:rPr>
                <w:rFonts w:ascii="Times New Roman" w:hAnsi="Times New Roman"/>
                <w:lang w:val="sq-AL"/>
              </w:rPr>
              <w:t>2026</w:t>
            </w:r>
            <w:r>
              <w:rPr>
                <w:rFonts w:ascii="Times New Roman" w:hAnsi="Times New Roman"/>
                <w:lang w:val="mk-MK"/>
              </w:rPr>
              <w:t xml:space="preserve"> solli:</w:t>
            </w: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center"/>
              <w:rPr>
                <w:rFonts w:ascii="Times New Roman" w:hAnsi="Times New Roman"/>
                <w:b/>
                <w:lang w:val="mk-MK"/>
              </w:rPr>
            </w:pPr>
            <w:r>
              <w:rPr>
                <w:rFonts w:ascii="Times New Roman" w:hAnsi="Times New Roman"/>
                <w:b/>
                <w:lang w:val="mk-MK"/>
              </w:rPr>
              <w:t>KONKLUZION</w:t>
            </w:r>
          </w:p>
          <w:p w:rsidR="00D72B38" w:rsidRDefault="00D72B38">
            <w:pPr>
              <w:spacing w:after="0"/>
              <w:jc w:val="center"/>
              <w:rPr>
                <w:lang w:val="sq-AL"/>
              </w:rPr>
            </w:pPr>
            <w:r>
              <w:rPr>
                <w:rFonts w:ascii="Times New Roman" w:hAnsi="Times New Roman"/>
                <w:lang w:val="mk-MK"/>
              </w:rPr>
              <w:t>për dhënje Pëlqim Planit vjetor për punësime në Shkoll</w:t>
            </w:r>
            <w:r>
              <w:rPr>
                <w:rFonts w:ascii="Times New Roman" w:hAnsi="Times New Roman"/>
              </w:rPr>
              <w:t xml:space="preserve">ën e Fillore Komunale </w:t>
            </w:r>
            <w:r>
              <w:rPr>
                <w:rFonts w:ascii="Times New Roman" w:hAnsi="Times New Roman"/>
                <w:lang w:val="mk-MK"/>
              </w:rPr>
              <w:t>“</w:t>
            </w:r>
            <w:r>
              <w:rPr>
                <w:rFonts w:ascii="Times New Roman" w:hAnsi="Times New Roman"/>
              </w:rPr>
              <w:t>Bashkimi</w:t>
            </w:r>
            <w:r>
              <w:rPr>
                <w:rFonts w:ascii="Times New Roman" w:hAnsi="Times New Roman"/>
                <w:lang w:val="mk-MK"/>
              </w:rPr>
              <w:t>”-Gostivar  për vitin 2027</w:t>
            </w:r>
          </w:p>
          <w:p w:rsidR="00D72B38" w:rsidRDefault="00D72B38">
            <w:pPr>
              <w:spacing w:after="0"/>
              <w:rPr>
                <w:rFonts w:ascii="Times New Roman" w:hAnsi="Times New Roman"/>
                <w:lang w:val="mk-MK"/>
              </w:rPr>
            </w:pPr>
          </w:p>
          <w:p w:rsidR="00D72B38" w:rsidRDefault="00D72B38">
            <w:pPr>
              <w:spacing w:after="0"/>
              <w:rPr>
                <w:rFonts w:ascii="Times New Roman" w:hAnsi="Times New Roman"/>
                <w:lang w:val="mk-MK"/>
              </w:rPr>
            </w:pPr>
          </w:p>
          <w:p w:rsidR="00D72B38" w:rsidRDefault="00D72B38">
            <w:pPr>
              <w:spacing w:after="0"/>
              <w:jc w:val="center"/>
            </w:pPr>
            <w:r>
              <w:rPr>
                <w:rFonts w:ascii="Times New Roman" w:hAnsi="Times New Roman"/>
                <w:b/>
                <w:lang w:val="mk-MK"/>
              </w:rPr>
              <w:t>Neni 1</w:t>
            </w:r>
          </w:p>
          <w:p w:rsidR="00D72B38" w:rsidRDefault="00D72B38">
            <w:pPr>
              <w:spacing w:after="0"/>
              <w:jc w:val="both"/>
            </w:pPr>
            <w:r>
              <w:rPr>
                <w:rFonts w:ascii="Times New Roman" w:hAnsi="Times New Roman"/>
                <w:lang w:val="mk-MK"/>
              </w:rPr>
              <w:t>Me këtë Konkluzion Këshilli i komunës së Gostivarit jep Pëlqim Planit vjetor për punësime në Shkoll</w:t>
            </w:r>
            <w:r>
              <w:rPr>
                <w:rFonts w:ascii="Times New Roman" w:hAnsi="Times New Roman"/>
              </w:rPr>
              <w:t xml:space="preserve">ën e Fillore Komunale </w:t>
            </w:r>
            <w:r>
              <w:rPr>
                <w:rFonts w:ascii="Times New Roman" w:hAnsi="Times New Roman"/>
                <w:lang w:val="mk-MK"/>
              </w:rPr>
              <w:t>““</w:t>
            </w:r>
            <w:r>
              <w:rPr>
                <w:rFonts w:ascii="Times New Roman" w:hAnsi="Times New Roman"/>
              </w:rPr>
              <w:t>Bashkimi</w:t>
            </w:r>
            <w:r>
              <w:rPr>
                <w:rFonts w:ascii="Times New Roman" w:hAnsi="Times New Roman"/>
                <w:lang w:val="mk-MK"/>
              </w:rPr>
              <w:t>”-Gostivar  për vitin 2027.</w:t>
            </w:r>
          </w:p>
          <w:p w:rsidR="00D72B38" w:rsidRDefault="00D72B38">
            <w:pPr>
              <w:spacing w:after="0"/>
              <w:rPr>
                <w:rFonts w:ascii="Times New Roman" w:hAnsi="Times New Roman"/>
                <w:b/>
                <w:lang w:val="mk-MK"/>
              </w:rPr>
            </w:pPr>
          </w:p>
          <w:p w:rsidR="00D72B38" w:rsidRDefault="00D72B38">
            <w:pPr>
              <w:spacing w:after="0"/>
              <w:rPr>
                <w:rFonts w:ascii="Times New Roman" w:hAnsi="Times New Roman"/>
                <w:b/>
                <w:lang w:val="mk-MK"/>
              </w:rPr>
            </w:pPr>
          </w:p>
          <w:p w:rsidR="00D72B38" w:rsidRDefault="00D72B38">
            <w:pPr>
              <w:spacing w:after="0"/>
              <w:jc w:val="center"/>
            </w:pPr>
            <w:r>
              <w:rPr>
                <w:rFonts w:ascii="Times New Roman" w:hAnsi="Times New Roman"/>
                <w:b/>
                <w:lang w:val="mk-MK"/>
              </w:rPr>
              <w:t>Neni 2</w:t>
            </w:r>
          </w:p>
          <w:p w:rsidR="00D72B38" w:rsidRDefault="00D72B38">
            <w:pPr>
              <w:spacing w:after="0"/>
              <w:jc w:val="both"/>
            </w:pPr>
            <w:r>
              <w:rPr>
                <w:rFonts w:ascii="Times New Roman" w:hAnsi="Times New Roman"/>
                <w:lang w:val="mk-MK"/>
              </w:rPr>
              <w:t>Ky Konkluzion hyn në fuqi me ditën e sjelljes ndërsa do të shpallet në “Buletinin Zyrtar të  Komunës së Gostivarit.</w:t>
            </w:r>
          </w:p>
        </w:tc>
        <w:tc>
          <w:tcPr>
            <w:tcW w:w="4789" w:type="dxa"/>
          </w:tcPr>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z w:val="32"/>
                <w:shd w:val="clear" w:color="auto" w:fill="FFFFFF"/>
                <w:lang w:val="mk-MK"/>
              </w:rPr>
            </w:pPr>
          </w:p>
          <w:p w:rsidR="00D72B38" w:rsidRDefault="00D72B38">
            <w:pPr>
              <w:spacing w:after="0"/>
              <w:jc w:val="both"/>
              <w:rPr>
                <w:rFonts w:ascii="Times New Roman" w:hAnsi="Times New Roman"/>
                <w:sz w:val="32"/>
                <w:shd w:val="clear" w:color="auto" w:fill="FFFFFF"/>
                <w:lang w:val="mk-MK"/>
              </w:rPr>
            </w:pPr>
          </w:p>
          <w:p w:rsidR="00D72B38" w:rsidRDefault="00D72B38">
            <w:pPr>
              <w:spacing w:after="0" w:line="240" w:lineRule="auto"/>
              <w:jc w:val="both"/>
            </w:pPr>
            <w:r>
              <w:rPr>
                <w:rFonts w:ascii="Times New Roman" w:hAnsi="Times New Roman"/>
                <w:shd w:val="clear" w:color="auto" w:fill="FFFFFF"/>
                <w:lang w:val="mk-MK"/>
              </w:rPr>
              <w:t>Врз oснова на член  20-б став 1 точка 3 од Законот за вработените во јавниот сектор (Службен Весник на Р.М бр.27/14, 199/14, 27/16, 35/18, 198/18), член 36  cтав 1 точка 15 од Законот</w:t>
            </w:r>
            <w:r>
              <w:rPr>
                <w:rFonts w:ascii="Times New Roman" w:hAnsi="Times New Roman"/>
                <w:lang w:val="mk-MK"/>
              </w:rPr>
              <w:t> </w:t>
            </w:r>
            <w:r>
              <w:rPr>
                <w:rFonts w:ascii="Times New Roman" w:hAnsi="Times New Roman"/>
                <w:shd w:val="clear" w:color="auto" w:fill="FFFFFF"/>
                <w:lang w:val="mk-MK"/>
              </w:rPr>
              <w:t>за</w:t>
            </w:r>
            <w:r>
              <w:rPr>
                <w:rFonts w:ascii="Times New Roman" w:hAnsi="Times New Roman"/>
                <w:lang w:val="mk-MK"/>
              </w:rPr>
              <w:t> </w:t>
            </w:r>
            <w:r>
              <w:rPr>
                <w:rFonts w:ascii="Times New Roman" w:hAnsi="Times New Roman"/>
                <w:shd w:val="clear" w:color="auto" w:fill="FFFFFF"/>
                <w:lang w:val="mk-MK"/>
              </w:rPr>
              <w:t>локална самоуправа (“Службен Весник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 xml:space="preserve">РМ. бр.5/2002), како и </w:t>
            </w:r>
            <w:r>
              <w:rPr>
                <w:rFonts w:ascii="Times New Roman" w:hAnsi="Times New Roman"/>
                <w:lang w:val="mk-MK"/>
              </w:rPr>
              <w:t xml:space="preserve">врз основа на  член   145   на  Деловникот  за работа на Совет на општината  (“Сл.гласник на ОГ“ бр.1/06),  Советот  на општина Гостивар на </w:t>
            </w:r>
            <w:r>
              <w:rPr>
                <w:rFonts w:ascii="Times New Roman" w:hAnsi="Times New Roman"/>
                <w:lang w:val="sq-AL"/>
              </w:rPr>
              <w:t>10</w:t>
            </w:r>
            <w:r>
              <w:rPr>
                <w:rFonts w:ascii="Times New Roman" w:hAnsi="Times New Roman"/>
                <w:lang w:val="mk-MK"/>
              </w:rPr>
              <w:t xml:space="preserve">-седница одржана на </w:t>
            </w:r>
            <w:r>
              <w:rPr>
                <w:rFonts w:ascii="Times New Roman" w:hAnsi="Times New Roman"/>
              </w:rPr>
              <w:t>15.07.2026</w:t>
            </w:r>
            <w:r>
              <w:rPr>
                <w:rFonts w:ascii="Times New Roman" w:hAnsi="Times New Roman"/>
                <w:lang w:val="mk-MK"/>
              </w:rPr>
              <w:t xml:space="preserve"> год ја донесе: </w:t>
            </w: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center"/>
              <w:rPr>
                <w:rFonts w:ascii="Times New Roman" w:hAnsi="Times New Roman"/>
                <w:b/>
                <w:lang w:val="mk-MK"/>
              </w:rPr>
            </w:pPr>
            <w:r>
              <w:rPr>
                <w:rFonts w:ascii="Times New Roman" w:hAnsi="Times New Roman"/>
                <w:b/>
                <w:lang w:val="mk-MK"/>
              </w:rPr>
              <w:t>ЗАКЛУЧОК</w:t>
            </w:r>
          </w:p>
          <w:p w:rsidR="00D72B38" w:rsidRDefault="00D72B38">
            <w:pPr>
              <w:spacing w:after="0"/>
              <w:jc w:val="center"/>
            </w:pPr>
            <w:r>
              <w:rPr>
                <w:rFonts w:ascii="Times New Roman" w:hAnsi="Times New Roman"/>
                <w:lang w:val="mk-MK"/>
              </w:rPr>
              <w:t>за давање Согласност  на Годишниот план за вработување во Основно Општинско Училиште “Единство” - Гостивар за 2027 год.</w:t>
            </w:r>
          </w:p>
          <w:p w:rsidR="00D72B38" w:rsidRDefault="00D72B38">
            <w:pPr>
              <w:spacing w:after="0"/>
              <w:rPr>
                <w:rFonts w:ascii="Times New Roman" w:hAnsi="Times New Roman"/>
                <w:lang w:val="mk-MK"/>
              </w:rPr>
            </w:pPr>
          </w:p>
          <w:p w:rsidR="00D72B38" w:rsidRDefault="00D72B38">
            <w:pPr>
              <w:spacing w:after="0"/>
              <w:rPr>
                <w:rFonts w:ascii="Times New Roman" w:hAnsi="Times New Roman"/>
                <w:lang w:val="mk-MK"/>
              </w:rPr>
            </w:pPr>
          </w:p>
          <w:p w:rsidR="00D72B38" w:rsidRDefault="00D72B38">
            <w:pPr>
              <w:spacing w:after="0"/>
              <w:jc w:val="center"/>
            </w:pPr>
            <w:r>
              <w:rPr>
                <w:rFonts w:ascii="Times New Roman" w:hAnsi="Times New Roman"/>
                <w:b/>
                <w:lang w:val="mk-MK"/>
              </w:rPr>
              <w:t>Член 1</w:t>
            </w:r>
          </w:p>
          <w:p w:rsidR="00D72B38" w:rsidRDefault="00D72B38">
            <w:pPr>
              <w:spacing w:after="0"/>
              <w:jc w:val="both"/>
            </w:pPr>
            <w:r>
              <w:rPr>
                <w:rFonts w:ascii="Times New Roman" w:hAnsi="Times New Roman"/>
                <w:lang w:val="mk-MK"/>
              </w:rPr>
              <w:t>Со овој Заклучок Советот на општина Гостивар дава Согласност на  Годишниот план за вработување Основно Општинско Училиште “Единство” - Гостивар за 2027 год.</w:t>
            </w: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center"/>
            </w:pPr>
            <w:r>
              <w:rPr>
                <w:rFonts w:ascii="Times New Roman" w:hAnsi="Times New Roman"/>
                <w:b/>
                <w:lang w:val="mk-MK"/>
              </w:rPr>
              <w:t>Член 2</w:t>
            </w:r>
          </w:p>
          <w:p w:rsidR="00D72B38" w:rsidRDefault="00D72B38">
            <w:pPr>
              <w:spacing w:after="0"/>
              <w:jc w:val="both"/>
            </w:pPr>
            <w:r>
              <w:rPr>
                <w:rFonts w:ascii="Times New Roman" w:hAnsi="Times New Roman"/>
                <w:shd w:val="clear" w:color="auto" w:fill="FFFFFF"/>
                <w:lang w:val="mk-MK"/>
              </w:rPr>
              <w:t>Овој Заклучок влегува во сила со денот</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донесувањето, а ќе се објави во ,,Службен гласник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Општина Гостивар</w:t>
            </w:r>
          </w:p>
        </w:tc>
      </w:tr>
    </w:tbl>
    <w:p w:rsidR="00D72B38" w:rsidRDefault="00D72B38" w:rsidP="00D72B38">
      <w:pPr>
        <w:spacing w:after="0"/>
        <w:jc w:val="center"/>
        <w:rPr>
          <w:rFonts w:ascii="Times New Roman" w:hAnsi="Times New Roman"/>
          <w:b/>
        </w:rPr>
      </w:pPr>
    </w:p>
    <w:p w:rsidR="00D72B38" w:rsidRDefault="00D72B38" w:rsidP="00D72B38">
      <w:pPr>
        <w:spacing w:after="0"/>
        <w:jc w:val="center"/>
      </w:pPr>
      <w:r>
        <w:rPr>
          <w:rFonts w:ascii="Times New Roman" w:hAnsi="Times New Roman"/>
          <w:b/>
        </w:rPr>
        <w:t>Kryetari i Këshillit</w:t>
      </w:r>
    </w:p>
    <w:p w:rsidR="00D72B38" w:rsidRDefault="00D72B38" w:rsidP="00D72B38">
      <w:pPr>
        <w:spacing w:after="0"/>
        <w:jc w:val="center"/>
      </w:pPr>
      <w:r>
        <w:rPr>
          <w:rFonts w:ascii="Times New Roman" w:hAnsi="Times New Roman"/>
          <w:b/>
        </w:rPr>
        <w:t>Пре</w:t>
      </w:r>
      <w:r>
        <w:rPr>
          <w:rFonts w:ascii="Times New Roman" w:hAnsi="Times New Roman"/>
          <w:b/>
          <w:lang w:val="mk-MK"/>
        </w:rPr>
        <w:t>тсед</w:t>
      </w:r>
      <w:r>
        <w:rPr>
          <w:rFonts w:ascii="Times New Roman" w:hAnsi="Times New Roman"/>
          <w:b/>
        </w:rPr>
        <w:t>ател на Советот</w:t>
      </w:r>
    </w:p>
    <w:p w:rsidR="00D72B38" w:rsidRDefault="00D72B38" w:rsidP="00D72B38">
      <w:pPr>
        <w:spacing w:after="0" w:line="240" w:lineRule="auto"/>
        <w:jc w:val="center"/>
        <w:rPr>
          <w:rFonts w:ascii="Times New Roman" w:hAnsi="Times New Roman"/>
          <w:b/>
          <w:bCs/>
          <w:sz w:val="24"/>
          <w:szCs w:val="24"/>
        </w:rPr>
      </w:pPr>
      <w:r>
        <w:rPr>
          <w:rFonts w:ascii="Times New Roman" w:hAnsi="Times New Roman"/>
          <w:b/>
          <w:bCs/>
          <w:sz w:val="24"/>
          <w:szCs w:val="24"/>
        </w:rPr>
        <w:t>Valdet Xhaferi</w:t>
      </w:r>
    </w:p>
    <w:p w:rsidR="00D72B38" w:rsidRDefault="00D72B38" w:rsidP="00D72B38">
      <w:pPr>
        <w:spacing w:after="0" w:line="240" w:lineRule="auto"/>
        <w:rPr>
          <w:rFonts w:ascii="Times New Roman" w:hAnsi="Times New Roman"/>
          <w:sz w:val="24"/>
          <w:szCs w:val="24"/>
          <w:lang w:val="en-GB"/>
        </w:rPr>
      </w:pPr>
    </w:p>
    <w:p w:rsidR="00F5091D" w:rsidRPr="00727075" w:rsidRDefault="00F5091D" w:rsidP="0088465A">
      <w:pPr>
        <w:spacing w:line="240" w:lineRule="auto"/>
        <w:jc w:val="center"/>
        <w:rPr>
          <w:rFonts w:ascii="Times New Roman" w:hAnsi="Times New Roman"/>
          <w:b/>
          <w:sz w:val="24"/>
          <w:szCs w:val="24"/>
        </w:rPr>
      </w:pPr>
    </w:p>
    <w:p w:rsidR="00723304" w:rsidRPr="00727075" w:rsidRDefault="00723304" w:rsidP="0088465A">
      <w:pPr>
        <w:spacing w:line="240" w:lineRule="auto"/>
        <w:jc w:val="center"/>
        <w:rPr>
          <w:rFonts w:ascii="Times New Roman" w:hAnsi="Times New Roman"/>
          <w:b/>
          <w:sz w:val="24"/>
          <w:szCs w:val="24"/>
        </w:rPr>
      </w:pPr>
    </w:p>
    <w:p w:rsidR="00723304" w:rsidRPr="00727075" w:rsidRDefault="00723304"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723304" w:rsidRPr="00727075" w:rsidTr="000B1EEE">
        <w:trPr>
          <w:trHeight w:val="9557"/>
        </w:trPr>
        <w:tc>
          <w:tcPr>
            <w:tcW w:w="4681" w:type="dxa"/>
          </w:tcPr>
          <w:p w:rsidR="00723304" w:rsidRPr="00727075" w:rsidRDefault="00723304"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lastRenderedPageBreak/>
              <w:t>Nr.Бр.09-1765/</w:t>
            </w:r>
            <w:r w:rsidR="002E72CB" w:rsidRPr="00727075">
              <w:rPr>
                <w:rFonts w:ascii="Times New Roman" w:hAnsi="Times New Roman"/>
                <w:bCs/>
                <w:sz w:val="24"/>
                <w:szCs w:val="24"/>
                <w:lang w:val="sq-AL"/>
              </w:rPr>
              <w:t>6</w:t>
            </w:r>
          </w:p>
          <w:p w:rsidR="00723304" w:rsidRPr="00727075" w:rsidRDefault="00723304" w:rsidP="000B1EEE">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723304" w:rsidRPr="00727075" w:rsidRDefault="00723304"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723304" w:rsidRPr="00727075" w:rsidRDefault="00723304" w:rsidP="000B1EEE">
            <w:pPr>
              <w:spacing w:after="0" w:line="240" w:lineRule="auto"/>
              <w:rPr>
                <w:rFonts w:ascii="Times New Roman" w:hAnsi="Times New Roman"/>
                <w:bCs/>
                <w:sz w:val="24"/>
                <w:szCs w:val="24"/>
                <w:lang w:val="ru-RU"/>
              </w:rPr>
            </w:pPr>
          </w:p>
          <w:p w:rsidR="00723304" w:rsidRPr="00727075" w:rsidRDefault="00723304" w:rsidP="000B1EEE">
            <w:pPr>
              <w:spacing w:after="0" w:line="240" w:lineRule="auto"/>
              <w:rPr>
                <w:rFonts w:ascii="Times New Roman" w:hAnsi="Times New Roman"/>
                <w:bCs/>
                <w:sz w:val="24"/>
                <w:szCs w:val="24"/>
                <w:lang w:val="sq-AL"/>
              </w:rPr>
            </w:pPr>
          </w:p>
          <w:p w:rsidR="00723304" w:rsidRPr="00727075" w:rsidRDefault="00723304" w:rsidP="000B1EEE">
            <w:pPr>
              <w:spacing w:after="0" w:line="240" w:lineRule="auto"/>
              <w:rPr>
                <w:rFonts w:ascii="Times New Roman" w:hAnsi="Times New Roman"/>
                <w:bCs/>
                <w:sz w:val="24"/>
                <w:szCs w:val="24"/>
                <w:lang w:val="sq-AL"/>
              </w:rPr>
            </w:pPr>
          </w:p>
          <w:p w:rsidR="00723304" w:rsidRPr="00727075" w:rsidRDefault="00723304"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723304" w:rsidRPr="00727075" w:rsidRDefault="00723304" w:rsidP="000B1EEE">
            <w:pPr>
              <w:spacing w:after="0" w:line="240" w:lineRule="auto"/>
              <w:rPr>
                <w:rFonts w:ascii="Times New Roman" w:hAnsi="Times New Roman"/>
                <w:bCs/>
                <w:sz w:val="24"/>
                <w:szCs w:val="24"/>
                <w:lang w:val="ru-RU"/>
              </w:rPr>
            </w:pPr>
          </w:p>
          <w:p w:rsidR="00723304" w:rsidRPr="00727075" w:rsidRDefault="00723304" w:rsidP="000B1EEE">
            <w:pPr>
              <w:spacing w:after="0" w:line="240" w:lineRule="auto"/>
              <w:rPr>
                <w:rFonts w:ascii="Times New Roman" w:hAnsi="Times New Roman"/>
                <w:bCs/>
                <w:sz w:val="24"/>
                <w:szCs w:val="24"/>
                <w:lang w:val="ru-RU"/>
              </w:rPr>
            </w:pPr>
          </w:p>
          <w:p w:rsidR="00723304" w:rsidRPr="00727075" w:rsidRDefault="00723304" w:rsidP="000B1EEE">
            <w:pPr>
              <w:spacing w:after="0" w:line="240" w:lineRule="auto"/>
              <w:rPr>
                <w:rFonts w:ascii="Times New Roman" w:hAnsi="Times New Roman"/>
                <w:bCs/>
                <w:sz w:val="24"/>
                <w:szCs w:val="24"/>
                <w:lang w:val="ru-RU"/>
              </w:rPr>
            </w:pPr>
          </w:p>
          <w:p w:rsidR="00723304" w:rsidRPr="00727075" w:rsidRDefault="00723304" w:rsidP="000B1EEE">
            <w:pPr>
              <w:spacing w:after="0" w:line="240" w:lineRule="auto"/>
              <w:jc w:val="center"/>
              <w:rPr>
                <w:rFonts w:ascii="Times New Roman" w:hAnsi="Times New Roman"/>
                <w:bCs/>
                <w:sz w:val="24"/>
                <w:szCs w:val="24"/>
                <w:lang w:val="ru-RU"/>
              </w:rPr>
            </w:pPr>
          </w:p>
          <w:p w:rsidR="00723304" w:rsidRPr="00727075" w:rsidRDefault="00723304"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723304" w:rsidRPr="00727075" w:rsidRDefault="00723304" w:rsidP="000B1EEE">
            <w:pPr>
              <w:jc w:val="both"/>
              <w:rPr>
                <w:rFonts w:ascii="Times New Roman" w:hAnsi="Times New Roman"/>
                <w:color w:val="00000A"/>
                <w:sz w:val="24"/>
                <w:szCs w:val="24"/>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lang w:val="mk-MK"/>
              </w:rPr>
              <w:t>KONKLUZIONI</w:t>
            </w:r>
            <w:r w:rsidR="00EF794B">
              <w:rPr>
                <w:rFonts w:ascii="Times New Roman" w:hAnsi="Times New Roman"/>
                <w:b/>
              </w:rPr>
              <w:t>T</w:t>
            </w:r>
            <w:r w:rsidRPr="00727075">
              <w:rPr>
                <w:rFonts w:ascii="Times New Roman" w:hAnsi="Times New Roman"/>
                <w:b/>
                <w:lang w:val="mk-MK"/>
              </w:rPr>
              <w:t xml:space="preserve"> </w:t>
            </w:r>
            <w:r w:rsidR="002E72CB" w:rsidRPr="00727075">
              <w:rPr>
                <w:rFonts w:ascii="Times New Roman" w:hAnsi="Times New Roman"/>
                <w:lang w:val="mk-MK"/>
              </w:rPr>
              <w:t>për dhënje Pëlqim Planit vjetor për punësime në Shkoll</w:t>
            </w:r>
            <w:r w:rsidR="002E72CB" w:rsidRPr="00727075">
              <w:rPr>
                <w:rFonts w:ascii="Times New Roman" w:hAnsi="Times New Roman"/>
              </w:rPr>
              <w:t xml:space="preserve">ën e Fillore Komunale </w:t>
            </w:r>
            <w:r w:rsidR="002E72CB" w:rsidRPr="00727075">
              <w:rPr>
                <w:rFonts w:ascii="Times New Roman" w:hAnsi="Times New Roman"/>
                <w:lang w:val="mk-MK"/>
              </w:rPr>
              <w:t>“</w:t>
            </w:r>
            <w:r w:rsidR="002E72CB" w:rsidRPr="00727075">
              <w:rPr>
                <w:rFonts w:ascii="Times New Roman" w:hAnsi="Times New Roman"/>
                <w:lang w:val="sq-AL"/>
              </w:rPr>
              <w:t xml:space="preserve">Çajla </w:t>
            </w:r>
            <w:r w:rsidR="002E72CB" w:rsidRPr="00727075">
              <w:rPr>
                <w:rFonts w:ascii="Times New Roman" w:hAnsi="Times New Roman"/>
                <w:lang w:val="mk-MK"/>
              </w:rPr>
              <w:t>”-</w:t>
            </w:r>
            <w:r w:rsidR="002E72CB" w:rsidRPr="00727075">
              <w:rPr>
                <w:rFonts w:ascii="Times New Roman" w:hAnsi="Times New Roman"/>
                <w:lang w:val="sq-AL"/>
              </w:rPr>
              <w:t xml:space="preserve"> fshati Çajlë</w:t>
            </w:r>
            <w:r w:rsidR="002E72CB" w:rsidRPr="00727075">
              <w:rPr>
                <w:rFonts w:ascii="Times New Roman" w:hAnsi="Times New Roman"/>
              </w:rPr>
              <w:t xml:space="preserve"> </w:t>
            </w:r>
            <w:r w:rsidR="002E72CB" w:rsidRPr="00727075">
              <w:rPr>
                <w:rFonts w:ascii="Times New Roman" w:hAnsi="Times New Roman"/>
                <w:lang w:val="mk-MK"/>
              </w:rPr>
              <w:t xml:space="preserve"> për vitin 2027</w:t>
            </w:r>
          </w:p>
          <w:p w:rsidR="00723304" w:rsidRPr="00727075" w:rsidRDefault="00723304" w:rsidP="000B1EEE">
            <w:pPr>
              <w:jc w:val="center"/>
              <w:rPr>
                <w:rFonts w:ascii="Times New Roman" w:hAnsi="Times New Roman"/>
                <w:bCs/>
                <w:color w:val="00000A"/>
                <w:sz w:val="24"/>
                <w:szCs w:val="24"/>
                <w:lang w:val="sq-AL"/>
              </w:rPr>
            </w:pPr>
          </w:p>
          <w:p w:rsidR="00723304" w:rsidRPr="00727075" w:rsidRDefault="00723304" w:rsidP="000B1EEE">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723304" w:rsidRPr="00727075" w:rsidRDefault="00723304" w:rsidP="000B1EEE">
            <w:pPr>
              <w:spacing w:after="0" w:line="240" w:lineRule="auto"/>
              <w:jc w:val="both"/>
              <w:rPr>
                <w:rFonts w:ascii="Times New Roman" w:hAnsi="Times New Roman"/>
                <w:b/>
                <w:sz w:val="24"/>
                <w:szCs w:val="24"/>
                <w:lang w:val="mk-MK"/>
              </w:rPr>
            </w:pPr>
          </w:p>
          <w:p w:rsidR="00723304" w:rsidRPr="00727075" w:rsidRDefault="00723304" w:rsidP="000B1EEE">
            <w:pPr>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lang w:val="mk-MK"/>
              </w:rPr>
              <w:t>KONKLUZIONI</w:t>
            </w:r>
            <w:r w:rsidRPr="00727075">
              <w:rPr>
                <w:rFonts w:ascii="Times New Roman" w:hAnsi="Times New Roman"/>
                <w:b/>
                <w:lang w:val="mk-MK"/>
              </w:rPr>
              <w:t xml:space="preserve">  </w:t>
            </w:r>
            <w:r w:rsidR="002E72CB" w:rsidRPr="00727075">
              <w:rPr>
                <w:rFonts w:ascii="Times New Roman" w:hAnsi="Times New Roman"/>
                <w:lang w:val="mk-MK"/>
              </w:rPr>
              <w:t>për dhënje Pëlqim Planit vjetor për punësime në Shkoll</w:t>
            </w:r>
            <w:r w:rsidR="002E72CB" w:rsidRPr="00727075">
              <w:rPr>
                <w:rFonts w:ascii="Times New Roman" w:hAnsi="Times New Roman"/>
              </w:rPr>
              <w:t xml:space="preserve">ën e Fillore Komunale </w:t>
            </w:r>
            <w:r w:rsidR="002E72CB" w:rsidRPr="00727075">
              <w:rPr>
                <w:rFonts w:ascii="Times New Roman" w:hAnsi="Times New Roman"/>
                <w:lang w:val="mk-MK"/>
              </w:rPr>
              <w:t>“</w:t>
            </w:r>
            <w:r w:rsidR="002E72CB" w:rsidRPr="00727075">
              <w:rPr>
                <w:rFonts w:ascii="Times New Roman" w:hAnsi="Times New Roman"/>
                <w:lang w:val="sq-AL"/>
              </w:rPr>
              <w:t xml:space="preserve">Çajla </w:t>
            </w:r>
            <w:r w:rsidR="002E72CB" w:rsidRPr="00727075">
              <w:rPr>
                <w:rFonts w:ascii="Times New Roman" w:hAnsi="Times New Roman"/>
                <w:lang w:val="mk-MK"/>
              </w:rPr>
              <w:t>”-</w:t>
            </w:r>
            <w:r w:rsidR="002E72CB" w:rsidRPr="00727075">
              <w:rPr>
                <w:rFonts w:ascii="Times New Roman" w:hAnsi="Times New Roman"/>
                <w:lang w:val="sq-AL"/>
              </w:rPr>
              <w:t xml:space="preserve"> fshati Çajlë</w:t>
            </w:r>
            <w:r w:rsidR="002E72CB" w:rsidRPr="00727075">
              <w:rPr>
                <w:rFonts w:ascii="Times New Roman" w:hAnsi="Times New Roman"/>
              </w:rPr>
              <w:t xml:space="preserve"> </w:t>
            </w:r>
            <w:r w:rsidR="002E72CB" w:rsidRPr="00727075">
              <w:rPr>
                <w:rFonts w:ascii="Times New Roman" w:hAnsi="Times New Roman"/>
                <w:lang w:val="mk-MK"/>
              </w:rPr>
              <w:t xml:space="preserve"> për vitin 2027</w:t>
            </w:r>
            <w:r w:rsidRPr="00727075">
              <w:rPr>
                <w:rFonts w:ascii="Times New Roman" w:hAnsi="Times New Roman"/>
              </w:rPr>
              <w:t xml:space="preserve"> </w:t>
            </w:r>
            <w:r w:rsidRPr="00727075">
              <w:rPr>
                <w:rFonts w:ascii="Times New Roman" w:hAnsi="Times New Roman"/>
                <w:lang w:val="mk-MK"/>
              </w:rPr>
              <w:t xml:space="preserve"> për vitin 2027</w:t>
            </w:r>
            <w:r w:rsidR="00A33BC7" w:rsidRPr="00727075">
              <w:rPr>
                <w:rFonts w:ascii="Times New Roman" w:hAnsi="Times New Roman"/>
              </w:rPr>
              <w:t xml:space="preserve"> </w:t>
            </w:r>
            <w:r w:rsidRPr="00727075">
              <w:rPr>
                <w:rFonts w:ascii="Times New Roman" w:hAnsi="Times New Roman"/>
                <w:bCs/>
                <w:sz w:val="24"/>
                <w:szCs w:val="24"/>
                <w:lang w:val="sq-AL"/>
              </w:rPr>
              <w:t>nr.08-</w:t>
            </w:r>
            <w:r w:rsidRPr="00727075">
              <w:rPr>
                <w:rFonts w:ascii="Times New Roman" w:hAnsi="Times New Roman"/>
                <w:sz w:val="24"/>
                <w:szCs w:val="24"/>
              </w:rPr>
              <w:t>173</w:t>
            </w:r>
            <w:r w:rsidR="002E72CB" w:rsidRPr="00727075">
              <w:rPr>
                <w:rFonts w:ascii="Times New Roman" w:hAnsi="Times New Roman"/>
                <w:sz w:val="24"/>
                <w:szCs w:val="24"/>
              </w:rPr>
              <w:t>5</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723304" w:rsidRPr="00727075" w:rsidRDefault="00723304" w:rsidP="000B1EEE">
            <w:pPr>
              <w:spacing w:after="0" w:line="240" w:lineRule="auto"/>
              <w:jc w:val="both"/>
              <w:rPr>
                <w:rFonts w:ascii="Times New Roman" w:hAnsi="Times New Roman"/>
                <w:b/>
                <w:bCs/>
                <w:sz w:val="24"/>
                <w:szCs w:val="24"/>
                <w:lang w:val="sq-AL"/>
              </w:rPr>
            </w:pPr>
          </w:p>
          <w:p w:rsidR="00723304" w:rsidRPr="00727075" w:rsidRDefault="00723304" w:rsidP="000B1EEE">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723304" w:rsidRPr="00727075" w:rsidRDefault="00723304" w:rsidP="000B1EEE">
            <w:pPr>
              <w:spacing w:after="0" w:line="240" w:lineRule="auto"/>
              <w:rPr>
                <w:rFonts w:ascii="Times New Roman" w:hAnsi="Times New Roman"/>
                <w:bCs/>
                <w:sz w:val="24"/>
                <w:szCs w:val="24"/>
                <w:lang w:val="ru-RU"/>
              </w:rPr>
            </w:pPr>
          </w:p>
          <w:p w:rsidR="00723304" w:rsidRPr="00727075" w:rsidRDefault="00723304" w:rsidP="000B1EEE">
            <w:pPr>
              <w:spacing w:after="0" w:line="240" w:lineRule="auto"/>
              <w:rPr>
                <w:rFonts w:ascii="Times New Roman" w:hAnsi="Times New Roman"/>
                <w:bCs/>
                <w:sz w:val="24"/>
                <w:szCs w:val="24"/>
                <w:lang w:val="ru-RU"/>
              </w:rPr>
            </w:pPr>
          </w:p>
          <w:p w:rsidR="00723304" w:rsidRPr="00727075" w:rsidRDefault="00723304" w:rsidP="000B1EEE">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723304" w:rsidRPr="00727075" w:rsidRDefault="00723304" w:rsidP="000B1EEE">
            <w:pPr>
              <w:spacing w:after="0" w:line="240" w:lineRule="auto"/>
              <w:rPr>
                <w:rFonts w:ascii="Times New Roman" w:hAnsi="Times New Roman"/>
                <w:bCs/>
                <w:sz w:val="24"/>
                <w:szCs w:val="24"/>
                <w:lang w:val="ru-RU"/>
              </w:rPr>
            </w:pPr>
          </w:p>
          <w:p w:rsidR="00723304" w:rsidRPr="00727075" w:rsidRDefault="00723304" w:rsidP="000B1EEE">
            <w:pPr>
              <w:spacing w:after="0" w:line="240" w:lineRule="auto"/>
              <w:rPr>
                <w:rFonts w:ascii="Times New Roman" w:hAnsi="Times New Roman"/>
                <w:bCs/>
                <w:sz w:val="24"/>
                <w:szCs w:val="24"/>
                <w:lang w:val="ru-RU"/>
              </w:rPr>
            </w:pPr>
          </w:p>
          <w:p w:rsidR="00723304" w:rsidRPr="00727075" w:rsidRDefault="00723304" w:rsidP="000B1EEE">
            <w:pPr>
              <w:spacing w:after="0" w:line="240" w:lineRule="auto"/>
              <w:rPr>
                <w:rFonts w:ascii="Times New Roman" w:hAnsi="Times New Roman"/>
                <w:bCs/>
                <w:sz w:val="24"/>
                <w:szCs w:val="24"/>
                <w:lang w:val="ru-RU"/>
              </w:rPr>
            </w:pPr>
          </w:p>
          <w:p w:rsidR="00723304" w:rsidRPr="00727075" w:rsidRDefault="00723304"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723304" w:rsidRPr="00727075" w:rsidRDefault="00723304" w:rsidP="000B1EEE">
            <w:pPr>
              <w:spacing w:after="0" w:line="240" w:lineRule="auto"/>
              <w:rPr>
                <w:rFonts w:ascii="Times New Roman" w:hAnsi="Times New Roman"/>
                <w:bCs/>
                <w:sz w:val="24"/>
                <w:szCs w:val="24"/>
                <w:lang w:val="ru-RU"/>
              </w:rPr>
            </w:pPr>
          </w:p>
          <w:p w:rsidR="00723304" w:rsidRPr="00727075" w:rsidRDefault="00723304" w:rsidP="000B1EEE">
            <w:pPr>
              <w:spacing w:after="0" w:line="240" w:lineRule="auto"/>
              <w:rPr>
                <w:rFonts w:ascii="Times New Roman" w:hAnsi="Times New Roman"/>
                <w:bCs/>
                <w:sz w:val="24"/>
                <w:szCs w:val="24"/>
                <w:lang w:val="ru-RU"/>
              </w:rPr>
            </w:pPr>
          </w:p>
          <w:p w:rsidR="00723304" w:rsidRPr="00727075" w:rsidRDefault="00723304" w:rsidP="000B1EEE">
            <w:pPr>
              <w:spacing w:after="0" w:line="240" w:lineRule="auto"/>
              <w:rPr>
                <w:rFonts w:ascii="Times New Roman" w:hAnsi="Times New Roman"/>
                <w:bCs/>
                <w:sz w:val="24"/>
                <w:szCs w:val="24"/>
                <w:lang w:val="ru-RU"/>
              </w:rPr>
            </w:pPr>
          </w:p>
          <w:p w:rsidR="00723304" w:rsidRPr="00727075" w:rsidRDefault="00723304" w:rsidP="000B1EEE">
            <w:pPr>
              <w:spacing w:after="0" w:line="240" w:lineRule="auto"/>
              <w:rPr>
                <w:rFonts w:ascii="Times New Roman" w:hAnsi="Times New Roman"/>
                <w:bCs/>
                <w:sz w:val="24"/>
                <w:szCs w:val="24"/>
                <w:lang w:val="ru-RU"/>
              </w:rPr>
            </w:pPr>
          </w:p>
          <w:p w:rsidR="00723304" w:rsidRPr="00727075" w:rsidRDefault="00723304"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723304" w:rsidRPr="00727075" w:rsidRDefault="00723304" w:rsidP="000B1EEE">
            <w:pPr>
              <w:spacing w:line="240" w:lineRule="auto"/>
              <w:jc w:val="center"/>
              <w:rPr>
                <w:rFonts w:ascii="Times New Roman" w:hAnsi="Times New Roman"/>
                <w:bCs/>
                <w:color w:val="00000A"/>
                <w:sz w:val="24"/>
                <w:szCs w:val="24"/>
                <w:lang w:val="mk-MK"/>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 xml:space="preserve">ЗАКЛУЧОК </w:t>
            </w:r>
            <w:r w:rsidR="002E72CB" w:rsidRPr="00727075">
              <w:rPr>
                <w:rFonts w:ascii="Times New Roman" w:hAnsi="Times New Roman"/>
                <w:lang w:val="mk-MK"/>
              </w:rPr>
              <w:t>за давање Согласност  на Годишниот план за вработување во Основно Општинско Училиште “Чајле” – с.Чајле за 2027год</w:t>
            </w:r>
            <w:r w:rsidRPr="00727075">
              <w:rPr>
                <w:rFonts w:ascii="Times New Roman" w:hAnsi="Times New Roman"/>
                <w:lang w:val="mk-MK"/>
              </w:rPr>
              <w:t>.</w:t>
            </w:r>
          </w:p>
          <w:p w:rsidR="00723304" w:rsidRPr="00727075" w:rsidRDefault="00723304" w:rsidP="000B1EEE">
            <w:pPr>
              <w:spacing w:line="240" w:lineRule="auto"/>
              <w:jc w:val="center"/>
              <w:rPr>
                <w:rFonts w:ascii="Times New Roman" w:hAnsi="Times New Roman"/>
                <w:color w:val="00000A"/>
                <w:sz w:val="24"/>
                <w:szCs w:val="24"/>
              </w:rPr>
            </w:pPr>
          </w:p>
          <w:p w:rsidR="00723304" w:rsidRPr="00727075" w:rsidRDefault="00723304" w:rsidP="000B1EEE">
            <w:pPr>
              <w:autoSpaceDE w:val="0"/>
              <w:autoSpaceDN w:val="0"/>
              <w:adjustRightInd w:val="0"/>
              <w:spacing w:after="31" w:line="240" w:lineRule="auto"/>
              <w:ind w:right="162"/>
              <w:jc w:val="both"/>
              <w:rPr>
                <w:rFonts w:ascii="Times New Roman" w:hAnsi="Times New Roman"/>
                <w:bCs/>
                <w:sz w:val="24"/>
                <w:szCs w:val="24"/>
              </w:rPr>
            </w:pPr>
          </w:p>
          <w:p w:rsidR="00723304" w:rsidRPr="00727075" w:rsidRDefault="00723304" w:rsidP="000B1EEE">
            <w:pPr>
              <w:autoSpaceDE w:val="0"/>
              <w:autoSpaceDN w:val="0"/>
              <w:adjustRightInd w:val="0"/>
              <w:spacing w:after="31" w:line="240" w:lineRule="auto"/>
              <w:ind w:right="162"/>
              <w:jc w:val="both"/>
              <w:rPr>
                <w:rFonts w:ascii="Times New Roman" w:hAnsi="Times New Roman"/>
                <w:bCs/>
                <w:sz w:val="24"/>
                <w:szCs w:val="24"/>
              </w:rPr>
            </w:pPr>
          </w:p>
          <w:p w:rsidR="00723304" w:rsidRPr="00727075" w:rsidRDefault="00723304" w:rsidP="002E72CB">
            <w:pPr>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 xml:space="preserve">ЗАКЛУЧОК </w:t>
            </w:r>
            <w:r w:rsidR="002E72CB" w:rsidRPr="00727075">
              <w:rPr>
                <w:rFonts w:ascii="Times New Roman" w:hAnsi="Times New Roman"/>
                <w:lang w:val="mk-MK"/>
              </w:rPr>
              <w:t>за давање Согласност  на Годишниот план за вработување во Основно Општинско Училиште “Чајле” – с.Чајле за 2027год</w:t>
            </w:r>
            <w:r w:rsidR="002E72CB" w:rsidRPr="00727075">
              <w:rPr>
                <w:rFonts w:ascii="Times New Roman" w:hAnsi="Times New Roman"/>
              </w:rPr>
              <w:t xml:space="preserve"> </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173</w:t>
            </w:r>
            <w:r w:rsidR="002E72CB" w:rsidRPr="00727075">
              <w:rPr>
                <w:rFonts w:ascii="Times New Roman" w:hAnsi="Times New Roman"/>
                <w:sz w:val="24"/>
                <w:szCs w:val="24"/>
              </w:rPr>
              <w:t>5</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723304" w:rsidRPr="00727075" w:rsidRDefault="00723304" w:rsidP="00723304">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723304" w:rsidRPr="00727075" w:rsidRDefault="00723304" w:rsidP="00723304">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723304" w:rsidRDefault="00723304" w:rsidP="00723304">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p w:rsidR="00D72B38" w:rsidRDefault="00D72B38" w:rsidP="00723304">
      <w:pPr>
        <w:spacing w:line="240" w:lineRule="auto"/>
        <w:jc w:val="center"/>
        <w:rPr>
          <w:rFonts w:ascii="Times New Roman" w:hAnsi="Times New Roman"/>
          <w:b/>
          <w:sz w:val="24"/>
          <w:szCs w:val="24"/>
        </w:rPr>
      </w:pPr>
    </w:p>
    <w:p w:rsidR="00D72B38" w:rsidRPr="00727075" w:rsidRDefault="00D72B38" w:rsidP="00723304">
      <w:pPr>
        <w:spacing w:line="240" w:lineRule="auto"/>
        <w:jc w:val="center"/>
        <w:rPr>
          <w:rFonts w:ascii="Times New Roman" w:hAnsi="Times New Roman"/>
          <w:b/>
          <w:sz w:val="24"/>
          <w:szCs w:val="24"/>
        </w:rPr>
      </w:pPr>
    </w:p>
    <w:tbl>
      <w:tblPr>
        <w:tblW w:w="9577" w:type="dxa"/>
        <w:tblLook w:val="04A0" w:firstRow="1" w:lastRow="0" w:firstColumn="1" w:lastColumn="0" w:noHBand="0" w:noVBand="1"/>
      </w:tblPr>
      <w:tblGrid>
        <w:gridCol w:w="4788"/>
        <w:gridCol w:w="4789"/>
      </w:tblGrid>
      <w:tr w:rsidR="00D72B38" w:rsidTr="00D72B38">
        <w:tc>
          <w:tcPr>
            <w:tcW w:w="4788" w:type="dxa"/>
          </w:tcPr>
          <w:p w:rsidR="00D72B38" w:rsidRDefault="00D72B38">
            <w:pPr>
              <w:spacing w:after="0"/>
              <w:jc w:val="both"/>
              <w:rPr>
                <w:sz w:val="24"/>
                <w:szCs w:val="24"/>
              </w:rPr>
            </w:pPr>
            <w:r>
              <w:rPr>
                <w:rFonts w:ascii="Times New Roman" w:hAnsi="Times New Roman"/>
                <w:sz w:val="24"/>
                <w:szCs w:val="24"/>
              </w:rPr>
              <w:t>Këshilli i Komunës së Gostivarit</w:t>
            </w:r>
          </w:p>
          <w:p w:rsidR="00D72B38" w:rsidRDefault="00D72B38">
            <w:pPr>
              <w:spacing w:after="0"/>
              <w:jc w:val="both"/>
              <w:rPr>
                <w:sz w:val="24"/>
                <w:szCs w:val="24"/>
              </w:rPr>
            </w:pPr>
            <w:r>
              <w:rPr>
                <w:rFonts w:ascii="Times New Roman" w:hAnsi="Times New Roman"/>
                <w:sz w:val="24"/>
                <w:szCs w:val="24"/>
                <w:lang w:val="mk-MK"/>
              </w:rPr>
              <w:t>Совет на Општина Гостивар</w:t>
            </w:r>
            <w:r>
              <w:rPr>
                <w:rFonts w:ascii="Times New Roman" w:hAnsi="Times New Roman"/>
                <w:sz w:val="24"/>
                <w:szCs w:val="24"/>
              </w:rPr>
              <w:t xml:space="preserve">   </w:t>
            </w:r>
          </w:p>
          <w:p w:rsidR="00D72B38" w:rsidRDefault="00D72B38">
            <w:pPr>
              <w:spacing w:after="0"/>
              <w:jc w:val="both"/>
              <w:rPr>
                <w:rFonts w:ascii="Times New Roman" w:hAnsi="Times New Roman"/>
                <w:sz w:val="24"/>
                <w:szCs w:val="24"/>
              </w:rPr>
            </w:pPr>
            <w:r>
              <w:rPr>
                <w:rFonts w:ascii="Times New Roman" w:hAnsi="Times New Roman"/>
                <w:sz w:val="24"/>
                <w:szCs w:val="24"/>
                <w:lang w:val="mk-MK"/>
              </w:rPr>
              <w:t xml:space="preserve">Nr.Бр. </w:t>
            </w:r>
            <w:r>
              <w:rPr>
                <w:rFonts w:ascii="Times New Roman" w:hAnsi="Times New Roman"/>
                <w:sz w:val="24"/>
                <w:szCs w:val="24"/>
              </w:rPr>
              <w:t>08-1735/1</w:t>
            </w:r>
          </w:p>
          <w:p w:rsidR="00D72B38" w:rsidRDefault="00D72B38">
            <w:pPr>
              <w:spacing w:after="0"/>
              <w:jc w:val="both"/>
              <w:rPr>
                <w:rFonts w:ascii="Times New Roman" w:hAnsi="Times New Roman"/>
                <w:bCs/>
                <w:sz w:val="24"/>
                <w:szCs w:val="24"/>
                <w:lang w:val="mk-MK"/>
              </w:rPr>
            </w:pPr>
            <w:r>
              <w:rPr>
                <w:rFonts w:ascii="Times New Roman" w:hAnsi="Times New Roman"/>
                <w:bCs/>
                <w:sz w:val="24"/>
                <w:szCs w:val="24"/>
                <w:lang w:val="sq-AL"/>
              </w:rPr>
              <w:t>15.07.2026</w:t>
            </w:r>
          </w:p>
          <w:p w:rsidR="00D72B38" w:rsidRDefault="00D72B38">
            <w:pPr>
              <w:spacing w:after="0"/>
              <w:jc w:val="both"/>
              <w:rPr>
                <w:sz w:val="24"/>
                <w:szCs w:val="24"/>
              </w:rPr>
            </w:pPr>
            <w:r>
              <w:rPr>
                <w:rFonts w:ascii="Times New Roman" w:hAnsi="Times New Roman"/>
                <w:sz w:val="24"/>
                <w:szCs w:val="24"/>
                <w:lang w:val="mk-MK"/>
              </w:rPr>
              <w:t>Gostivar /Гостивар</w:t>
            </w:r>
          </w:p>
          <w:p w:rsidR="00D72B38" w:rsidRDefault="00D72B38">
            <w:pPr>
              <w:spacing w:after="0"/>
              <w:jc w:val="both"/>
              <w:rPr>
                <w:rFonts w:ascii="Times New Roman" w:hAnsi="Times New Roman"/>
                <w:sz w:val="24"/>
                <w:szCs w:val="24"/>
                <w:lang w:val="mk-MK"/>
              </w:rPr>
            </w:pPr>
          </w:p>
          <w:p w:rsidR="00D72B38" w:rsidRDefault="00D72B38">
            <w:pPr>
              <w:spacing w:after="0"/>
              <w:jc w:val="both"/>
              <w:rPr>
                <w:rFonts w:ascii="Times New Roman" w:hAnsi="Times New Roman"/>
                <w:sz w:val="24"/>
                <w:szCs w:val="24"/>
                <w:lang w:val="mk-MK"/>
              </w:rPr>
            </w:pPr>
          </w:p>
          <w:p w:rsidR="00D72B38" w:rsidRDefault="00D72B38">
            <w:pPr>
              <w:spacing w:after="0"/>
              <w:jc w:val="both"/>
            </w:pPr>
            <w:r>
              <w:rPr>
                <w:rFonts w:ascii="Times New Roman" w:hAnsi="Times New Roman"/>
                <w:lang w:val="mk-MK"/>
              </w:rPr>
              <w:t xml:space="preserve">Në bazë   të    nenit 20-b   paragrafi 1 pika 3 të Ligjit  për të  punësuarit   në  sekorin publik   (Gazeta Zyrtare e R.M nr. </w:t>
            </w:r>
            <w:r>
              <w:rPr>
                <w:rFonts w:ascii="Times New Roman" w:hAnsi="Times New Roman"/>
                <w:shd w:val="clear" w:color="auto" w:fill="FFFFFF"/>
                <w:lang w:val="mk-MK"/>
              </w:rPr>
              <w:t>27/14, 199/14, 27/16, 35/18, 198/18</w:t>
            </w:r>
            <w:r>
              <w:rPr>
                <w:rFonts w:ascii="Times New Roman" w:hAnsi="Times New Roman"/>
                <w:lang w:val="mk-MK"/>
              </w:rPr>
              <w:t xml:space="preserve">),   nenit   36 paragrafi   1 pika 15 të Ligjit për  vetëqeverisje  lokale   (“Gazeta Zyrtare e RM”  nr. 05/02)    dhe   nenit 145  të Rregullores për punë të  Këshillit  komunal (“Buletini Zyrtar i KG”- nr 1/06), Këshilli i Komunës së Gostivarit në seancën e </w:t>
            </w:r>
            <w:r>
              <w:rPr>
                <w:rFonts w:ascii="Times New Roman" w:hAnsi="Times New Roman"/>
                <w:lang w:val="sq-AL"/>
              </w:rPr>
              <w:t>10</w:t>
            </w:r>
            <w:r>
              <w:rPr>
                <w:rFonts w:ascii="Times New Roman" w:hAnsi="Times New Roman"/>
                <w:lang w:val="mk-MK"/>
              </w:rPr>
              <w:t xml:space="preserve">-të, të mbajtur më datë  </w:t>
            </w:r>
            <w:r>
              <w:rPr>
                <w:rFonts w:ascii="Times New Roman" w:hAnsi="Times New Roman"/>
              </w:rPr>
              <w:t>15.07.2026</w:t>
            </w:r>
            <w:r>
              <w:rPr>
                <w:rFonts w:ascii="Times New Roman" w:hAnsi="Times New Roman"/>
                <w:lang w:val="mk-MK"/>
              </w:rPr>
              <w:t xml:space="preserve"> </w:t>
            </w:r>
            <w:r>
              <w:rPr>
                <w:rFonts w:ascii="Times New Roman" w:hAnsi="Times New Roman"/>
                <w:lang w:val="sq-AL"/>
              </w:rPr>
              <w:t>vit</w:t>
            </w:r>
            <w:r>
              <w:rPr>
                <w:rFonts w:ascii="Times New Roman" w:hAnsi="Times New Roman"/>
                <w:lang w:val="mk-MK"/>
              </w:rPr>
              <w:t xml:space="preserve"> solli:</w:t>
            </w:r>
          </w:p>
          <w:p w:rsidR="00D72B38" w:rsidRDefault="00D72B38">
            <w:pPr>
              <w:spacing w:after="0"/>
              <w:jc w:val="both"/>
              <w:rPr>
                <w:rFonts w:ascii="Times New Roman" w:hAnsi="Times New Roman"/>
                <w:sz w:val="24"/>
                <w:szCs w:val="24"/>
                <w:lang w:val="mk-MK"/>
              </w:rPr>
            </w:pPr>
          </w:p>
          <w:p w:rsidR="00D72B38" w:rsidRDefault="00D72B38">
            <w:pPr>
              <w:spacing w:after="0"/>
              <w:jc w:val="both"/>
              <w:rPr>
                <w:rFonts w:ascii="Times New Roman" w:hAnsi="Times New Roman"/>
                <w:sz w:val="24"/>
                <w:szCs w:val="24"/>
                <w:lang w:val="mk-MK"/>
              </w:rPr>
            </w:pPr>
          </w:p>
          <w:p w:rsidR="00D72B38" w:rsidRDefault="00D72B38">
            <w:pPr>
              <w:spacing w:after="0"/>
              <w:jc w:val="center"/>
              <w:rPr>
                <w:rFonts w:ascii="Times New Roman" w:hAnsi="Times New Roman"/>
                <w:b/>
                <w:sz w:val="24"/>
                <w:szCs w:val="24"/>
                <w:lang w:val="mk-MK"/>
              </w:rPr>
            </w:pPr>
            <w:r>
              <w:rPr>
                <w:rFonts w:ascii="Times New Roman" w:hAnsi="Times New Roman"/>
                <w:b/>
                <w:sz w:val="24"/>
                <w:szCs w:val="24"/>
                <w:lang w:val="mk-MK"/>
              </w:rPr>
              <w:t>KONKLUZION</w:t>
            </w:r>
          </w:p>
          <w:p w:rsidR="00D72B38" w:rsidRDefault="00D72B38">
            <w:pPr>
              <w:spacing w:after="0"/>
              <w:jc w:val="center"/>
              <w:rPr>
                <w:sz w:val="24"/>
                <w:szCs w:val="24"/>
                <w:lang w:val="sq-AL"/>
              </w:rPr>
            </w:pPr>
            <w:r>
              <w:rPr>
                <w:rFonts w:ascii="Times New Roman" w:hAnsi="Times New Roman"/>
                <w:sz w:val="24"/>
                <w:szCs w:val="24"/>
                <w:lang w:val="mk-MK"/>
              </w:rPr>
              <w:t>për dhënje Pëlqim Planit vjetor për punësime në Shkoll</w:t>
            </w:r>
            <w:r>
              <w:rPr>
                <w:rFonts w:ascii="Times New Roman" w:hAnsi="Times New Roman"/>
                <w:sz w:val="24"/>
                <w:szCs w:val="24"/>
              </w:rPr>
              <w:t xml:space="preserve">ën e Fillore Komunale </w:t>
            </w:r>
            <w:r>
              <w:rPr>
                <w:rFonts w:ascii="Times New Roman" w:hAnsi="Times New Roman"/>
                <w:sz w:val="24"/>
                <w:szCs w:val="24"/>
                <w:lang w:val="mk-MK"/>
              </w:rPr>
              <w:t>“</w:t>
            </w:r>
            <w:r>
              <w:rPr>
                <w:rFonts w:ascii="Times New Roman" w:hAnsi="Times New Roman"/>
                <w:sz w:val="24"/>
                <w:szCs w:val="24"/>
                <w:lang w:val="sq-AL"/>
              </w:rPr>
              <w:t xml:space="preserve">Çajla </w:t>
            </w:r>
            <w:r>
              <w:rPr>
                <w:rFonts w:ascii="Times New Roman" w:hAnsi="Times New Roman"/>
                <w:sz w:val="24"/>
                <w:szCs w:val="24"/>
                <w:lang w:val="mk-MK"/>
              </w:rPr>
              <w:t>”-</w:t>
            </w:r>
            <w:r>
              <w:rPr>
                <w:rFonts w:ascii="Times New Roman" w:hAnsi="Times New Roman"/>
                <w:sz w:val="24"/>
                <w:szCs w:val="24"/>
                <w:lang w:val="sq-AL"/>
              </w:rPr>
              <w:t xml:space="preserve"> fshati Çajlë </w:t>
            </w:r>
            <w:r>
              <w:rPr>
                <w:rFonts w:ascii="Times New Roman" w:hAnsi="Times New Roman"/>
                <w:sz w:val="24"/>
                <w:szCs w:val="24"/>
                <w:lang w:val="mk-MK"/>
              </w:rPr>
              <w:t xml:space="preserve"> për vitin 2027</w:t>
            </w:r>
          </w:p>
          <w:p w:rsidR="00D72B38" w:rsidRDefault="00D72B38">
            <w:pPr>
              <w:spacing w:after="0"/>
              <w:rPr>
                <w:rFonts w:ascii="Times New Roman" w:hAnsi="Times New Roman"/>
                <w:sz w:val="24"/>
                <w:szCs w:val="24"/>
                <w:lang w:val="mk-MK"/>
              </w:rPr>
            </w:pPr>
          </w:p>
          <w:p w:rsidR="00D72B38" w:rsidRDefault="00D72B38">
            <w:pPr>
              <w:spacing w:after="0"/>
              <w:jc w:val="center"/>
              <w:rPr>
                <w:sz w:val="24"/>
                <w:szCs w:val="24"/>
              </w:rPr>
            </w:pPr>
            <w:r>
              <w:rPr>
                <w:rFonts w:ascii="Times New Roman" w:hAnsi="Times New Roman"/>
                <w:b/>
                <w:sz w:val="24"/>
                <w:szCs w:val="24"/>
                <w:lang w:val="mk-MK"/>
              </w:rPr>
              <w:t>Neni 1</w:t>
            </w:r>
          </w:p>
          <w:p w:rsidR="00D72B38" w:rsidRDefault="00D72B38">
            <w:pPr>
              <w:spacing w:after="0"/>
              <w:jc w:val="both"/>
              <w:rPr>
                <w:sz w:val="24"/>
                <w:szCs w:val="24"/>
              </w:rPr>
            </w:pPr>
            <w:r>
              <w:rPr>
                <w:rFonts w:ascii="Times New Roman" w:hAnsi="Times New Roman"/>
                <w:sz w:val="24"/>
                <w:szCs w:val="24"/>
                <w:lang w:val="mk-MK"/>
              </w:rPr>
              <w:lastRenderedPageBreak/>
              <w:t>Me këtë Konkluzion Këshilli i komunës së Gostivarit jep Pëlqim Planit vjetor për punësime në Shkoll</w:t>
            </w:r>
            <w:r>
              <w:rPr>
                <w:rFonts w:ascii="Times New Roman" w:hAnsi="Times New Roman"/>
                <w:sz w:val="24"/>
                <w:szCs w:val="24"/>
              </w:rPr>
              <w:t xml:space="preserve">ën e Fillore Komunale </w:t>
            </w:r>
            <w:r>
              <w:rPr>
                <w:rFonts w:ascii="Times New Roman" w:hAnsi="Times New Roman"/>
                <w:sz w:val="24"/>
                <w:szCs w:val="24"/>
                <w:lang w:val="mk-MK"/>
              </w:rPr>
              <w:t>“</w:t>
            </w:r>
            <w:r>
              <w:rPr>
                <w:rFonts w:ascii="Times New Roman" w:hAnsi="Times New Roman"/>
                <w:sz w:val="24"/>
                <w:szCs w:val="24"/>
              </w:rPr>
              <w:t>Çajla</w:t>
            </w:r>
            <w:r>
              <w:rPr>
                <w:rFonts w:ascii="Times New Roman" w:hAnsi="Times New Roman"/>
                <w:sz w:val="24"/>
                <w:szCs w:val="24"/>
                <w:lang w:val="mk-MK"/>
              </w:rPr>
              <w:t>”-f</w:t>
            </w:r>
            <w:r>
              <w:rPr>
                <w:rFonts w:ascii="Times New Roman" w:hAnsi="Times New Roman"/>
                <w:sz w:val="24"/>
                <w:szCs w:val="24"/>
                <w:lang w:val="sq-AL"/>
              </w:rPr>
              <w:t xml:space="preserve">shati Çajlë </w:t>
            </w:r>
            <w:r>
              <w:rPr>
                <w:rFonts w:ascii="Times New Roman" w:hAnsi="Times New Roman"/>
                <w:sz w:val="24"/>
                <w:szCs w:val="24"/>
                <w:lang w:val="mk-MK"/>
              </w:rPr>
              <w:t xml:space="preserve"> për vitin 2027.</w:t>
            </w:r>
          </w:p>
          <w:p w:rsidR="00D72B38" w:rsidRDefault="00D72B38">
            <w:pPr>
              <w:spacing w:after="0"/>
              <w:rPr>
                <w:rFonts w:ascii="Times New Roman" w:hAnsi="Times New Roman"/>
                <w:b/>
                <w:sz w:val="24"/>
                <w:szCs w:val="24"/>
                <w:lang w:val="mk-MK"/>
              </w:rPr>
            </w:pPr>
          </w:p>
          <w:p w:rsidR="00D72B38" w:rsidRDefault="00D72B38">
            <w:pPr>
              <w:spacing w:after="0"/>
              <w:jc w:val="center"/>
              <w:rPr>
                <w:sz w:val="24"/>
                <w:szCs w:val="24"/>
              </w:rPr>
            </w:pPr>
            <w:r>
              <w:rPr>
                <w:rFonts w:ascii="Times New Roman" w:hAnsi="Times New Roman"/>
                <w:b/>
                <w:sz w:val="24"/>
                <w:szCs w:val="24"/>
                <w:lang w:val="mk-MK"/>
              </w:rPr>
              <w:t>Neni 2</w:t>
            </w:r>
          </w:p>
          <w:p w:rsidR="00D72B38" w:rsidRDefault="00D72B38">
            <w:pPr>
              <w:spacing w:after="0"/>
              <w:jc w:val="both"/>
              <w:rPr>
                <w:sz w:val="24"/>
                <w:szCs w:val="24"/>
              </w:rPr>
            </w:pPr>
            <w:r>
              <w:rPr>
                <w:rFonts w:ascii="Times New Roman" w:hAnsi="Times New Roman"/>
                <w:sz w:val="24"/>
                <w:szCs w:val="24"/>
                <w:lang w:val="mk-MK"/>
              </w:rPr>
              <w:t>Ky Konkluzion hyn në fuqi me ditën e sjelljes ndërsa do të shpallet në “Buletinin Zyrtar të  Komunës së Gostivarit.</w:t>
            </w:r>
          </w:p>
        </w:tc>
        <w:tc>
          <w:tcPr>
            <w:tcW w:w="4789" w:type="dxa"/>
          </w:tcPr>
          <w:p w:rsidR="00D72B38" w:rsidRDefault="00D72B38">
            <w:pPr>
              <w:spacing w:after="0"/>
              <w:jc w:val="both"/>
              <w:rPr>
                <w:rFonts w:ascii="Times New Roman" w:hAnsi="Times New Roman"/>
                <w:sz w:val="24"/>
                <w:szCs w:val="24"/>
                <w:shd w:val="clear" w:color="auto" w:fill="FFFFFF"/>
                <w:lang w:val="mk-MK"/>
              </w:rPr>
            </w:pPr>
          </w:p>
          <w:p w:rsidR="00D72B38" w:rsidRDefault="00D72B38">
            <w:pPr>
              <w:spacing w:after="0"/>
              <w:jc w:val="both"/>
              <w:rPr>
                <w:rFonts w:ascii="Times New Roman" w:hAnsi="Times New Roman"/>
                <w:sz w:val="24"/>
                <w:szCs w:val="24"/>
                <w:shd w:val="clear" w:color="auto" w:fill="FFFFFF"/>
                <w:lang w:val="mk-MK"/>
              </w:rPr>
            </w:pPr>
          </w:p>
          <w:p w:rsidR="00D72B38" w:rsidRDefault="00D72B38">
            <w:pPr>
              <w:spacing w:after="0"/>
              <w:jc w:val="both"/>
              <w:rPr>
                <w:rFonts w:ascii="Times New Roman" w:hAnsi="Times New Roman"/>
                <w:sz w:val="24"/>
                <w:szCs w:val="24"/>
                <w:shd w:val="clear" w:color="auto" w:fill="FFFFFF"/>
                <w:lang w:val="mk-MK"/>
              </w:rPr>
            </w:pPr>
          </w:p>
          <w:p w:rsidR="00D72B38" w:rsidRDefault="00D72B38">
            <w:pPr>
              <w:spacing w:after="0"/>
              <w:jc w:val="both"/>
              <w:rPr>
                <w:rFonts w:ascii="Times New Roman" w:hAnsi="Times New Roman"/>
                <w:sz w:val="24"/>
                <w:szCs w:val="24"/>
                <w:shd w:val="clear" w:color="auto" w:fill="FFFFFF"/>
                <w:lang w:val="mk-MK"/>
              </w:rPr>
            </w:pPr>
          </w:p>
          <w:p w:rsidR="00D72B38" w:rsidRDefault="00D72B38">
            <w:pPr>
              <w:spacing w:after="0"/>
              <w:jc w:val="both"/>
              <w:rPr>
                <w:rFonts w:ascii="Times New Roman" w:hAnsi="Times New Roman"/>
                <w:sz w:val="24"/>
                <w:szCs w:val="24"/>
                <w:shd w:val="clear" w:color="auto" w:fill="FFFFFF"/>
                <w:lang w:val="mk-MK"/>
              </w:rPr>
            </w:pPr>
          </w:p>
          <w:p w:rsidR="00D72B38" w:rsidRDefault="00D72B38">
            <w:pPr>
              <w:spacing w:after="0"/>
              <w:jc w:val="both"/>
              <w:rPr>
                <w:rFonts w:ascii="Times New Roman" w:hAnsi="Times New Roman"/>
                <w:sz w:val="24"/>
                <w:szCs w:val="24"/>
                <w:shd w:val="clear" w:color="auto" w:fill="FFFFFF"/>
                <w:lang w:val="mk-MK"/>
              </w:rPr>
            </w:pPr>
          </w:p>
          <w:p w:rsidR="00D72B38" w:rsidRDefault="00D72B38">
            <w:pPr>
              <w:spacing w:after="0"/>
              <w:jc w:val="both"/>
              <w:rPr>
                <w:rFonts w:ascii="Times New Roman" w:hAnsi="Times New Roman"/>
                <w:sz w:val="24"/>
                <w:szCs w:val="24"/>
                <w:shd w:val="clear" w:color="auto" w:fill="FFFFFF"/>
                <w:lang w:val="mk-MK"/>
              </w:rPr>
            </w:pPr>
          </w:p>
          <w:p w:rsidR="00D72B38" w:rsidRDefault="00D72B38">
            <w:pPr>
              <w:spacing w:after="0" w:line="240" w:lineRule="auto"/>
              <w:jc w:val="both"/>
              <w:rPr>
                <w:rFonts w:ascii="Times New Roman" w:hAnsi="Times New Roman"/>
                <w:lang w:val="sq-AL"/>
              </w:rPr>
            </w:pPr>
            <w:r>
              <w:rPr>
                <w:rFonts w:ascii="Times New Roman" w:hAnsi="Times New Roman"/>
                <w:shd w:val="clear" w:color="auto" w:fill="FFFFFF"/>
                <w:lang w:val="mk-MK"/>
              </w:rPr>
              <w:t>Врз oснова на член  20-б став 1 точка 3 од Законот за вработените во јавниот сектор (Службен Весник на Р.М бр.27/14, 199/14, 27/16, 35/18, 198/18), член 36  cтав 1 точка 15 од Законот</w:t>
            </w:r>
            <w:r>
              <w:rPr>
                <w:rFonts w:ascii="Times New Roman" w:hAnsi="Times New Roman"/>
                <w:lang w:val="mk-MK"/>
              </w:rPr>
              <w:t> </w:t>
            </w:r>
            <w:r>
              <w:rPr>
                <w:rFonts w:ascii="Times New Roman" w:hAnsi="Times New Roman"/>
                <w:shd w:val="clear" w:color="auto" w:fill="FFFFFF"/>
                <w:lang w:val="mk-MK"/>
              </w:rPr>
              <w:t>за</w:t>
            </w:r>
            <w:r>
              <w:rPr>
                <w:rFonts w:ascii="Times New Roman" w:hAnsi="Times New Roman"/>
                <w:lang w:val="mk-MK"/>
              </w:rPr>
              <w:t> </w:t>
            </w:r>
            <w:r>
              <w:rPr>
                <w:rFonts w:ascii="Times New Roman" w:hAnsi="Times New Roman"/>
                <w:shd w:val="clear" w:color="auto" w:fill="FFFFFF"/>
                <w:lang w:val="mk-MK"/>
              </w:rPr>
              <w:t>локална самоуправа (“Службен Весник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 xml:space="preserve">РМ. бр.5/2002), како и </w:t>
            </w:r>
            <w:r>
              <w:rPr>
                <w:rFonts w:ascii="Times New Roman" w:hAnsi="Times New Roman"/>
                <w:lang w:val="mk-MK"/>
              </w:rPr>
              <w:t xml:space="preserve">врз основа на  член   145   на  Деловникот  за работа на Совет на општината  (“Сл.гласник на ОГ“ бр.1/06),  Советот  на општина Гостивар на </w:t>
            </w:r>
            <w:r>
              <w:rPr>
                <w:rFonts w:ascii="Times New Roman" w:hAnsi="Times New Roman"/>
                <w:lang w:val="sq-AL"/>
              </w:rPr>
              <w:t>10</w:t>
            </w:r>
            <w:r>
              <w:rPr>
                <w:rFonts w:ascii="Times New Roman" w:hAnsi="Times New Roman"/>
                <w:lang w:val="mk-MK"/>
              </w:rPr>
              <w:t xml:space="preserve">-та седница одржана на </w:t>
            </w:r>
            <w:r>
              <w:rPr>
                <w:rFonts w:ascii="Times New Roman" w:hAnsi="Times New Roman"/>
              </w:rPr>
              <w:t>15.07.</w:t>
            </w:r>
            <w:r>
              <w:rPr>
                <w:rFonts w:ascii="Times New Roman" w:hAnsi="Times New Roman"/>
                <w:lang w:val="mk-MK"/>
              </w:rPr>
              <w:t xml:space="preserve">2026 год ја донесе: </w:t>
            </w:r>
          </w:p>
          <w:p w:rsidR="00D72B38" w:rsidRDefault="00D72B38">
            <w:pPr>
              <w:spacing w:after="0"/>
              <w:jc w:val="both"/>
              <w:rPr>
                <w:rFonts w:ascii="Times New Roman" w:hAnsi="Times New Roman"/>
                <w:sz w:val="28"/>
                <w:szCs w:val="24"/>
                <w:lang w:val="mk-MK"/>
              </w:rPr>
            </w:pPr>
          </w:p>
          <w:p w:rsidR="00D72B38" w:rsidRDefault="00D72B38">
            <w:pPr>
              <w:spacing w:after="0"/>
              <w:jc w:val="both"/>
              <w:rPr>
                <w:rFonts w:ascii="Times New Roman" w:hAnsi="Times New Roman"/>
                <w:sz w:val="28"/>
                <w:szCs w:val="24"/>
                <w:lang w:val="mk-MK"/>
              </w:rPr>
            </w:pPr>
          </w:p>
          <w:p w:rsidR="00D72B38" w:rsidRDefault="00D72B38">
            <w:pPr>
              <w:spacing w:after="0"/>
              <w:jc w:val="center"/>
              <w:rPr>
                <w:rFonts w:ascii="Times New Roman" w:hAnsi="Times New Roman"/>
                <w:b/>
                <w:sz w:val="24"/>
                <w:szCs w:val="24"/>
                <w:lang w:val="mk-MK"/>
              </w:rPr>
            </w:pPr>
            <w:r>
              <w:rPr>
                <w:rFonts w:ascii="Times New Roman" w:hAnsi="Times New Roman"/>
                <w:b/>
                <w:sz w:val="24"/>
                <w:szCs w:val="24"/>
                <w:lang w:val="mk-MK"/>
              </w:rPr>
              <w:t>ЗАКЛУЧОК</w:t>
            </w:r>
          </w:p>
          <w:p w:rsidR="00D72B38" w:rsidRDefault="00D72B38">
            <w:pPr>
              <w:spacing w:after="0"/>
              <w:jc w:val="center"/>
              <w:rPr>
                <w:sz w:val="24"/>
                <w:szCs w:val="24"/>
              </w:rPr>
            </w:pPr>
            <w:r>
              <w:rPr>
                <w:rFonts w:ascii="Times New Roman" w:hAnsi="Times New Roman"/>
                <w:sz w:val="24"/>
                <w:szCs w:val="24"/>
                <w:lang w:val="mk-MK"/>
              </w:rPr>
              <w:t>за давање Согласност  на Годишниот план за вработување во Основно Општинско Училиште “Чајле” – с.Чајле за 2027 год.</w:t>
            </w:r>
          </w:p>
          <w:p w:rsidR="00D72B38" w:rsidRDefault="00D72B38">
            <w:pPr>
              <w:spacing w:after="0"/>
              <w:rPr>
                <w:rFonts w:ascii="Times New Roman" w:hAnsi="Times New Roman"/>
                <w:sz w:val="24"/>
                <w:szCs w:val="24"/>
                <w:lang w:val="mk-MK"/>
              </w:rPr>
            </w:pPr>
          </w:p>
          <w:p w:rsidR="00D72B38" w:rsidRDefault="00D72B38">
            <w:pPr>
              <w:spacing w:after="0"/>
              <w:jc w:val="center"/>
              <w:rPr>
                <w:sz w:val="24"/>
                <w:szCs w:val="24"/>
              </w:rPr>
            </w:pPr>
            <w:r>
              <w:rPr>
                <w:rFonts w:ascii="Times New Roman" w:hAnsi="Times New Roman"/>
                <w:b/>
                <w:sz w:val="24"/>
                <w:szCs w:val="24"/>
                <w:lang w:val="mk-MK"/>
              </w:rPr>
              <w:t>Член 1</w:t>
            </w:r>
          </w:p>
          <w:p w:rsidR="00D72B38" w:rsidRDefault="00D72B38">
            <w:pPr>
              <w:spacing w:after="0"/>
              <w:jc w:val="both"/>
              <w:rPr>
                <w:sz w:val="24"/>
                <w:szCs w:val="24"/>
              </w:rPr>
            </w:pPr>
            <w:r>
              <w:rPr>
                <w:rFonts w:ascii="Times New Roman" w:hAnsi="Times New Roman"/>
                <w:sz w:val="24"/>
                <w:szCs w:val="24"/>
                <w:lang w:val="mk-MK"/>
              </w:rPr>
              <w:lastRenderedPageBreak/>
              <w:t>Со овој Заклучок Советот на општина Гостивар дава Согласност на  Годишниот план за вработување Основно Општинско Училиште “Чајле” – с.Чајле  за 2027</w:t>
            </w:r>
            <w:r>
              <w:rPr>
                <w:rFonts w:ascii="Times New Roman" w:hAnsi="Times New Roman"/>
                <w:sz w:val="24"/>
                <w:szCs w:val="24"/>
                <w:lang w:val="sq-AL"/>
              </w:rPr>
              <w:t xml:space="preserve"> </w:t>
            </w:r>
            <w:r>
              <w:rPr>
                <w:rFonts w:ascii="Times New Roman" w:hAnsi="Times New Roman"/>
                <w:sz w:val="24"/>
                <w:szCs w:val="24"/>
                <w:lang w:val="mk-MK"/>
              </w:rPr>
              <w:t>год.</w:t>
            </w:r>
          </w:p>
          <w:p w:rsidR="00D72B38" w:rsidRDefault="00D72B38">
            <w:pPr>
              <w:spacing w:after="0"/>
              <w:jc w:val="both"/>
              <w:rPr>
                <w:rFonts w:ascii="Times New Roman" w:hAnsi="Times New Roman"/>
                <w:sz w:val="24"/>
                <w:szCs w:val="24"/>
                <w:lang w:val="mk-MK"/>
              </w:rPr>
            </w:pPr>
          </w:p>
          <w:p w:rsidR="00D72B38" w:rsidRDefault="00D72B38">
            <w:pPr>
              <w:spacing w:after="0"/>
              <w:jc w:val="center"/>
              <w:rPr>
                <w:sz w:val="24"/>
                <w:szCs w:val="24"/>
              </w:rPr>
            </w:pPr>
            <w:r>
              <w:rPr>
                <w:rFonts w:ascii="Times New Roman" w:hAnsi="Times New Roman"/>
                <w:b/>
                <w:sz w:val="24"/>
                <w:szCs w:val="24"/>
                <w:lang w:val="mk-MK"/>
              </w:rPr>
              <w:t>Член 2</w:t>
            </w:r>
          </w:p>
          <w:p w:rsidR="00D72B38" w:rsidRDefault="00D72B38">
            <w:pPr>
              <w:spacing w:after="0"/>
              <w:jc w:val="both"/>
              <w:rPr>
                <w:sz w:val="24"/>
                <w:szCs w:val="24"/>
              </w:rPr>
            </w:pPr>
            <w:r>
              <w:rPr>
                <w:rFonts w:ascii="Times New Roman" w:hAnsi="Times New Roman"/>
                <w:sz w:val="24"/>
                <w:szCs w:val="24"/>
                <w:shd w:val="clear" w:color="auto" w:fill="FFFFFF"/>
                <w:lang w:val="mk-MK"/>
              </w:rPr>
              <w:t>Овој Заклучок влегува во сила со денот</w:t>
            </w:r>
            <w:r>
              <w:rPr>
                <w:rFonts w:ascii="Times New Roman" w:hAnsi="Times New Roman"/>
                <w:sz w:val="24"/>
                <w:szCs w:val="24"/>
                <w:lang w:val="mk-MK"/>
              </w:rPr>
              <w:t> </w:t>
            </w:r>
            <w:r>
              <w:rPr>
                <w:rFonts w:ascii="Times New Roman" w:hAnsi="Times New Roman"/>
                <w:sz w:val="24"/>
                <w:szCs w:val="24"/>
                <w:shd w:val="clear" w:color="auto" w:fill="FFFFFF"/>
                <w:lang w:val="mk-MK"/>
              </w:rPr>
              <w:t>на</w:t>
            </w:r>
            <w:r>
              <w:rPr>
                <w:rFonts w:ascii="Times New Roman" w:hAnsi="Times New Roman"/>
                <w:sz w:val="24"/>
                <w:szCs w:val="24"/>
                <w:lang w:val="mk-MK"/>
              </w:rPr>
              <w:t> </w:t>
            </w:r>
            <w:r>
              <w:rPr>
                <w:rFonts w:ascii="Times New Roman" w:hAnsi="Times New Roman"/>
                <w:sz w:val="24"/>
                <w:szCs w:val="24"/>
                <w:shd w:val="clear" w:color="auto" w:fill="FFFFFF"/>
                <w:lang w:val="mk-MK"/>
              </w:rPr>
              <w:t>донесувањето, а ќе се објави во ,,Службен гласник</w:t>
            </w:r>
            <w:r>
              <w:rPr>
                <w:rFonts w:ascii="Times New Roman" w:hAnsi="Times New Roman"/>
                <w:sz w:val="24"/>
                <w:szCs w:val="24"/>
                <w:lang w:val="mk-MK"/>
              </w:rPr>
              <w:t> </w:t>
            </w:r>
            <w:r>
              <w:rPr>
                <w:rFonts w:ascii="Times New Roman" w:hAnsi="Times New Roman"/>
                <w:sz w:val="24"/>
                <w:szCs w:val="24"/>
                <w:shd w:val="clear" w:color="auto" w:fill="FFFFFF"/>
                <w:lang w:val="mk-MK"/>
              </w:rPr>
              <w:t>на</w:t>
            </w:r>
            <w:r>
              <w:rPr>
                <w:rFonts w:ascii="Times New Roman" w:hAnsi="Times New Roman"/>
                <w:sz w:val="24"/>
                <w:szCs w:val="24"/>
                <w:lang w:val="mk-MK"/>
              </w:rPr>
              <w:t> </w:t>
            </w:r>
            <w:r>
              <w:rPr>
                <w:rFonts w:ascii="Times New Roman" w:hAnsi="Times New Roman"/>
                <w:sz w:val="24"/>
                <w:szCs w:val="24"/>
                <w:shd w:val="clear" w:color="auto" w:fill="FFFFFF"/>
                <w:lang w:val="mk-MK"/>
              </w:rPr>
              <w:t>Општина Гостивар</w:t>
            </w:r>
          </w:p>
        </w:tc>
      </w:tr>
    </w:tbl>
    <w:p w:rsidR="00D72B38" w:rsidRDefault="00D72B38" w:rsidP="00D72B38">
      <w:pPr>
        <w:spacing w:after="0"/>
        <w:jc w:val="center"/>
        <w:rPr>
          <w:rFonts w:ascii="Times New Roman" w:hAnsi="Times New Roman"/>
          <w:b/>
        </w:rPr>
      </w:pPr>
    </w:p>
    <w:p w:rsidR="00D72B38" w:rsidRDefault="00D72B38" w:rsidP="00D72B38">
      <w:pPr>
        <w:spacing w:after="0"/>
        <w:jc w:val="center"/>
        <w:rPr>
          <w:sz w:val="24"/>
          <w:szCs w:val="24"/>
        </w:rPr>
      </w:pPr>
      <w:r>
        <w:rPr>
          <w:rFonts w:ascii="Times New Roman" w:hAnsi="Times New Roman"/>
          <w:b/>
          <w:sz w:val="24"/>
          <w:szCs w:val="24"/>
        </w:rPr>
        <w:t>Kryetari i Këshillit</w:t>
      </w:r>
    </w:p>
    <w:p w:rsidR="00D72B38" w:rsidRDefault="00D72B38" w:rsidP="00D72B38">
      <w:pPr>
        <w:spacing w:after="0"/>
        <w:jc w:val="center"/>
        <w:rPr>
          <w:sz w:val="24"/>
          <w:szCs w:val="24"/>
        </w:rPr>
      </w:pPr>
      <w:r>
        <w:rPr>
          <w:rFonts w:ascii="Times New Roman" w:hAnsi="Times New Roman"/>
          <w:b/>
          <w:sz w:val="24"/>
          <w:szCs w:val="24"/>
        </w:rPr>
        <w:t>Пре</w:t>
      </w:r>
      <w:r>
        <w:rPr>
          <w:rFonts w:ascii="Times New Roman" w:hAnsi="Times New Roman"/>
          <w:b/>
          <w:sz w:val="24"/>
          <w:szCs w:val="24"/>
          <w:lang w:val="mk-MK"/>
        </w:rPr>
        <w:t>тсед</w:t>
      </w:r>
      <w:r>
        <w:rPr>
          <w:rFonts w:ascii="Times New Roman" w:hAnsi="Times New Roman"/>
          <w:b/>
          <w:sz w:val="24"/>
          <w:szCs w:val="24"/>
        </w:rPr>
        <w:t>ател на Советот</w:t>
      </w:r>
    </w:p>
    <w:p w:rsidR="00D72B38" w:rsidRDefault="00D72B38" w:rsidP="00D72B38">
      <w:pPr>
        <w:spacing w:after="0" w:line="240" w:lineRule="auto"/>
        <w:jc w:val="center"/>
        <w:rPr>
          <w:rFonts w:ascii="Times New Roman" w:hAnsi="Times New Roman"/>
          <w:b/>
          <w:bCs/>
          <w:sz w:val="24"/>
          <w:szCs w:val="24"/>
        </w:rPr>
      </w:pPr>
      <w:r>
        <w:rPr>
          <w:rFonts w:ascii="Times New Roman" w:hAnsi="Times New Roman"/>
          <w:b/>
          <w:bCs/>
          <w:sz w:val="24"/>
          <w:szCs w:val="24"/>
        </w:rPr>
        <w:t>Valdet Xhaferi</w:t>
      </w:r>
    </w:p>
    <w:p w:rsidR="00D72B38" w:rsidRDefault="00D72B38" w:rsidP="00D72B38">
      <w:pPr>
        <w:spacing w:after="0" w:line="240" w:lineRule="auto"/>
        <w:rPr>
          <w:rFonts w:ascii="Times New Roman" w:hAnsi="Times New Roman"/>
          <w:sz w:val="24"/>
          <w:szCs w:val="24"/>
          <w:lang w:val="en-GB"/>
        </w:rPr>
      </w:pPr>
    </w:p>
    <w:p w:rsidR="00723304" w:rsidRPr="00727075" w:rsidRDefault="00723304" w:rsidP="0088465A">
      <w:pPr>
        <w:spacing w:line="240" w:lineRule="auto"/>
        <w:jc w:val="center"/>
        <w:rPr>
          <w:rFonts w:ascii="Times New Roman" w:hAnsi="Times New Roman"/>
          <w:b/>
          <w:sz w:val="24"/>
          <w:szCs w:val="24"/>
        </w:rPr>
      </w:pPr>
    </w:p>
    <w:p w:rsidR="002E72CB" w:rsidRPr="00727075" w:rsidRDefault="002E72CB" w:rsidP="0088465A">
      <w:pPr>
        <w:spacing w:line="240" w:lineRule="auto"/>
        <w:jc w:val="center"/>
        <w:rPr>
          <w:rFonts w:ascii="Times New Roman" w:hAnsi="Times New Roman"/>
          <w:b/>
          <w:sz w:val="24"/>
          <w:szCs w:val="24"/>
        </w:rPr>
      </w:pPr>
    </w:p>
    <w:p w:rsidR="002E72CB" w:rsidRPr="00727075" w:rsidRDefault="002E72CB" w:rsidP="0088465A">
      <w:pPr>
        <w:spacing w:line="240" w:lineRule="auto"/>
        <w:jc w:val="center"/>
        <w:rPr>
          <w:rFonts w:ascii="Times New Roman" w:hAnsi="Times New Roman"/>
          <w:b/>
          <w:sz w:val="24"/>
          <w:szCs w:val="24"/>
        </w:rPr>
      </w:pPr>
    </w:p>
    <w:p w:rsidR="002E72CB" w:rsidRPr="00727075" w:rsidRDefault="002E72CB"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2E72CB" w:rsidRPr="00727075" w:rsidTr="000B1EEE">
        <w:trPr>
          <w:trHeight w:val="9557"/>
        </w:trPr>
        <w:tc>
          <w:tcPr>
            <w:tcW w:w="4681" w:type="dxa"/>
          </w:tcPr>
          <w:p w:rsidR="002E72CB" w:rsidRPr="00727075" w:rsidRDefault="002E72CB"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Nr.Бр.09-1765/7</w:t>
            </w:r>
          </w:p>
          <w:p w:rsidR="002E72CB" w:rsidRPr="00727075" w:rsidRDefault="002E72CB" w:rsidP="000B1EEE">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2E72CB" w:rsidRPr="00727075" w:rsidRDefault="002E72CB"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2E72CB" w:rsidRPr="00727075" w:rsidRDefault="002E72CB" w:rsidP="000B1EEE">
            <w:pPr>
              <w:spacing w:after="0" w:line="240" w:lineRule="auto"/>
              <w:rPr>
                <w:rFonts w:ascii="Times New Roman" w:hAnsi="Times New Roman"/>
                <w:bCs/>
                <w:sz w:val="24"/>
                <w:szCs w:val="24"/>
                <w:lang w:val="ru-RU"/>
              </w:rPr>
            </w:pPr>
          </w:p>
          <w:p w:rsidR="002E72CB" w:rsidRPr="00727075" w:rsidRDefault="002E72CB" w:rsidP="000B1EEE">
            <w:pPr>
              <w:spacing w:after="0" w:line="240" w:lineRule="auto"/>
              <w:rPr>
                <w:rFonts w:ascii="Times New Roman" w:hAnsi="Times New Roman"/>
                <w:bCs/>
                <w:sz w:val="24"/>
                <w:szCs w:val="24"/>
                <w:lang w:val="sq-AL"/>
              </w:rPr>
            </w:pPr>
          </w:p>
          <w:p w:rsidR="002E72CB" w:rsidRPr="00727075" w:rsidRDefault="002E72CB" w:rsidP="000B1EEE">
            <w:pPr>
              <w:spacing w:after="0" w:line="240" w:lineRule="auto"/>
              <w:rPr>
                <w:rFonts w:ascii="Times New Roman" w:hAnsi="Times New Roman"/>
                <w:bCs/>
                <w:sz w:val="24"/>
                <w:szCs w:val="24"/>
                <w:lang w:val="sq-AL"/>
              </w:rPr>
            </w:pPr>
          </w:p>
          <w:p w:rsidR="002E72CB" w:rsidRPr="00727075" w:rsidRDefault="002E72CB"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2E72CB" w:rsidRPr="00727075" w:rsidRDefault="002E72CB" w:rsidP="000B1EEE">
            <w:pPr>
              <w:spacing w:after="0" w:line="240" w:lineRule="auto"/>
              <w:rPr>
                <w:rFonts w:ascii="Times New Roman" w:hAnsi="Times New Roman"/>
                <w:bCs/>
                <w:sz w:val="24"/>
                <w:szCs w:val="24"/>
                <w:lang w:val="ru-RU"/>
              </w:rPr>
            </w:pPr>
          </w:p>
          <w:p w:rsidR="002E72CB" w:rsidRPr="00727075" w:rsidRDefault="002E72CB" w:rsidP="000B1EEE">
            <w:pPr>
              <w:spacing w:after="0" w:line="240" w:lineRule="auto"/>
              <w:rPr>
                <w:rFonts w:ascii="Times New Roman" w:hAnsi="Times New Roman"/>
                <w:bCs/>
                <w:sz w:val="24"/>
                <w:szCs w:val="24"/>
                <w:lang w:val="ru-RU"/>
              </w:rPr>
            </w:pPr>
          </w:p>
          <w:p w:rsidR="002E72CB" w:rsidRPr="00727075" w:rsidRDefault="002E72CB" w:rsidP="000B1EEE">
            <w:pPr>
              <w:spacing w:after="0" w:line="240" w:lineRule="auto"/>
              <w:rPr>
                <w:rFonts w:ascii="Times New Roman" w:hAnsi="Times New Roman"/>
                <w:bCs/>
                <w:sz w:val="24"/>
                <w:szCs w:val="24"/>
                <w:lang w:val="ru-RU"/>
              </w:rPr>
            </w:pPr>
          </w:p>
          <w:p w:rsidR="002E72CB" w:rsidRPr="00727075" w:rsidRDefault="002E72CB" w:rsidP="000B1EEE">
            <w:pPr>
              <w:spacing w:after="0" w:line="240" w:lineRule="auto"/>
              <w:jc w:val="center"/>
              <w:rPr>
                <w:rFonts w:ascii="Times New Roman" w:hAnsi="Times New Roman"/>
                <w:bCs/>
                <w:sz w:val="24"/>
                <w:szCs w:val="24"/>
                <w:lang w:val="ru-RU"/>
              </w:rPr>
            </w:pPr>
          </w:p>
          <w:p w:rsidR="002E72CB" w:rsidRPr="00727075" w:rsidRDefault="002E72CB"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A33BC7" w:rsidRPr="00727075" w:rsidRDefault="002E72CB" w:rsidP="00A33BC7">
            <w:pPr>
              <w:suppressAutoHyphens/>
              <w:spacing w:after="0" w:line="240" w:lineRule="auto"/>
              <w:jc w:val="both"/>
              <w:rPr>
                <w:rFonts w:ascii="Times New Roman" w:hAnsi="Times New Roman"/>
                <w:sz w:val="24"/>
                <w:szCs w:val="24"/>
                <w:lang w:val="sq-AL"/>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lang w:val="mk-MK"/>
              </w:rPr>
              <w:t>KONKLUZIONI</w:t>
            </w:r>
            <w:r w:rsidR="00EF794B">
              <w:rPr>
                <w:rFonts w:ascii="Times New Roman" w:hAnsi="Times New Roman"/>
                <w:b/>
              </w:rPr>
              <w:t>T</w:t>
            </w:r>
            <w:r w:rsidRPr="00727075">
              <w:rPr>
                <w:rFonts w:ascii="Times New Roman" w:hAnsi="Times New Roman"/>
                <w:b/>
                <w:lang w:val="mk-MK"/>
              </w:rPr>
              <w:t xml:space="preserve"> </w:t>
            </w:r>
            <w:r w:rsidR="00A33BC7" w:rsidRPr="00727075">
              <w:rPr>
                <w:rFonts w:ascii="Times New Roman" w:hAnsi="Times New Roman"/>
                <w:lang w:val="mk-MK"/>
              </w:rPr>
              <w:t>për dhënje Pëlqim Planit vjetor për punësime në Shkoll</w:t>
            </w:r>
            <w:r w:rsidR="00A33BC7" w:rsidRPr="00727075">
              <w:rPr>
                <w:rFonts w:ascii="Times New Roman" w:hAnsi="Times New Roman"/>
              </w:rPr>
              <w:t xml:space="preserve">ën e Fillore Komunale </w:t>
            </w:r>
            <w:r w:rsidR="00A33BC7" w:rsidRPr="00727075">
              <w:rPr>
                <w:rFonts w:ascii="Times New Roman" w:hAnsi="Times New Roman"/>
                <w:lang w:val="mk-MK"/>
              </w:rPr>
              <w:t>“</w:t>
            </w:r>
            <w:r w:rsidR="00A33BC7" w:rsidRPr="00727075">
              <w:rPr>
                <w:rFonts w:ascii="Times New Roman" w:hAnsi="Times New Roman"/>
              </w:rPr>
              <w:t>Goce Delcev</w:t>
            </w:r>
            <w:r w:rsidR="00A33BC7" w:rsidRPr="00727075">
              <w:rPr>
                <w:rFonts w:ascii="Times New Roman" w:hAnsi="Times New Roman"/>
                <w:lang w:val="mk-MK"/>
              </w:rPr>
              <w:t>”-</w:t>
            </w:r>
            <w:r w:rsidR="00A33BC7" w:rsidRPr="00727075">
              <w:rPr>
                <w:rFonts w:ascii="Times New Roman" w:hAnsi="Times New Roman"/>
                <w:lang w:val="sq-AL"/>
              </w:rPr>
              <w:t xml:space="preserve"> </w:t>
            </w:r>
            <w:r w:rsidR="00A33BC7" w:rsidRPr="00727075">
              <w:rPr>
                <w:rFonts w:ascii="Times New Roman" w:hAnsi="Times New Roman"/>
                <w:lang w:val="mk-MK"/>
              </w:rPr>
              <w:t>Gostivar  për vitin 2027</w:t>
            </w:r>
          </w:p>
          <w:p w:rsidR="002E72CB" w:rsidRPr="00727075" w:rsidRDefault="002E72CB" w:rsidP="000B1EEE">
            <w:pPr>
              <w:jc w:val="both"/>
              <w:rPr>
                <w:rFonts w:ascii="Times New Roman" w:hAnsi="Times New Roman"/>
                <w:color w:val="00000A"/>
                <w:sz w:val="24"/>
                <w:szCs w:val="24"/>
              </w:rPr>
            </w:pPr>
          </w:p>
          <w:p w:rsidR="002E72CB" w:rsidRPr="00727075" w:rsidRDefault="002E72CB" w:rsidP="000B1EEE">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2E72CB" w:rsidRPr="00727075" w:rsidRDefault="002E72CB" w:rsidP="000B1EEE">
            <w:pPr>
              <w:spacing w:after="0" w:line="240" w:lineRule="auto"/>
              <w:jc w:val="both"/>
              <w:rPr>
                <w:rFonts w:ascii="Times New Roman" w:hAnsi="Times New Roman"/>
                <w:b/>
                <w:sz w:val="24"/>
                <w:szCs w:val="24"/>
                <w:lang w:val="mk-MK"/>
              </w:rPr>
            </w:pPr>
          </w:p>
          <w:p w:rsidR="00A33BC7" w:rsidRPr="00727075" w:rsidRDefault="002E72CB" w:rsidP="00A33BC7">
            <w:pPr>
              <w:suppressAutoHyphens/>
              <w:spacing w:after="0" w:line="240" w:lineRule="auto"/>
              <w:jc w:val="both"/>
              <w:rPr>
                <w:rFonts w:ascii="Times New Roman" w:hAnsi="Times New Roman"/>
                <w:sz w:val="24"/>
                <w:szCs w:val="24"/>
                <w:lang w:val="sq-AL"/>
              </w:rPr>
            </w:pPr>
            <w:r w:rsidRPr="00727075">
              <w:rPr>
                <w:rFonts w:ascii="Times New Roman" w:hAnsi="Times New Roman"/>
                <w:bCs/>
                <w:sz w:val="24"/>
                <w:szCs w:val="24"/>
                <w:lang w:val="mk-MK"/>
              </w:rPr>
              <w:t xml:space="preserve">Shpallet </w:t>
            </w:r>
            <w:r w:rsidR="00EF794B">
              <w:rPr>
                <w:rFonts w:ascii="Times New Roman" w:hAnsi="Times New Roman"/>
                <w:b/>
                <w:lang w:val="mk-MK"/>
              </w:rPr>
              <w:t>KONKLUZIONI</w:t>
            </w:r>
            <w:r w:rsidRPr="00727075">
              <w:rPr>
                <w:rFonts w:ascii="Times New Roman" w:hAnsi="Times New Roman"/>
                <w:b/>
                <w:lang w:val="mk-MK"/>
              </w:rPr>
              <w:t xml:space="preserve">  </w:t>
            </w:r>
            <w:r w:rsidR="00A33BC7" w:rsidRPr="00727075">
              <w:rPr>
                <w:rFonts w:ascii="Times New Roman" w:hAnsi="Times New Roman"/>
                <w:lang w:val="mk-MK"/>
              </w:rPr>
              <w:t>për dhënje Pëlqim Planit vjetor për punësime në Shkoll</w:t>
            </w:r>
            <w:r w:rsidR="00A33BC7" w:rsidRPr="00727075">
              <w:rPr>
                <w:rFonts w:ascii="Times New Roman" w:hAnsi="Times New Roman"/>
              </w:rPr>
              <w:t xml:space="preserve">ën e Fillore Komunale </w:t>
            </w:r>
            <w:r w:rsidR="00A33BC7" w:rsidRPr="00727075">
              <w:rPr>
                <w:rFonts w:ascii="Times New Roman" w:hAnsi="Times New Roman"/>
                <w:lang w:val="mk-MK"/>
              </w:rPr>
              <w:t>“</w:t>
            </w:r>
            <w:r w:rsidR="00A33BC7" w:rsidRPr="00727075">
              <w:rPr>
                <w:rFonts w:ascii="Times New Roman" w:hAnsi="Times New Roman"/>
              </w:rPr>
              <w:t>Goce Delcev</w:t>
            </w:r>
            <w:r w:rsidR="00A33BC7" w:rsidRPr="00727075">
              <w:rPr>
                <w:rFonts w:ascii="Times New Roman" w:hAnsi="Times New Roman"/>
                <w:lang w:val="mk-MK"/>
              </w:rPr>
              <w:t>”-</w:t>
            </w:r>
            <w:r w:rsidR="00A33BC7" w:rsidRPr="00727075">
              <w:rPr>
                <w:rFonts w:ascii="Times New Roman" w:hAnsi="Times New Roman"/>
                <w:lang w:val="sq-AL"/>
              </w:rPr>
              <w:t xml:space="preserve"> </w:t>
            </w:r>
            <w:r w:rsidR="00A33BC7" w:rsidRPr="00727075">
              <w:rPr>
                <w:rFonts w:ascii="Times New Roman" w:hAnsi="Times New Roman"/>
                <w:lang w:val="mk-MK"/>
              </w:rPr>
              <w:t>Gostivar  për vitin 2027</w:t>
            </w:r>
          </w:p>
          <w:p w:rsidR="002E72CB" w:rsidRPr="00727075" w:rsidRDefault="002E72CB" w:rsidP="000B1EEE">
            <w:pPr>
              <w:jc w:val="both"/>
              <w:rPr>
                <w:rFonts w:ascii="Times New Roman" w:hAnsi="Times New Roman"/>
                <w:color w:val="00000A"/>
                <w:sz w:val="24"/>
                <w:szCs w:val="24"/>
              </w:rPr>
            </w:pPr>
            <w:r w:rsidRPr="00727075">
              <w:rPr>
                <w:rFonts w:ascii="Times New Roman" w:hAnsi="Times New Roman"/>
                <w:bCs/>
                <w:sz w:val="24"/>
                <w:szCs w:val="24"/>
                <w:lang w:val="sq-AL"/>
              </w:rPr>
              <w:t>nr.08-</w:t>
            </w:r>
            <w:r w:rsidRPr="00727075">
              <w:rPr>
                <w:rFonts w:ascii="Times New Roman" w:hAnsi="Times New Roman"/>
                <w:sz w:val="24"/>
                <w:szCs w:val="24"/>
              </w:rPr>
              <w:t>1736</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2E72CB" w:rsidRPr="00727075" w:rsidRDefault="002E72CB" w:rsidP="000B1EEE">
            <w:pPr>
              <w:spacing w:after="0" w:line="240" w:lineRule="auto"/>
              <w:jc w:val="both"/>
              <w:rPr>
                <w:rFonts w:ascii="Times New Roman" w:hAnsi="Times New Roman"/>
                <w:b/>
                <w:bCs/>
                <w:sz w:val="24"/>
                <w:szCs w:val="24"/>
                <w:lang w:val="sq-AL"/>
              </w:rPr>
            </w:pPr>
          </w:p>
          <w:p w:rsidR="002E72CB" w:rsidRPr="00727075" w:rsidRDefault="002E72CB" w:rsidP="000B1EEE">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2E72CB" w:rsidRPr="00727075" w:rsidRDefault="002E72CB" w:rsidP="000B1EEE">
            <w:pPr>
              <w:spacing w:after="0" w:line="240" w:lineRule="auto"/>
              <w:rPr>
                <w:rFonts w:ascii="Times New Roman" w:hAnsi="Times New Roman"/>
                <w:bCs/>
                <w:sz w:val="24"/>
                <w:szCs w:val="24"/>
                <w:lang w:val="ru-RU"/>
              </w:rPr>
            </w:pPr>
          </w:p>
          <w:p w:rsidR="002E72CB" w:rsidRPr="00727075" w:rsidRDefault="002E72CB" w:rsidP="000B1EEE">
            <w:pPr>
              <w:spacing w:after="0" w:line="240" w:lineRule="auto"/>
              <w:rPr>
                <w:rFonts w:ascii="Times New Roman" w:hAnsi="Times New Roman"/>
                <w:bCs/>
                <w:sz w:val="24"/>
                <w:szCs w:val="24"/>
                <w:lang w:val="ru-RU"/>
              </w:rPr>
            </w:pPr>
          </w:p>
          <w:p w:rsidR="002E72CB" w:rsidRPr="00727075" w:rsidRDefault="002E72CB" w:rsidP="000B1EEE">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2E72CB" w:rsidRPr="00727075" w:rsidRDefault="002E72CB" w:rsidP="000B1EEE">
            <w:pPr>
              <w:spacing w:after="0" w:line="240" w:lineRule="auto"/>
              <w:rPr>
                <w:rFonts w:ascii="Times New Roman" w:hAnsi="Times New Roman"/>
                <w:bCs/>
                <w:sz w:val="24"/>
                <w:szCs w:val="24"/>
                <w:lang w:val="ru-RU"/>
              </w:rPr>
            </w:pPr>
          </w:p>
          <w:p w:rsidR="002E72CB" w:rsidRPr="00727075" w:rsidRDefault="002E72CB" w:rsidP="000B1EEE">
            <w:pPr>
              <w:spacing w:after="0" w:line="240" w:lineRule="auto"/>
              <w:rPr>
                <w:rFonts w:ascii="Times New Roman" w:hAnsi="Times New Roman"/>
                <w:bCs/>
                <w:sz w:val="24"/>
                <w:szCs w:val="24"/>
                <w:lang w:val="ru-RU"/>
              </w:rPr>
            </w:pPr>
          </w:p>
          <w:p w:rsidR="002E72CB" w:rsidRPr="00727075" w:rsidRDefault="002E72CB" w:rsidP="000B1EEE">
            <w:pPr>
              <w:spacing w:after="0" w:line="240" w:lineRule="auto"/>
              <w:rPr>
                <w:rFonts w:ascii="Times New Roman" w:hAnsi="Times New Roman"/>
                <w:bCs/>
                <w:sz w:val="24"/>
                <w:szCs w:val="24"/>
                <w:lang w:val="ru-RU"/>
              </w:rPr>
            </w:pPr>
          </w:p>
          <w:p w:rsidR="002E72CB" w:rsidRPr="00727075" w:rsidRDefault="002E72CB"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2E72CB" w:rsidRPr="00727075" w:rsidRDefault="002E72CB" w:rsidP="000B1EEE">
            <w:pPr>
              <w:spacing w:after="0" w:line="240" w:lineRule="auto"/>
              <w:rPr>
                <w:rFonts w:ascii="Times New Roman" w:hAnsi="Times New Roman"/>
                <w:bCs/>
                <w:sz w:val="24"/>
                <w:szCs w:val="24"/>
                <w:lang w:val="ru-RU"/>
              </w:rPr>
            </w:pPr>
          </w:p>
          <w:p w:rsidR="002E72CB" w:rsidRPr="00727075" w:rsidRDefault="002E72CB" w:rsidP="000B1EEE">
            <w:pPr>
              <w:spacing w:after="0" w:line="240" w:lineRule="auto"/>
              <w:rPr>
                <w:rFonts w:ascii="Times New Roman" w:hAnsi="Times New Roman"/>
                <w:bCs/>
                <w:sz w:val="24"/>
                <w:szCs w:val="24"/>
                <w:lang w:val="ru-RU"/>
              </w:rPr>
            </w:pPr>
          </w:p>
          <w:p w:rsidR="002E72CB" w:rsidRPr="00727075" w:rsidRDefault="002E72CB" w:rsidP="000B1EEE">
            <w:pPr>
              <w:spacing w:after="0" w:line="240" w:lineRule="auto"/>
              <w:rPr>
                <w:rFonts w:ascii="Times New Roman" w:hAnsi="Times New Roman"/>
                <w:bCs/>
                <w:sz w:val="24"/>
                <w:szCs w:val="24"/>
                <w:lang w:val="ru-RU"/>
              </w:rPr>
            </w:pPr>
          </w:p>
          <w:p w:rsidR="002E72CB" w:rsidRPr="00727075" w:rsidRDefault="002E72CB" w:rsidP="000B1EEE">
            <w:pPr>
              <w:spacing w:after="0" w:line="240" w:lineRule="auto"/>
              <w:rPr>
                <w:rFonts w:ascii="Times New Roman" w:hAnsi="Times New Roman"/>
                <w:bCs/>
                <w:sz w:val="24"/>
                <w:szCs w:val="24"/>
                <w:lang w:val="ru-RU"/>
              </w:rPr>
            </w:pPr>
          </w:p>
          <w:p w:rsidR="002E72CB" w:rsidRPr="00727075" w:rsidRDefault="002E72CB"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A33BC7" w:rsidRPr="00727075" w:rsidRDefault="002E72CB" w:rsidP="00A33BC7">
            <w:pPr>
              <w:suppressAutoHyphens/>
              <w:spacing w:after="0" w:line="240" w:lineRule="auto"/>
              <w:jc w:val="both"/>
              <w:rPr>
                <w:rFonts w:ascii="Times New Roman" w:hAnsi="Times New Roman"/>
                <w:sz w:val="24"/>
                <w:szCs w:val="24"/>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 xml:space="preserve">ЗАКЛУЧОК </w:t>
            </w:r>
            <w:r w:rsidR="00A33BC7" w:rsidRPr="00727075">
              <w:rPr>
                <w:rFonts w:ascii="Times New Roman" w:hAnsi="Times New Roman"/>
                <w:lang w:val="mk-MK"/>
              </w:rPr>
              <w:t>за давање Согласност  на Годишниот план за вработување во Основно Општинско Училиште “Гоце Делчев” Гостивар за 2027год.</w:t>
            </w:r>
          </w:p>
          <w:p w:rsidR="002E72CB" w:rsidRPr="00727075" w:rsidRDefault="002E72CB" w:rsidP="000B1EEE">
            <w:pPr>
              <w:spacing w:line="240" w:lineRule="auto"/>
              <w:jc w:val="center"/>
              <w:rPr>
                <w:rFonts w:ascii="Times New Roman" w:hAnsi="Times New Roman"/>
                <w:bCs/>
                <w:color w:val="00000A"/>
                <w:sz w:val="24"/>
                <w:szCs w:val="24"/>
                <w:lang w:val="mk-MK"/>
              </w:rPr>
            </w:pPr>
          </w:p>
          <w:p w:rsidR="002E72CB" w:rsidRPr="00727075" w:rsidRDefault="002E72CB" w:rsidP="000B1EEE">
            <w:pPr>
              <w:autoSpaceDE w:val="0"/>
              <w:autoSpaceDN w:val="0"/>
              <w:adjustRightInd w:val="0"/>
              <w:spacing w:after="31" w:line="240" w:lineRule="auto"/>
              <w:ind w:right="162"/>
              <w:jc w:val="both"/>
              <w:rPr>
                <w:rFonts w:ascii="Times New Roman" w:hAnsi="Times New Roman"/>
                <w:bCs/>
                <w:sz w:val="24"/>
                <w:szCs w:val="24"/>
              </w:rPr>
            </w:pPr>
          </w:p>
          <w:p w:rsidR="002E72CB" w:rsidRPr="00727075" w:rsidRDefault="002E72CB" w:rsidP="000B1EEE">
            <w:pPr>
              <w:autoSpaceDE w:val="0"/>
              <w:autoSpaceDN w:val="0"/>
              <w:adjustRightInd w:val="0"/>
              <w:spacing w:after="31" w:line="240" w:lineRule="auto"/>
              <w:ind w:right="162"/>
              <w:jc w:val="both"/>
              <w:rPr>
                <w:rFonts w:ascii="Times New Roman" w:hAnsi="Times New Roman"/>
                <w:bCs/>
                <w:sz w:val="24"/>
                <w:szCs w:val="24"/>
              </w:rPr>
            </w:pPr>
          </w:p>
          <w:p w:rsidR="002E72CB" w:rsidRPr="00727075" w:rsidRDefault="002E72CB" w:rsidP="00A33BC7">
            <w:pPr>
              <w:suppressAutoHyphens/>
              <w:spacing w:after="0" w:line="240" w:lineRule="auto"/>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 xml:space="preserve">ЗАКЛУЧОК </w:t>
            </w:r>
            <w:r w:rsidR="00A33BC7" w:rsidRPr="00727075">
              <w:rPr>
                <w:rFonts w:ascii="Times New Roman" w:hAnsi="Times New Roman"/>
                <w:lang w:val="mk-MK"/>
              </w:rPr>
              <w:t>за давање Согласност  на Годишниот план за вработување во Основно Општинско Училиште “Гоце Делчев” Гостивар за 2027год.</w:t>
            </w:r>
            <w:r w:rsidRPr="00727075">
              <w:rPr>
                <w:rFonts w:ascii="Times New Roman" w:hAnsi="Times New Roman"/>
              </w:rPr>
              <w:t xml:space="preserve"> </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1736</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2E72CB" w:rsidRPr="00727075" w:rsidRDefault="002E72CB" w:rsidP="002E72CB">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2E72CB" w:rsidRPr="00727075" w:rsidRDefault="002E72CB" w:rsidP="002E72CB">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2E72CB" w:rsidRDefault="002E72CB" w:rsidP="002E72CB">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p w:rsidR="00D72B38" w:rsidRDefault="00D72B38" w:rsidP="002E72CB">
      <w:pPr>
        <w:spacing w:line="240" w:lineRule="auto"/>
        <w:jc w:val="center"/>
        <w:rPr>
          <w:rFonts w:ascii="Times New Roman" w:hAnsi="Times New Roman"/>
          <w:b/>
          <w:sz w:val="24"/>
          <w:szCs w:val="24"/>
        </w:rPr>
      </w:pPr>
    </w:p>
    <w:p w:rsidR="00D72B38" w:rsidRPr="00727075" w:rsidRDefault="00D72B38" w:rsidP="002E72CB">
      <w:pPr>
        <w:spacing w:line="240" w:lineRule="auto"/>
        <w:jc w:val="center"/>
        <w:rPr>
          <w:rFonts w:ascii="Times New Roman" w:hAnsi="Times New Roman"/>
          <w:b/>
          <w:sz w:val="24"/>
          <w:szCs w:val="24"/>
        </w:rPr>
      </w:pPr>
    </w:p>
    <w:tbl>
      <w:tblPr>
        <w:tblW w:w="9577" w:type="dxa"/>
        <w:tblLook w:val="04A0" w:firstRow="1" w:lastRow="0" w:firstColumn="1" w:lastColumn="0" w:noHBand="0" w:noVBand="1"/>
      </w:tblPr>
      <w:tblGrid>
        <w:gridCol w:w="4788"/>
        <w:gridCol w:w="4789"/>
      </w:tblGrid>
      <w:tr w:rsidR="00D72B38" w:rsidTr="00D72B38">
        <w:tc>
          <w:tcPr>
            <w:tcW w:w="4788" w:type="dxa"/>
          </w:tcPr>
          <w:p w:rsidR="00D72B38" w:rsidRDefault="00D72B38">
            <w:pPr>
              <w:spacing w:after="0"/>
              <w:jc w:val="both"/>
            </w:pPr>
            <w:r>
              <w:rPr>
                <w:rFonts w:ascii="Times New Roman" w:hAnsi="Times New Roman"/>
              </w:rPr>
              <w:t>Këshilli i Komunës së Gostivarit</w:t>
            </w:r>
          </w:p>
          <w:p w:rsidR="00D72B38" w:rsidRDefault="00D72B38">
            <w:pPr>
              <w:spacing w:after="0"/>
              <w:jc w:val="both"/>
            </w:pPr>
            <w:r>
              <w:rPr>
                <w:rFonts w:ascii="Times New Roman" w:hAnsi="Times New Roman"/>
                <w:lang w:val="mk-MK"/>
              </w:rPr>
              <w:t>Совет на Општина Гостивар</w:t>
            </w:r>
          </w:p>
          <w:p w:rsidR="00D72B38" w:rsidRDefault="00D72B38">
            <w:pPr>
              <w:spacing w:after="0"/>
              <w:jc w:val="both"/>
              <w:rPr>
                <w:rFonts w:ascii="Times New Roman" w:hAnsi="Times New Roman"/>
              </w:rPr>
            </w:pPr>
            <w:r>
              <w:rPr>
                <w:rFonts w:ascii="Times New Roman" w:hAnsi="Times New Roman"/>
                <w:lang w:val="mk-MK"/>
              </w:rPr>
              <w:t>Nr.Бр.</w:t>
            </w:r>
            <w:r>
              <w:rPr>
                <w:rFonts w:ascii="Times New Roman" w:hAnsi="Times New Roman"/>
              </w:rPr>
              <w:t>08-1736/1</w:t>
            </w:r>
          </w:p>
          <w:p w:rsidR="00D72B38" w:rsidRDefault="00D72B38">
            <w:pPr>
              <w:spacing w:after="0"/>
              <w:jc w:val="both"/>
              <w:rPr>
                <w:rFonts w:ascii="Times New Roman" w:hAnsi="Times New Roman"/>
              </w:rPr>
            </w:pPr>
            <w:r>
              <w:rPr>
                <w:rFonts w:ascii="Times New Roman" w:hAnsi="Times New Roman"/>
              </w:rPr>
              <w:t>15.07.2026</w:t>
            </w:r>
          </w:p>
          <w:p w:rsidR="00D72B38" w:rsidRDefault="00D72B38">
            <w:pPr>
              <w:spacing w:after="0"/>
              <w:jc w:val="both"/>
            </w:pPr>
            <w:r>
              <w:rPr>
                <w:rFonts w:ascii="Times New Roman" w:hAnsi="Times New Roman"/>
                <w:lang w:val="mk-MK"/>
              </w:rPr>
              <w:t>Gostivar /Гостивар</w:t>
            </w:r>
          </w:p>
          <w:p w:rsidR="00D72B38" w:rsidRDefault="00D72B38">
            <w:pPr>
              <w:spacing w:after="0"/>
              <w:jc w:val="both"/>
              <w:rPr>
                <w:rFonts w:ascii="Times New Roman" w:hAnsi="Times New Roman"/>
                <w:sz w:val="28"/>
                <w:lang w:val="mk-MK"/>
              </w:rPr>
            </w:pPr>
          </w:p>
          <w:p w:rsidR="00D72B38" w:rsidRDefault="00D72B38">
            <w:pPr>
              <w:spacing w:after="0"/>
              <w:jc w:val="both"/>
              <w:rPr>
                <w:rFonts w:ascii="Times New Roman" w:hAnsi="Times New Roman"/>
                <w:sz w:val="28"/>
                <w:lang w:val="mk-MK"/>
              </w:rPr>
            </w:pPr>
          </w:p>
          <w:p w:rsidR="00D72B38" w:rsidRDefault="00D72B38">
            <w:pPr>
              <w:spacing w:after="0"/>
              <w:jc w:val="both"/>
            </w:pPr>
            <w:r>
              <w:rPr>
                <w:rFonts w:ascii="Times New Roman" w:hAnsi="Times New Roman"/>
                <w:lang w:val="mk-MK"/>
              </w:rPr>
              <w:t xml:space="preserve">Në bazë   të    nenit 20-b   paragrafi 1 pika 3 të Ligjit  për të  punësuarit   në  sekorin publik   (Gazeta Zyrtare e R.M nr. </w:t>
            </w:r>
            <w:r>
              <w:rPr>
                <w:rFonts w:ascii="Times New Roman" w:hAnsi="Times New Roman"/>
                <w:shd w:val="clear" w:color="auto" w:fill="FFFFFF"/>
                <w:lang w:val="mk-MK"/>
              </w:rPr>
              <w:t>27/14, 199/14, 27/16, 35/18, 198/18</w:t>
            </w:r>
            <w:r>
              <w:rPr>
                <w:rFonts w:ascii="Times New Roman" w:hAnsi="Times New Roman"/>
                <w:lang w:val="mk-MK"/>
              </w:rPr>
              <w:t xml:space="preserve">),   nenit   36 paragrafi   1 pika 15 të Ligjit për  vetëqeverisje  lokale   (“Gazeta Zyrtare e RM”  nr. 05/02)    dhe   nenit 145  të Rregullores për punë të  Këshillit  komunal (“Buletini Zyrtar i KG”- nr 1/06), Këshilli i Komunës së Gostivarit në seancën e </w:t>
            </w:r>
            <w:r>
              <w:rPr>
                <w:rFonts w:ascii="Times New Roman" w:hAnsi="Times New Roman"/>
                <w:lang w:val="sq-AL"/>
              </w:rPr>
              <w:t>10-</w:t>
            </w:r>
            <w:r>
              <w:rPr>
                <w:rFonts w:ascii="Times New Roman" w:hAnsi="Times New Roman"/>
                <w:lang w:val="mk-MK"/>
              </w:rPr>
              <w:t>të</w:t>
            </w:r>
            <w:r>
              <w:rPr>
                <w:rFonts w:ascii="Times New Roman" w:hAnsi="Times New Roman"/>
                <w:lang w:val="sq-AL"/>
              </w:rPr>
              <w:t xml:space="preserve"> </w:t>
            </w:r>
            <w:r>
              <w:rPr>
                <w:rFonts w:ascii="Times New Roman" w:hAnsi="Times New Roman"/>
                <w:lang w:val="mk-MK"/>
              </w:rPr>
              <w:t xml:space="preserve">,të mbajtur më datë </w:t>
            </w:r>
            <w:r>
              <w:rPr>
                <w:rFonts w:ascii="Times New Roman" w:hAnsi="Times New Roman"/>
              </w:rPr>
              <w:t>15.07.2026</w:t>
            </w:r>
            <w:r>
              <w:rPr>
                <w:rFonts w:ascii="Times New Roman" w:hAnsi="Times New Roman"/>
                <w:lang w:val="mk-MK"/>
              </w:rPr>
              <w:t xml:space="preserve"> </w:t>
            </w:r>
            <w:r>
              <w:rPr>
                <w:rFonts w:ascii="Times New Roman" w:hAnsi="Times New Roman"/>
                <w:lang w:val="sq-AL"/>
              </w:rPr>
              <w:t xml:space="preserve">vit </w:t>
            </w:r>
            <w:r>
              <w:rPr>
                <w:rFonts w:ascii="Times New Roman" w:hAnsi="Times New Roman"/>
                <w:lang w:val="mk-MK"/>
              </w:rPr>
              <w:t>solli:</w:t>
            </w: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center"/>
              <w:rPr>
                <w:rFonts w:ascii="Times New Roman" w:hAnsi="Times New Roman"/>
                <w:b/>
                <w:lang w:val="mk-MK"/>
              </w:rPr>
            </w:pPr>
            <w:r>
              <w:rPr>
                <w:rFonts w:ascii="Times New Roman" w:hAnsi="Times New Roman"/>
                <w:b/>
                <w:lang w:val="mk-MK"/>
              </w:rPr>
              <w:t>KONKLUZION</w:t>
            </w:r>
          </w:p>
          <w:p w:rsidR="00D72B38" w:rsidRDefault="00D72B38">
            <w:pPr>
              <w:spacing w:after="0"/>
              <w:jc w:val="center"/>
              <w:rPr>
                <w:lang w:val="sq-AL"/>
              </w:rPr>
            </w:pPr>
            <w:r>
              <w:rPr>
                <w:rFonts w:ascii="Times New Roman" w:hAnsi="Times New Roman"/>
                <w:lang w:val="mk-MK"/>
              </w:rPr>
              <w:t>për dhënje Pëlqim Planit vjetor për punësime në Shkoll</w:t>
            </w:r>
            <w:r>
              <w:rPr>
                <w:rFonts w:ascii="Times New Roman" w:hAnsi="Times New Roman"/>
              </w:rPr>
              <w:t xml:space="preserve">ën e Fillore Komunale </w:t>
            </w:r>
            <w:r>
              <w:rPr>
                <w:rFonts w:ascii="Times New Roman" w:hAnsi="Times New Roman"/>
                <w:lang w:val="mk-MK"/>
              </w:rPr>
              <w:t>“</w:t>
            </w:r>
            <w:r>
              <w:rPr>
                <w:rFonts w:ascii="Times New Roman" w:hAnsi="Times New Roman"/>
              </w:rPr>
              <w:t>Goce Delcev</w:t>
            </w:r>
            <w:r>
              <w:rPr>
                <w:rFonts w:ascii="Times New Roman" w:hAnsi="Times New Roman"/>
                <w:lang w:val="mk-MK"/>
              </w:rPr>
              <w:t>”-</w:t>
            </w:r>
            <w:r>
              <w:rPr>
                <w:rFonts w:ascii="Times New Roman" w:hAnsi="Times New Roman"/>
                <w:lang w:val="sq-AL"/>
              </w:rPr>
              <w:t xml:space="preserve"> </w:t>
            </w:r>
            <w:r>
              <w:rPr>
                <w:rFonts w:ascii="Times New Roman" w:hAnsi="Times New Roman"/>
                <w:lang w:val="mk-MK"/>
              </w:rPr>
              <w:t>Gostivar  për vitin 2027</w:t>
            </w:r>
          </w:p>
          <w:p w:rsidR="00D72B38" w:rsidRDefault="00D72B38">
            <w:pPr>
              <w:spacing w:after="0"/>
              <w:rPr>
                <w:rFonts w:ascii="Times New Roman" w:hAnsi="Times New Roman"/>
                <w:lang w:val="mk-MK"/>
              </w:rPr>
            </w:pPr>
          </w:p>
          <w:p w:rsidR="00D72B38" w:rsidRDefault="00D72B38">
            <w:pPr>
              <w:spacing w:after="0"/>
              <w:rPr>
                <w:rFonts w:ascii="Times New Roman" w:hAnsi="Times New Roman"/>
                <w:lang w:val="mk-MK"/>
              </w:rPr>
            </w:pPr>
          </w:p>
          <w:p w:rsidR="00D72B38" w:rsidRDefault="00D72B38">
            <w:pPr>
              <w:spacing w:after="0"/>
              <w:jc w:val="center"/>
            </w:pPr>
            <w:r>
              <w:rPr>
                <w:rFonts w:ascii="Times New Roman" w:hAnsi="Times New Roman"/>
                <w:b/>
                <w:lang w:val="mk-MK"/>
              </w:rPr>
              <w:t>Neni 1</w:t>
            </w:r>
          </w:p>
          <w:p w:rsidR="00D72B38" w:rsidRDefault="00D72B38">
            <w:pPr>
              <w:spacing w:after="0"/>
              <w:jc w:val="both"/>
            </w:pPr>
            <w:r>
              <w:rPr>
                <w:rFonts w:ascii="Times New Roman" w:hAnsi="Times New Roman"/>
                <w:lang w:val="mk-MK"/>
              </w:rPr>
              <w:t>Me këtë Konkluzion Këshilli i komunës së Gostivarit jep Pëlqim Planit vjetor për punësime në Shkoll</w:t>
            </w:r>
            <w:r>
              <w:rPr>
                <w:rFonts w:ascii="Times New Roman" w:hAnsi="Times New Roman"/>
              </w:rPr>
              <w:t xml:space="preserve">ën e Fillore Komunale </w:t>
            </w:r>
            <w:r>
              <w:rPr>
                <w:rFonts w:ascii="Times New Roman" w:hAnsi="Times New Roman"/>
                <w:lang w:val="mk-MK"/>
              </w:rPr>
              <w:t>“</w:t>
            </w:r>
            <w:r>
              <w:rPr>
                <w:rFonts w:ascii="Times New Roman" w:hAnsi="Times New Roman"/>
              </w:rPr>
              <w:t>Goce Delcev</w:t>
            </w:r>
            <w:r>
              <w:rPr>
                <w:rFonts w:ascii="Times New Roman" w:hAnsi="Times New Roman"/>
                <w:lang w:val="mk-MK"/>
              </w:rPr>
              <w:t>”-</w:t>
            </w:r>
            <w:r>
              <w:rPr>
                <w:rFonts w:ascii="Times New Roman" w:hAnsi="Times New Roman"/>
                <w:lang w:val="sq-AL"/>
              </w:rPr>
              <w:t xml:space="preserve"> </w:t>
            </w:r>
            <w:r>
              <w:rPr>
                <w:rFonts w:ascii="Times New Roman" w:hAnsi="Times New Roman"/>
                <w:lang w:val="mk-MK"/>
              </w:rPr>
              <w:t>Gostivar  për vitin 2027.</w:t>
            </w:r>
          </w:p>
          <w:p w:rsidR="00D72B38" w:rsidRDefault="00D72B38">
            <w:pPr>
              <w:spacing w:after="0"/>
              <w:rPr>
                <w:rFonts w:ascii="Times New Roman" w:hAnsi="Times New Roman"/>
                <w:b/>
                <w:lang w:val="mk-MK"/>
              </w:rPr>
            </w:pPr>
          </w:p>
          <w:p w:rsidR="00D72B38" w:rsidRDefault="00D72B38">
            <w:pPr>
              <w:spacing w:after="0"/>
              <w:rPr>
                <w:rFonts w:ascii="Times New Roman" w:hAnsi="Times New Roman"/>
                <w:b/>
                <w:lang w:val="mk-MK"/>
              </w:rPr>
            </w:pPr>
          </w:p>
          <w:p w:rsidR="00D72B38" w:rsidRDefault="00D72B38">
            <w:pPr>
              <w:spacing w:after="0"/>
              <w:jc w:val="center"/>
            </w:pPr>
            <w:r>
              <w:rPr>
                <w:rFonts w:ascii="Times New Roman" w:hAnsi="Times New Roman"/>
                <w:b/>
                <w:lang w:val="mk-MK"/>
              </w:rPr>
              <w:t>Neni 2</w:t>
            </w:r>
          </w:p>
          <w:p w:rsidR="00D72B38" w:rsidRDefault="00D72B38">
            <w:pPr>
              <w:spacing w:after="0"/>
              <w:jc w:val="both"/>
            </w:pPr>
            <w:r>
              <w:rPr>
                <w:rFonts w:ascii="Times New Roman" w:hAnsi="Times New Roman"/>
                <w:lang w:val="mk-MK"/>
              </w:rPr>
              <w:t>Ky Konkluzion hyn në fuqi me ditën e sjelljes ndërsa do të shpallet në “Buletinin Zyrtar të  Komunës së Gostivarit.</w:t>
            </w:r>
          </w:p>
        </w:tc>
        <w:tc>
          <w:tcPr>
            <w:tcW w:w="4789" w:type="dxa"/>
          </w:tcPr>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z w:val="32"/>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pPr>
            <w:r>
              <w:rPr>
                <w:rFonts w:ascii="Times New Roman" w:hAnsi="Times New Roman"/>
                <w:shd w:val="clear" w:color="auto" w:fill="FFFFFF"/>
                <w:lang w:val="mk-MK"/>
              </w:rPr>
              <w:t>Врз oснова на член  20-б став 1 точка 3 од Законот за вработените во јавниот сектор (Службен Весник на Р.М бр.27/14, 199/14, 27/16, 35/18, 198/18), член 36  cтав 1 точка 15 од Законот</w:t>
            </w:r>
            <w:r>
              <w:rPr>
                <w:rFonts w:ascii="Times New Roman" w:hAnsi="Times New Roman"/>
                <w:lang w:val="mk-MK"/>
              </w:rPr>
              <w:t> </w:t>
            </w:r>
            <w:r>
              <w:rPr>
                <w:rFonts w:ascii="Times New Roman" w:hAnsi="Times New Roman"/>
                <w:shd w:val="clear" w:color="auto" w:fill="FFFFFF"/>
                <w:lang w:val="mk-MK"/>
              </w:rPr>
              <w:t>за</w:t>
            </w:r>
            <w:r>
              <w:rPr>
                <w:rFonts w:ascii="Times New Roman" w:hAnsi="Times New Roman"/>
                <w:lang w:val="mk-MK"/>
              </w:rPr>
              <w:t> </w:t>
            </w:r>
            <w:r>
              <w:rPr>
                <w:rFonts w:ascii="Times New Roman" w:hAnsi="Times New Roman"/>
                <w:shd w:val="clear" w:color="auto" w:fill="FFFFFF"/>
                <w:lang w:val="mk-MK"/>
              </w:rPr>
              <w:t>локална самоуправа (“Службен Весник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 xml:space="preserve">РМ. бр.5/2002), како и </w:t>
            </w:r>
            <w:r>
              <w:rPr>
                <w:rFonts w:ascii="Times New Roman" w:hAnsi="Times New Roman"/>
                <w:lang w:val="mk-MK"/>
              </w:rPr>
              <w:t xml:space="preserve">врз основа на  член   145   на  Деловникот  за работа на Совет на општината  (“Сл.гласник на ОГ“ бр.1/06),  Советот  на општина Гостивар на </w:t>
            </w:r>
            <w:r>
              <w:rPr>
                <w:rFonts w:ascii="Times New Roman" w:hAnsi="Times New Roman"/>
                <w:lang w:val="sq-AL"/>
              </w:rPr>
              <w:t>10</w:t>
            </w:r>
            <w:r>
              <w:rPr>
                <w:rFonts w:ascii="Times New Roman" w:hAnsi="Times New Roman"/>
                <w:lang w:val="mk-MK"/>
              </w:rPr>
              <w:t xml:space="preserve">-седница одржана на </w:t>
            </w:r>
            <w:r>
              <w:rPr>
                <w:rFonts w:ascii="Times New Roman" w:hAnsi="Times New Roman"/>
              </w:rPr>
              <w:t xml:space="preserve">15.07.2026 </w:t>
            </w:r>
            <w:r>
              <w:rPr>
                <w:rFonts w:ascii="Times New Roman" w:hAnsi="Times New Roman"/>
                <w:lang w:val="mk-MK"/>
              </w:rPr>
              <w:t xml:space="preserve">год.ја донесе: </w:t>
            </w: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center"/>
              <w:rPr>
                <w:rFonts w:ascii="Times New Roman" w:hAnsi="Times New Roman"/>
                <w:b/>
                <w:lang w:val="mk-MK"/>
              </w:rPr>
            </w:pPr>
            <w:r>
              <w:rPr>
                <w:rFonts w:ascii="Times New Roman" w:hAnsi="Times New Roman"/>
                <w:b/>
                <w:lang w:val="mk-MK"/>
              </w:rPr>
              <w:t>ЗАКЛУЧОК</w:t>
            </w:r>
          </w:p>
          <w:p w:rsidR="00D72B38" w:rsidRDefault="00D72B38">
            <w:pPr>
              <w:spacing w:after="0"/>
              <w:jc w:val="center"/>
            </w:pPr>
            <w:r>
              <w:rPr>
                <w:rFonts w:ascii="Times New Roman" w:hAnsi="Times New Roman"/>
                <w:lang w:val="mk-MK"/>
              </w:rPr>
              <w:t>за давање Согласност  на Годишниот план за вработување во Основно Општинско Училиште “Гоце Делчев” Гостивар за 202</w:t>
            </w:r>
            <w:r>
              <w:rPr>
                <w:rFonts w:ascii="Times New Roman" w:hAnsi="Times New Roman"/>
              </w:rPr>
              <w:t xml:space="preserve">7 </w:t>
            </w:r>
            <w:r>
              <w:rPr>
                <w:rFonts w:ascii="Times New Roman" w:hAnsi="Times New Roman"/>
                <w:lang w:val="mk-MK"/>
              </w:rPr>
              <w:t>год.</w:t>
            </w:r>
          </w:p>
          <w:p w:rsidR="00D72B38" w:rsidRDefault="00D72B38">
            <w:pPr>
              <w:spacing w:after="0"/>
              <w:jc w:val="center"/>
              <w:rPr>
                <w:rFonts w:ascii="Times New Roman" w:hAnsi="Times New Roman"/>
                <w:lang w:val="mk-MK"/>
              </w:rPr>
            </w:pPr>
          </w:p>
          <w:p w:rsidR="00D72B38" w:rsidRDefault="00D72B38">
            <w:pPr>
              <w:spacing w:after="0"/>
              <w:jc w:val="center"/>
              <w:rPr>
                <w:rFonts w:ascii="Times New Roman" w:hAnsi="Times New Roman"/>
                <w:lang w:val="mk-MK"/>
              </w:rPr>
            </w:pPr>
          </w:p>
          <w:p w:rsidR="00D72B38" w:rsidRDefault="00D72B38">
            <w:pPr>
              <w:spacing w:after="0"/>
              <w:jc w:val="center"/>
            </w:pPr>
            <w:r>
              <w:rPr>
                <w:rFonts w:ascii="Times New Roman" w:hAnsi="Times New Roman"/>
                <w:b/>
                <w:lang w:val="mk-MK"/>
              </w:rPr>
              <w:t>Член 1</w:t>
            </w:r>
          </w:p>
          <w:p w:rsidR="00D72B38" w:rsidRDefault="00D72B38">
            <w:pPr>
              <w:spacing w:after="0"/>
              <w:jc w:val="both"/>
            </w:pPr>
            <w:r>
              <w:rPr>
                <w:rFonts w:ascii="Times New Roman" w:hAnsi="Times New Roman"/>
                <w:lang w:val="mk-MK"/>
              </w:rPr>
              <w:t>Со овој Заклучок Советот на општина Гостивар дава Согласност на  Годишниот план за вработување Основно Општинско Училиште “Гоце Делчев”  - Гостивар за 2027 год.</w:t>
            </w: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center"/>
            </w:pPr>
            <w:r>
              <w:rPr>
                <w:rFonts w:ascii="Times New Roman" w:hAnsi="Times New Roman"/>
                <w:b/>
                <w:lang w:val="mk-MK"/>
              </w:rPr>
              <w:t>Член 2</w:t>
            </w:r>
          </w:p>
          <w:p w:rsidR="00D72B38" w:rsidRDefault="00D72B38">
            <w:pPr>
              <w:spacing w:after="0"/>
              <w:jc w:val="both"/>
            </w:pPr>
            <w:r>
              <w:rPr>
                <w:rFonts w:ascii="Times New Roman" w:hAnsi="Times New Roman"/>
                <w:shd w:val="clear" w:color="auto" w:fill="FFFFFF"/>
                <w:lang w:val="mk-MK"/>
              </w:rPr>
              <w:t>Овој Заклучок влегува во сила со денот</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донесувањето, а ќе се објави во ,,Службен гласник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Општина Гостивар</w:t>
            </w:r>
          </w:p>
        </w:tc>
      </w:tr>
    </w:tbl>
    <w:p w:rsidR="00D72B38" w:rsidRDefault="00D72B38" w:rsidP="00D72B38">
      <w:pPr>
        <w:spacing w:after="0"/>
        <w:jc w:val="center"/>
        <w:rPr>
          <w:rFonts w:ascii="Times New Roman" w:hAnsi="Times New Roman"/>
          <w:b/>
          <w:lang w:val="mk-MK"/>
        </w:rPr>
      </w:pPr>
    </w:p>
    <w:p w:rsidR="00D72B38" w:rsidRDefault="00D72B38" w:rsidP="00D72B38">
      <w:pPr>
        <w:spacing w:after="0"/>
        <w:jc w:val="center"/>
      </w:pPr>
      <w:r>
        <w:rPr>
          <w:rFonts w:ascii="Times New Roman" w:hAnsi="Times New Roman"/>
          <w:b/>
        </w:rPr>
        <w:t>Kryetari i Këshillit</w:t>
      </w:r>
    </w:p>
    <w:p w:rsidR="00D72B38" w:rsidRDefault="00D72B38" w:rsidP="00D72B38">
      <w:pPr>
        <w:spacing w:after="0"/>
        <w:jc w:val="center"/>
      </w:pPr>
      <w:r>
        <w:rPr>
          <w:rFonts w:ascii="Times New Roman" w:hAnsi="Times New Roman"/>
          <w:b/>
        </w:rPr>
        <w:t>Пре</w:t>
      </w:r>
      <w:r>
        <w:rPr>
          <w:rFonts w:ascii="Times New Roman" w:hAnsi="Times New Roman"/>
          <w:b/>
          <w:lang w:val="mk-MK"/>
        </w:rPr>
        <w:t>тсед</w:t>
      </w:r>
      <w:r>
        <w:rPr>
          <w:rFonts w:ascii="Times New Roman" w:hAnsi="Times New Roman"/>
          <w:b/>
        </w:rPr>
        <w:t>ател на Советот</w:t>
      </w:r>
    </w:p>
    <w:p w:rsidR="00D72B38" w:rsidRDefault="00D72B38" w:rsidP="00D72B38">
      <w:pPr>
        <w:spacing w:after="0" w:line="240" w:lineRule="auto"/>
        <w:jc w:val="center"/>
        <w:rPr>
          <w:rFonts w:ascii="Times New Roman" w:hAnsi="Times New Roman"/>
          <w:b/>
          <w:bCs/>
          <w:sz w:val="24"/>
          <w:szCs w:val="24"/>
        </w:rPr>
      </w:pPr>
      <w:r>
        <w:rPr>
          <w:rFonts w:ascii="Times New Roman" w:hAnsi="Times New Roman"/>
          <w:b/>
          <w:bCs/>
          <w:sz w:val="24"/>
          <w:szCs w:val="24"/>
        </w:rPr>
        <w:t>Valdet Xhaferi</w:t>
      </w:r>
    </w:p>
    <w:p w:rsidR="00D72B38" w:rsidRDefault="00D72B38" w:rsidP="00D72B38">
      <w:pPr>
        <w:spacing w:after="0" w:line="240" w:lineRule="auto"/>
        <w:rPr>
          <w:rFonts w:ascii="Times New Roman" w:hAnsi="Times New Roman"/>
          <w:sz w:val="24"/>
          <w:szCs w:val="24"/>
          <w:lang w:val="en-GB"/>
        </w:rPr>
      </w:pPr>
    </w:p>
    <w:p w:rsidR="002E72CB" w:rsidRPr="00727075" w:rsidRDefault="002E72CB" w:rsidP="0088465A">
      <w:pPr>
        <w:spacing w:line="240" w:lineRule="auto"/>
        <w:jc w:val="center"/>
        <w:rPr>
          <w:rFonts w:ascii="Times New Roman" w:hAnsi="Times New Roman"/>
          <w:b/>
          <w:sz w:val="24"/>
          <w:szCs w:val="24"/>
        </w:rPr>
      </w:pPr>
    </w:p>
    <w:p w:rsidR="00A33BC7" w:rsidRPr="00727075" w:rsidRDefault="00A33BC7" w:rsidP="0088465A">
      <w:pPr>
        <w:spacing w:line="240" w:lineRule="auto"/>
        <w:jc w:val="center"/>
        <w:rPr>
          <w:rFonts w:ascii="Times New Roman" w:hAnsi="Times New Roman"/>
          <w:b/>
          <w:sz w:val="24"/>
          <w:szCs w:val="24"/>
        </w:rPr>
      </w:pPr>
    </w:p>
    <w:p w:rsidR="00A33BC7" w:rsidRPr="00727075" w:rsidRDefault="00A33BC7" w:rsidP="0088465A">
      <w:pPr>
        <w:spacing w:line="240" w:lineRule="auto"/>
        <w:jc w:val="center"/>
        <w:rPr>
          <w:rFonts w:ascii="Times New Roman" w:hAnsi="Times New Roman"/>
          <w:b/>
          <w:sz w:val="24"/>
          <w:szCs w:val="24"/>
        </w:rPr>
      </w:pPr>
    </w:p>
    <w:p w:rsidR="00A33BC7" w:rsidRPr="00727075" w:rsidRDefault="00A33BC7"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A33BC7" w:rsidRPr="00727075" w:rsidTr="000B1EEE">
        <w:trPr>
          <w:trHeight w:val="9557"/>
        </w:trPr>
        <w:tc>
          <w:tcPr>
            <w:tcW w:w="4681" w:type="dxa"/>
          </w:tcPr>
          <w:p w:rsidR="00A33BC7" w:rsidRPr="00727075" w:rsidRDefault="00A33BC7"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lastRenderedPageBreak/>
              <w:t>Nr.Бр.09-1765/8</w:t>
            </w:r>
          </w:p>
          <w:p w:rsidR="00A33BC7" w:rsidRPr="00727075" w:rsidRDefault="00A33BC7" w:rsidP="000B1EEE">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A33BC7" w:rsidRPr="00727075" w:rsidRDefault="00A33BC7"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sq-AL"/>
              </w:rPr>
            </w:pPr>
          </w:p>
          <w:p w:rsidR="00A33BC7" w:rsidRPr="00727075" w:rsidRDefault="00A33BC7" w:rsidP="000B1EEE">
            <w:pPr>
              <w:spacing w:after="0" w:line="240" w:lineRule="auto"/>
              <w:rPr>
                <w:rFonts w:ascii="Times New Roman" w:hAnsi="Times New Roman"/>
                <w:bCs/>
                <w:sz w:val="24"/>
                <w:szCs w:val="24"/>
                <w:lang w:val="sq-AL"/>
              </w:rPr>
            </w:pPr>
          </w:p>
          <w:p w:rsidR="00A33BC7" w:rsidRPr="00727075" w:rsidRDefault="00A33BC7"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jc w:val="center"/>
              <w:rPr>
                <w:rFonts w:ascii="Times New Roman" w:hAnsi="Times New Roman"/>
                <w:bCs/>
                <w:sz w:val="24"/>
                <w:szCs w:val="24"/>
                <w:lang w:val="ru-RU"/>
              </w:rPr>
            </w:pPr>
          </w:p>
          <w:p w:rsidR="00A33BC7" w:rsidRPr="00727075" w:rsidRDefault="00A33BC7"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A33BC7" w:rsidRPr="00727075" w:rsidRDefault="00A33BC7" w:rsidP="000B1EEE">
            <w:pPr>
              <w:suppressAutoHyphens/>
              <w:spacing w:after="0" w:line="240" w:lineRule="auto"/>
              <w:jc w:val="both"/>
              <w:rPr>
                <w:rFonts w:ascii="Times New Roman" w:hAnsi="Times New Roman"/>
                <w:sz w:val="24"/>
                <w:szCs w:val="24"/>
                <w:lang w:val="sq-AL"/>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lang w:val="mk-MK"/>
              </w:rPr>
              <w:t>KONKLUZIONI</w:t>
            </w:r>
            <w:r w:rsidR="00EF794B">
              <w:rPr>
                <w:rFonts w:ascii="Times New Roman" w:hAnsi="Times New Roman"/>
                <w:b/>
              </w:rPr>
              <w:t>T</w:t>
            </w:r>
            <w:r w:rsidRPr="00727075">
              <w:rPr>
                <w:rFonts w:ascii="Times New Roman" w:hAnsi="Times New Roman"/>
                <w:b/>
                <w:lang w:val="mk-MK"/>
              </w:rPr>
              <w:t xml:space="preserve"> </w:t>
            </w:r>
            <w:r w:rsidRPr="00727075">
              <w:rPr>
                <w:rFonts w:ascii="Times New Roman" w:hAnsi="Times New Roman"/>
                <w:lang w:val="mk-MK"/>
              </w:rPr>
              <w:t>për dhënje Pëlqim Planit vjetor për punësime në Shkoll</w:t>
            </w:r>
            <w:r w:rsidRPr="00727075">
              <w:rPr>
                <w:rFonts w:ascii="Times New Roman" w:hAnsi="Times New Roman"/>
              </w:rPr>
              <w:t xml:space="preserve">ën e Fillore Komunale </w:t>
            </w:r>
            <w:r w:rsidRPr="00727075">
              <w:rPr>
                <w:rFonts w:ascii="Times New Roman" w:hAnsi="Times New Roman"/>
                <w:lang w:val="mk-MK"/>
              </w:rPr>
              <w:t>“</w:t>
            </w:r>
            <w:r w:rsidRPr="00727075">
              <w:rPr>
                <w:rFonts w:ascii="Times New Roman" w:hAnsi="Times New Roman"/>
              </w:rPr>
              <w:t>Liria</w:t>
            </w:r>
            <w:r w:rsidRPr="00727075">
              <w:rPr>
                <w:rFonts w:ascii="Times New Roman" w:hAnsi="Times New Roman"/>
                <w:lang w:val="mk-MK"/>
              </w:rPr>
              <w:t>”-</w:t>
            </w:r>
            <w:r w:rsidRPr="00727075">
              <w:rPr>
                <w:rFonts w:ascii="Times New Roman" w:hAnsi="Times New Roman"/>
                <w:lang w:val="sq-AL"/>
              </w:rPr>
              <w:t xml:space="preserve">Vërtok </w:t>
            </w:r>
            <w:r w:rsidRPr="00727075">
              <w:rPr>
                <w:rFonts w:ascii="Times New Roman" w:hAnsi="Times New Roman"/>
                <w:lang w:val="mk-MK"/>
              </w:rPr>
              <w:t>Gostivar</w:t>
            </w:r>
            <w:r w:rsidRPr="00727075">
              <w:rPr>
                <w:rFonts w:ascii="Times New Roman" w:hAnsi="Times New Roman"/>
              </w:rPr>
              <w:t xml:space="preserve"> </w:t>
            </w:r>
            <w:r w:rsidRPr="00727075">
              <w:rPr>
                <w:rFonts w:ascii="Times New Roman" w:hAnsi="Times New Roman"/>
                <w:lang w:val="mk-MK"/>
              </w:rPr>
              <w:t xml:space="preserve"> për vitin 2027</w:t>
            </w:r>
          </w:p>
          <w:p w:rsidR="00A33BC7" w:rsidRPr="00727075" w:rsidRDefault="00A33BC7" w:rsidP="000B1EEE">
            <w:pPr>
              <w:jc w:val="both"/>
              <w:rPr>
                <w:rFonts w:ascii="Times New Roman" w:hAnsi="Times New Roman"/>
                <w:color w:val="00000A"/>
                <w:sz w:val="24"/>
                <w:szCs w:val="24"/>
              </w:rPr>
            </w:pPr>
          </w:p>
          <w:p w:rsidR="00A33BC7" w:rsidRPr="00727075" w:rsidRDefault="00A33BC7" w:rsidP="000B1EEE">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A33BC7" w:rsidRPr="00727075" w:rsidRDefault="00A33BC7" w:rsidP="000B1EEE">
            <w:pPr>
              <w:spacing w:after="0" w:line="240" w:lineRule="auto"/>
              <w:jc w:val="both"/>
              <w:rPr>
                <w:rFonts w:ascii="Times New Roman" w:hAnsi="Times New Roman"/>
                <w:b/>
                <w:sz w:val="24"/>
                <w:szCs w:val="24"/>
                <w:lang w:val="mk-MK"/>
              </w:rPr>
            </w:pPr>
          </w:p>
          <w:p w:rsidR="00A33BC7" w:rsidRPr="00727075" w:rsidRDefault="00A33BC7" w:rsidP="000B1EEE">
            <w:pPr>
              <w:suppressAutoHyphens/>
              <w:spacing w:after="0" w:line="240" w:lineRule="auto"/>
              <w:jc w:val="both"/>
              <w:rPr>
                <w:rFonts w:ascii="Times New Roman" w:hAnsi="Times New Roman"/>
                <w:sz w:val="24"/>
                <w:szCs w:val="24"/>
                <w:lang w:val="sq-AL"/>
              </w:rPr>
            </w:pPr>
            <w:r w:rsidRPr="00727075">
              <w:rPr>
                <w:rFonts w:ascii="Times New Roman" w:hAnsi="Times New Roman"/>
                <w:bCs/>
                <w:sz w:val="24"/>
                <w:szCs w:val="24"/>
                <w:lang w:val="mk-MK"/>
              </w:rPr>
              <w:t xml:space="preserve">Shpallet </w:t>
            </w:r>
            <w:r w:rsidR="00EF794B">
              <w:rPr>
                <w:rFonts w:ascii="Times New Roman" w:hAnsi="Times New Roman"/>
                <w:b/>
                <w:lang w:val="mk-MK"/>
              </w:rPr>
              <w:t>KONKLUZIONI</w:t>
            </w:r>
            <w:r w:rsidRPr="00727075">
              <w:rPr>
                <w:rFonts w:ascii="Times New Roman" w:hAnsi="Times New Roman"/>
                <w:b/>
                <w:lang w:val="mk-MK"/>
              </w:rPr>
              <w:t xml:space="preserve">  </w:t>
            </w:r>
            <w:r w:rsidRPr="00727075">
              <w:rPr>
                <w:rFonts w:ascii="Times New Roman" w:hAnsi="Times New Roman"/>
                <w:lang w:val="mk-MK"/>
              </w:rPr>
              <w:t>për dhënje Pëlqim Planit vjetor për punësime në Shkoll</w:t>
            </w:r>
            <w:r w:rsidRPr="00727075">
              <w:rPr>
                <w:rFonts w:ascii="Times New Roman" w:hAnsi="Times New Roman"/>
              </w:rPr>
              <w:t xml:space="preserve">ën e Fillore Komunale </w:t>
            </w:r>
            <w:r w:rsidRPr="00727075">
              <w:rPr>
                <w:rFonts w:ascii="Times New Roman" w:hAnsi="Times New Roman"/>
                <w:lang w:val="mk-MK"/>
              </w:rPr>
              <w:t>“</w:t>
            </w:r>
            <w:r w:rsidRPr="00727075">
              <w:rPr>
                <w:rFonts w:ascii="Times New Roman" w:hAnsi="Times New Roman"/>
              </w:rPr>
              <w:t>Liria</w:t>
            </w:r>
            <w:r w:rsidRPr="00727075">
              <w:rPr>
                <w:rFonts w:ascii="Times New Roman" w:hAnsi="Times New Roman"/>
                <w:lang w:val="mk-MK"/>
              </w:rPr>
              <w:t>”-</w:t>
            </w:r>
            <w:r w:rsidRPr="00727075">
              <w:rPr>
                <w:rFonts w:ascii="Times New Roman" w:hAnsi="Times New Roman"/>
                <w:lang w:val="sq-AL"/>
              </w:rPr>
              <w:t xml:space="preserve">Vërtok </w:t>
            </w:r>
            <w:r w:rsidRPr="00727075">
              <w:rPr>
                <w:rFonts w:ascii="Times New Roman" w:hAnsi="Times New Roman"/>
                <w:lang w:val="mk-MK"/>
              </w:rPr>
              <w:t>Gostivar</w:t>
            </w:r>
            <w:r w:rsidRPr="00727075">
              <w:rPr>
                <w:rFonts w:ascii="Times New Roman" w:hAnsi="Times New Roman"/>
              </w:rPr>
              <w:t xml:space="preserve"> </w:t>
            </w:r>
            <w:r w:rsidRPr="00727075">
              <w:rPr>
                <w:rFonts w:ascii="Times New Roman" w:hAnsi="Times New Roman"/>
                <w:lang w:val="mk-MK"/>
              </w:rPr>
              <w:t xml:space="preserve"> për vitin 2027</w:t>
            </w:r>
          </w:p>
          <w:p w:rsidR="00A33BC7" w:rsidRPr="00727075" w:rsidRDefault="00A33BC7" w:rsidP="000B1EEE">
            <w:pPr>
              <w:jc w:val="both"/>
              <w:rPr>
                <w:rFonts w:ascii="Times New Roman" w:hAnsi="Times New Roman"/>
                <w:color w:val="00000A"/>
                <w:sz w:val="24"/>
                <w:szCs w:val="24"/>
              </w:rPr>
            </w:pPr>
            <w:r w:rsidRPr="00727075">
              <w:rPr>
                <w:rFonts w:ascii="Times New Roman" w:hAnsi="Times New Roman"/>
                <w:bCs/>
                <w:sz w:val="24"/>
                <w:szCs w:val="24"/>
                <w:lang w:val="sq-AL"/>
              </w:rPr>
              <w:t>nr.08-</w:t>
            </w:r>
            <w:r w:rsidRPr="00727075">
              <w:rPr>
                <w:rFonts w:ascii="Times New Roman" w:hAnsi="Times New Roman"/>
                <w:sz w:val="24"/>
                <w:szCs w:val="24"/>
              </w:rPr>
              <w:t>1737</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A33BC7" w:rsidRPr="00727075" w:rsidRDefault="00A33BC7" w:rsidP="000B1EEE">
            <w:pPr>
              <w:spacing w:after="0" w:line="240" w:lineRule="auto"/>
              <w:jc w:val="both"/>
              <w:rPr>
                <w:rFonts w:ascii="Times New Roman" w:hAnsi="Times New Roman"/>
                <w:b/>
                <w:bCs/>
                <w:sz w:val="24"/>
                <w:szCs w:val="24"/>
                <w:lang w:val="sq-AL"/>
              </w:rPr>
            </w:pPr>
          </w:p>
          <w:p w:rsidR="00A33BC7" w:rsidRPr="00727075" w:rsidRDefault="00A33BC7" w:rsidP="000B1EEE">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A33BC7" w:rsidRPr="00727075" w:rsidRDefault="00A33BC7" w:rsidP="000B1EEE">
            <w:pPr>
              <w:suppressAutoHyphens/>
              <w:spacing w:after="0" w:line="240" w:lineRule="auto"/>
              <w:jc w:val="both"/>
              <w:rPr>
                <w:rFonts w:ascii="Times New Roman" w:hAnsi="Times New Roman"/>
                <w:sz w:val="24"/>
                <w:szCs w:val="24"/>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 xml:space="preserve">ЗАКЛУЧОК </w:t>
            </w:r>
            <w:r w:rsidRPr="00727075">
              <w:rPr>
                <w:rFonts w:ascii="Times New Roman" w:hAnsi="Times New Roman"/>
                <w:lang w:val="mk-MK"/>
              </w:rPr>
              <w:t>за давање Согласност  на Годишниот план за вработување во Основно Општинско Училиште “Лириа” с.Вруток- Гостивар за 2027год</w:t>
            </w:r>
          </w:p>
          <w:p w:rsidR="00A33BC7" w:rsidRPr="00727075" w:rsidRDefault="00A33BC7" w:rsidP="000B1EEE">
            <w:pPr>
              <w:spacing w:line="240" w:lineRule="auto"/>
              <w:jc w:val="center"/>
              <w:rPr>
                <w:rFonts w:ascii="Times New Roman" w:hAnsi="Times New Roman"/>
                <w:bCs/>
                <w:color w:val="00000A"/>
                <w:sz w:val="24"/>
                <w:szCs w:val="24"/>
                <w:lang w:val="mk-MK"/>
              </w:rPr>
            </w:pPr>
          </w:p>
          <w:p w:rsidR="00A33BC7" w:rsidRPr="00727075" w:rsidRDefault="00A33BC7" w:rsidP="000B1EEE">
            <w:pPr>
              <w:autoSpaceDE w:val="0"/>
              <w:autoSpaceDN w:val="0"/>
              <w:adjustRightInd w:val="0"/>
              <w:spacing w:after="31" w:line="240" w:lineRule="auto"/>
              <w:ind w:right="162"/>
              <w:jc w:val="both"/>
              <w:rPr>
                <w:rFonts w:ascii="Times New Roman" w:hAnsi="Times New Roman"/>
                <w:bCs/>
                <w:sz w:val="24"/>
                <w:szCs w:val="24"/>
              </w:rPr>
            </w:pPr>
          </w:p>
          <w:p w:rsidR="00A33BC7" w:rsidRPr="00727075" w:rsidRDefault="00A33BC7" w:rsidP="000B1EEE">
            <w:pPr>
              <w:autoSpaceDE w:val="0"/>
              <w:autoSpaceDN w:val="0"/>
              <w:adjustRightInd w:val="0"/>
              <w:spacing w:after="31" w:line="240" w:lineRule="auto"/>
              <w:ind w:right="162"/>
              <w:jc w:val="both"/>
              <w:rPr>
                <w:rFonts w:ascii="Times New Roman" w:hAnsi="Times New Roman"/>
                <w:bCs/>
                <w:sz w:val="24"/>
                <w:szCs w:val="24"/>
              </w:rPr>
            </w:pPr>
          </w:p>
          <w:p w:rsidR="00A33BC7" w:rsidRPr="00727075" w:rsidRDefault="00A33BC7" w:rsidP="00A33BC7">
            <w:pPr>
              <w:suppressAutoHyphens/>
              <w:spacing w:after="0" w:line="240" w:lineRule="auto"/>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 xml:space="preserve">ЗАКЛУЧОК </w:t>
            </w:r>
            <w:r w:rsidRPr="00727075">
              <w:rPr>
                <w:rFonts w:ascii="Times New Roman" w:hAnsi="Times New Roman"/>
                <w:lang w:val="mk-MK"/>
              </w:rPr>
              <w:t>за давање Согласност  на Годишниот план за вработување во Основно Општинско Училиште “Лириа” с.Вруток- Гостивар за 2027год</w:t>
            </w:r>
            <w:r w:rsidRPr="00727075">
              <w:rPr>
                <w:rFonts w:ascii="Times New Roman" w:hAnsi="Times New Roman"/>
              </w:rPr>
              <w:t xml:space="preserve"> </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1737</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A33BC7" w:rsidRPr="00727075" w:rsidRDefault="00A33BC7" w:rsidP="00A33BC7">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A33BC7" w:rsidRPr="00727075" w:rsidRDefault="00A33BC7" w:rsidP="00A33BC7">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A33BC7" w:rsidRDefault="00A33BC7" w:rsidP="00A33BC7">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p w:rsidR="00D72B38" w:rsidRPr="00727075" w:rsidRDefault="00D72B38" w:rsidP="00A33BC7">
      <w:pPr>
        <w:spacing w:line="240" w:lineRule="auto"/>
        <w:jc w:val="center"/>
        <w:rPr>
          <w:rFonts w:ascii="Times New Roman" w:hAnsi="Times New Roman"/>
          <w:b/>
          <w:sz w:val="24"/>
          <w:szCs w:val="24"/>
        </w:rPr>
      </w:pPr>
    </w:p>
    <w:tbl>
      <w:tblPr>
        <w:tblW w:w="9577" w:type="dxa"/>
        <w:tblLook w:val="04A0" w:firstRow="1" w:lastRow="0" w:firstColumn="1" w:lastColumn="0" w:noHBand="0" w:noVBand="1"/>
      </w:tblPr>
      <w:tblGrid>
        <w:gridCol w:w="4788"/>
        <w:gridCol w:w="4789"/>
      </w:tblGrid>
      <w:tr w:rsidR="00D72B38" w:rsidTr="00D72B38">
        <w:tc>
          <w:tcPr>
            <w:tcW w:w="4788" w:type="dxa"/>
          </w:tcPr>
          <w:p w:rsidR="00D72B38" w:rsidRDefault="00D72B38">
            <w:pPr>
              <w:spacing w:after="0"/>
              <w:jc w:val="both"/>
            </w:pPr>
            <w:r>
              <w:rPr>
                <w:rFonts w:ascii="Times New Roman" w:hAnsi="Times New Roman"/>
              </w:rPr>
              <w:t>Këshilli i Komunës së Gostivarit</w:t>
            </w:r>
          </w:p>
          <w:p w:rsidR="00D72B38" w:rsidRDefault="00D72B38">
            <w:pPr>
              <w:spacing w:after="0"/>
              <w:jc w:val="both"/>
            </w:pPr>
            <w:r>
              <w:rPr>
                <w:rFonts w:ascii="Times New Roman" w:hAnsi="Times New Roman"/>
                <w:lang w:val="mk-MK"/>
              </w:rPr>
              <w:t>Совет на Општина Гостивар</w:t>
            </w:r>
          </w:p>
          <w:p w:rsidR="00D72B38" w:rsidRDefault="00D72B38">
            <w:pPr>
              <w:spacing w:after="0"/>
              <w:jc w:val="both"/>
              <w:rPr>
                <w:rFonts w:ascii="Times New Roman" w:hAnsi="Times New Roman"/>
              </w:rPr>
            </w:pPr>
            <w:r>
              <w:rPr>
                <w:rFonts w:ascii="Times New Roman" w:hAnsi="Times New Roman"/>
                <w:lang w:val="mk-MK"/>
              </w:rPr>
              <w:t>Nr.Бр.</w:t>
            </w:r>
            <w:r>
              <w:rPr>
                <w:rFonts w:ascii="Times New Roman" w:hAnsi="Times New Roman"/>
              </w:rPr>
              <w:t>08-1737/1</w:t>
            </w:r>
          </w:p>
          <w:p w:rsidR="00D72B38" w:rsidRDefault="00D72B38">
            <w:pPr>
              <w:spacing w:after="0"/>
              <w:jc w:val="both"/>
              <w:rPr>
                <w:rFonts w:ascii="Times New Roman" w:hAnsi="Times New Roman"/>
              </w:rPr>
            </w:pPr>
            <w:r>
              <w:rPr>
                <w:rFonts w:ascii="Times New Roman" w:hAnsi="Times New Roman"/>
              </w:rPr>
              <w:t>15.07.2026</w:t>
            </w:r>
          </w:p>
          <w:p w:rsidR="00D72B38" w:rsidRDefault="00D72B38">
            <w:pPr>
              <w:spacing w:after="0"/>
              <w:jc w:val="both"/>
            </w:pPr>
            <w:r>
              <w:rPr>
                <w:rFonts w:ascii="Times New Roman" w:hAnsi="Times New Roman"/>
                <w:lang w:val="mk-MK"/>
              </w:rPr>
              <w:t>Gostivar /Гостивар</w:t>
            </w:r>
          </w:p>
          <w:p w:rsidR="00D72B38" w:rsidRDefault="00D72B38">
            <w:pPr>
              <w:spacing w:after="0"/>
              <w:jc w:val="both"/>
              <w:rPr>
                <w:rFonts w:ascii="Times New Roman" w:hAnsi="Times New Roman"/>
                <w:sz w:val="28"/>
                <w:lang w:val="mk-MK"/>
              </w:rPr>
            </w:pPr>
          </w:p>
          <w:p w:rsidR="00D72B38" w:rsidRDefault="00D72B38">
            <w:pPr>
              <w:spacing w:after="0"/>
              <w:jc w:val="both"/>
              <w:rPr>
                <w:rFonts w:ascii="Times New Roman" w:hAnsi="Times New Roman"/>
                <w:sz w:val="28"/>
                <w:lang w:val="mk-MK"/>
              </w:rPr>
            </w:pPr>
          </w:p>
          <w:p w:rsidR="00D72B38" w:rsidRDefault="00D72B38">
            <w:pPr>
              <w:spacing w:after="0"/>
              <w:jc w:val="both"/>
            </w:pPr>
            <w:r>
              <w:rPr>
                <w:rFonts w:ascii="Times New Roman" w:hAnsi="Times New Roman"/>
                <w:lang w:val="mk-MK"/>
              </w:rPr>
              <w:t xml:space="preserve"> Në bazë   të    nenit 20-b   paragrafi 1 pika 3 të Ligjit  për të  punësuarit   në  sekorin publik   (Gazeta Zyrtare e R.M nr. </w:t>
            </w:r>
            <w:r>
              <w:rPr>
                <w:rFonts w:ascii="Times New Roman" w:hAnsi="Times New Roman"/>
                <w:shd w:val="clear" w:color="auto" w:fill="FFFFFF"/>
                <w:lang w:val="mk-MK"/>
              </w:rPr>
              <w:t>27/14, 199/14, 27/16, 35/18, 198/18</w:t>
            </w:r>
            <w:r>
              <w:rPr>
                <w:rFonts w:ascii="Times New Roman" w:hAnsi="Times New Roman"/>
                <w:lang w:val="mk-MK"/>
              </w:rPr>
              <w:t xml:space="preserve">),   nenit   36 paragrafi   1 pika 15 të Ligjit për  vetëqeverisje  lokale   (“Gazeta Zyrtare e RM”  nr. 05/02)    dhe   nenit 145  të Rregullores për punë të  Këshillit  komunal (“Buletini Zyrtar i KG”- nr 1/06), Këshilli i Komunës së Gostivarit në seancën e </w:t>
            </w:r>
            <w:r>
              <w:rPr>
                <w:rFonts w:ascii="Times New Roman" w:hAnsi="Times New Roman"/>
                <w:lang w:val="sq-AL"/>
              </w:rPr>
              <w:t>10-</w:t>
            </w:r>
            <w:r>
              <w:rPr>
                <w:rFonts w:ascii="Times New Roman" w:hAnsi="Times New Roman"/>
                <w:lang w:val="mk-MK"/>
              </w:rPr>
              <w:t xml:space="preserve">të, të mbajtur më datë </w:t>
            </w:r>
            <w:r>
              <w:rPr>
                <w:rFonts w:ascii="Times New Roman" w:hAnsi="Times New Roman"/>
              </w:rPr>
              <w:t>2026</w:t>
            </w:r>
            <w:r>
              <w:rPr>
                <w:rFonts w:ascii="Times New Roman" w:hAnsi="Times New Roman"/>
                <w:lang w:val="mk-MK"/>
              </w:rPr>
              <w:t xml:space="preserve"> solli:</w:t>
            </w: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center"/>
              <w:rPr>
                <w:rFonts w:ascii="Times New Roman" w:hAnsi="Times New Roman"/>
                <w:b/>
                <w:lang w:val="mk-MK"/>
              </w:rPr>
            </w:pPr>
            <w:r>
              <w:rPr>
                <w:rFonts w:ascii="Times New Roman" w:hAnsi="Times New Roman"/>
                <w:b/>
                <w:lang w:val="mk-MK"/>
              </w:rPr>
              <w:t>KONKLUZION</w:t>
            </w:r>
          </w:p>
          <w:p w:rsidR="00D72B38" w:rsidRDefault="00D72B38">
            <w:pPr>
              <w:spacing w:after="0"/>
              <w:jc w:val="center"/>
              <w:rPr>
                <w:lang w:val="sq-AL"/>
              </w:rPr>
            </w:pPr>
            <w:r>
              <w:rPr>
                <w:rFonts w:ascii="Times New Roman" w:hAnsi="Times New Roman"/>
                <w:lang w:val="mk-MK"/>
              </w:rPr>
              <w:t>për dhënje Pëlqim Planit vjetor për punësime në Shkoll</w:t>
            </w:r>
            <w:r>
              <w:rPr>
                <w:rFonts w:ascii="Times New Roman" w:hAnsi="Times New Roman"/>
              </w:rPr>
              <w:t xml:space="preserve">ën e Fillore Komunale </w:t>
            </w:r>
            <w:r>
              <w:rPr>
                <w:rFonts w:ascii="Times New Roman" w:hAnsi="Times New Roman"/>
                <w:lang w:val="mk-MK"/>
              </w:rPr>
              <w:t>“</w:t>
            </w:r>
            <w:r>
              <w:rPr>
                <w:rFonts w:ascii="Times New Roman" w:hAnsi="Times New Roman"/>
              </w:rPr>
              <w:t>Liria</w:t>
            </w:r>
            <w:r>
              <w:rPr>
                <w:rFonts w:ascii="Times New Roman" w:hAnsi="Times New Roman"/>
                <w:lang w:val="mk-MK"/>
              </w:rPr>
              <w:t>”-</w:t>
            </w:r>
            <w:r>
              <w:rPr>
                <w:rFonts w:ascii="Times New Roman" w:hAnsi="Times New Roman"/>
                <w:lang w:val="sq-AL"/>
              </w:rPr>
              <w:t xml:space="preserve">Vërtok </w:t>
            </w:r>
            <w:r>
              <w:rPr>
                <w:rFonts w:ascii="Times New Roman" w:hAnsi="Times New Roman"/>
                <w:lang w:val="mk-MK"/>
              </w:rPr>
              <w:t>Gostivar  për vitin 2027</w:t>
            </w:r>
          </w:p>
          <w:p w:rsidR="00D72B38" w:rsidRDefault="00D72B38">
            <w:pPr>
              <w:spacing w:after="0"/>
              <w:rPr>
                <w:rFonts w:ascii="Times New Roman" w:hAnsi="Times New Roman"/>
                <w:lang w:val="mk-MK"/>
              </w:rPr>
            </w:pPr>
          </w:p>
          <w:p w:rsidR="00D72B38" w:rsidRDefault="00D72B38">
            <w:pPr>
              <w:spacing w:after="0"/>
              <w:rPr>
                <w:rFonts w:ascii="Times New Roman" w:hAnsi="Times New Roman"/>
                <w:lang w:val="mk-MK"/>
              </w:rPr>
            </w:pPr>
          </w:p>
          <w:p w:rsidR="00D72B38" w:rsidRDefault="00D72B38">
            <w:pPr>
              <w:spacing w:after="0"/>
              <w:jc w:val="center"/>
            </w:pPr>
            <w:r>
              <w:rPr>
                <w:rFonts w:ascii="Times New Roman" w:hAnsi="Times New Roman"/>
                <w:b/>
                <w:lang w:val="mk-MK"/>
              </w:rPr>
              <w:t>Neni 1</w:t>
            </w:r>
          </w:p>
          <w:p w:rsidR="00D72B38" w:rsidRDefault="00D72B38">
            <w:pPr>
              <w:spacing w:after="0"/>
              <w:jc w:val="both"/>
            </w:pPr>
            <w:r>
              <w:rPr>
                <w:rFonts w:ascii="Times New Roman" w:hAnsi="Times New Roman"/>
                <w:lang w:val="mk-MK"/>
              </w:rPr>
              <w:lastRenderedPageBreak/>
              <w:t>Me këtë Konkluzion Këshilli i komunës së Gostivarit jep Pëlqim Planit vjetor për punësime në Shkoll</w:t>
            </w:r>
            <w:r>
              <w:rPr>
                <w:rFonts w:ascii="Times New Roman" w:hAnsi="Times New Roman"/>
              </w:rPr>
              <w:t xml:space="preserve">ën e Fillore Komunale </w:t>
            </w:r>
            <w:r>
              <w:rPr>
                <w:rFonts w:ascii="Times New Roman" w:hAnsi="Times New Roman"/>
                <w:lang w:val="mk-MK"/>
              </w:rPr>
              <w:t>“</w:t>
            </w:r>
            <w:r>
              <w:rPr>
                <w:rFonts w:ascii="Times New Roman" w:hAnsi="Times New Roman"/>
              </w:rPr>
              <w:t>Liria</w:t>
            </w:r>
            <w:r>
              <w:rPr>
                <w:rFonts w:ascii="Times New Roman" w:hAnsi="Times New Roman"/>
                <w:lang w:val="mk-MK"/>
              </w:rPr>
              <w:t>”-</w:t>
            </w:r>
            <w:r>
              <w:rPr>
                <w:rFonts w:ascii="Times New Roman" w:hAnsi="Times New Roman"/>
                <w:lang w:val="sq-AL"/>
              </w:rPr>
              <w:t xml:space="preserve">Vërtok </w:t>
            </w:r>
            <w:r>
              <w:rPr>
                <w:rFonts w:ascii="Times New Roman" w:hAnsi="Times New Roman"/>
                <w:lang w:val="mk-MK"/>
              </w:rPr>
              <w:t>Gostivar  për vitin 2027.</w:t>
            </w:r>
          </w:p>
          <w:p w:rsidR="00D72B38" w:rsidRDefault="00D72B38">
            <w:pPr>
              <w:spacing w:after="0"/>
              <w:rPr>
                <w:rFonts w:ascii="Times New Roman" w:hAnsi="Times New Roman"/>
                <w:b/>
                <w:lang w:val="mk-MK"/>
              </w:rPr>
            </w:pPr>
          </w:p>
          <w:p w:rsidR="00D72B38" w:rsidRDefault="00D72B38">
            <w:pPr>
              <w:spacing w:after="0"/>
              <w:rPr>
                <w:rFonts w:ascii="Times New Roman" w:hAnsi="Times New Roman"/>
                <w:b/>
                <w:lang w:val="mk-MK"/>
              </w:rPr>
            </w:pPr>
          </w:p>
          <w:p w:rsidR="00D72B38" w:rsidRDefault="00D72B38">
            <w:pPr>
              <w:spacing w:after="0"/>
              <w:jc w:val="center"/>
            </w:pPr>
            <w:r>
              <w:rPr>
                <w:rFonts w:ascii="Times New Roman" w:hAnsi="Times New Roman"/>
                <w:b/>
                <w:lang w:val="mk-MK"/>
              </w:rPr>
              <w:t>Neni 2</w:t>
            </w:r>
          </w:p>
          <w:p w:rsidR="00D72B38" w:rsidRDefault="00D72B38">
            <w:pPr>
              <w:spacing w:after="0"/>
              <w:jc w:val="both"/>
            </w:pPr>
            <w:r>
              <w:rPr>
                <w:rFonts w:ascii="Times New Roman" w:hAnsi="Times New Roman"/>
                <w:lang w:val="mk-MK"/>
              </w:rPr>
              <w:t>Ky Konkluzion hyn në fuqi me ditën e sjelljes ndërsa do të shpallet në “Buletinin Zyrtar të  Komunës së Gostivarit.</w:t>
            </w:r>
          </w:p>
        </w:tc>
        <w:tc>
          <w:tcPr>
            <w:tcW w:w="4789" w:type="dxa"/>
          </w:tcPr>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pPr>
            <w:r>
              <w:rPr>
                <w:rFonts w:ascii="Times New Roman" w:hAnsi="Times New Roman"/>
                <w:shd w:val="clear" w:color="auto" w:fill="FFFFFF"/>
                <w:lang w:val="mk-MK"/>
              </w:rPr>
              <w:t>Врз oснова на член  20-б став 1 точка 3 од Законот за вработените во јавниот сектор (Службен Весник на Р.М бр.27/14, 199/14, 27/16, 35/18, 198/18), член 36  cтав 1 точка 15 од Законот</w:t>
            </w:r>
            <w:r>
              <w:rPr>
                <w:rFonts w:ascii="Times New Roman" w:hAnsi="Times New Roman"/>
                <w:lang w:val="mk-MK"/>
              </w:rPr>
              <w:t> </w:t>
            </w:r>
            <w:r>
              <w:rPr>
                <w:rFonts w:ascii="Times New Roman" w:hAnsi="Times New Roman"/>
                <w:shd w:val="clear" w:color="auto" w:fill="FFFFFF"/>
                <w:lang w:val="mk-MK"/>
              </w:rPr>
              <w:t>за</w:t>
            </w:r>
            <w:r>
              <w:rPr>
                <w:rFonts w:ascii="Times New Roman" w:hAnsi="Times New Roman"/>
                <w:lang w:val="mk-MK"/>
              </w:rPr>
              <w:t> </w:t>
            </w:r>
            <w:r>
              <w:rPr>
                <w:rFonts w:ascii="Times New Roman" w:hAnsi="Times New Roman"/>
                <w:shd w:val="clear" w:color="auto" w:fill="FFFFFF"/>
                <w:lang w:val="mk-MK"/>
              </w:rPr>
              <w:t>локална самоуправа (“Службен Весник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 xml:space="preserve">РМ. бр.5/2002), како и </w:t>
            </w:r>
            <w:r>
              <w:rPr>
                <w:rFonts w:ascii="Times New Roman" w:hAnsi="Times New Roman"/>
                <w:lang w:val="mk-MK"/>
              </w:rPr>
              <w:t xml:space="preserve">врз основа на  член   145   на  Деловникот  за работа на Совет на општината  (“Сл.гласник на ОГ“ бр.1/06),  Советот  на општина Гостивар на </w:t>
            </w:r>
            <w:r>
              <w:rPr>
                <w:rFonts w:ascii="Times New Roman" w:hAnsi="Times New Roman"/>
                <w:lang w:val="sq-AL"/>
              </w:rPr>
              <w:t>10</w:t>
            </w:r>
            <w:r>
              <w:rPr>
                <w:rFonts w:ascii="Times New Roman" w:hAnsi="Times New Roman"/>
                <w:lang w:val="mk-MK"/>
              </w:rPr>
              <w:t>-</w:t>
            </w:r>
            <w:r>
              <w:rPr>
                <w:rFonts w:ascii="Times New Roman" w:hAnsi="Times New Roman"/>
                <w:lang w:val="sq-AL"/>
              </w:rPr>
              <w:t xml:space="preserve"> </w:t>
            </w:r>
            <w:r>
              <w:rPr>
                <w:rFonts w:ascii="Times New Roman" w:hAnsi="Times New Roman"/>
                <w:lang w:val="mk-MK"/>
              </w:rPr>
              <w:t xml:space="preserve">та седница одржана на </w:t>
            </w:r>
            <w:r>
              <w:rPr>
                <w:rFonts w:ascii="Times New Roman" w:hAnsi="Times New Roman"/>
              </w:rPr>
              <w:t xml:space="preserve">2026 </w:t>
            </w:r>
            <w:r>
              <w:rPr>
                <w:rFonts w:ascii="Times New Roman" w:hAnsi="Times New Roman"/>
                <w:lang w:val="mk-MK"/>
              </w:rPr>
              <w:t xml:space="preserve">год ја донесе: </w:t>
            </w:r>
          </w:p>
          <w:p w:rsidR="00D72B38" w:rsidRDefault="00D72B38">
            <w:pPr>
              <w:spacing w:after="0"/>
              <w:jc w:val="both"/>
              <w:rPr>
                <w:rFonts w:ascii="Times New Roman" w:hAnsi="Times New Roman"/>
                <w:sz w:val="28"/>
                <w:lang w:val="mk-MK"/>
              </w:rPr>
            </w:pPr>
          </w:p>
          <w:p w:rsidR="00D72B38" w:rsidRDefault="00D72B38">
            <w:pPr>
              <w:spacing w:after="0"/>
              <w:jc w:val="both"/>
              <w:rPr>
                <w:rFonts w:ascii="Times New Roman" w:hAnsi="Times New Roman"/>
                <w:sz w:val="28"/>
                <w:lang w:val="mk-MK"/>
              </w:rPr>
            </w:pPr>
          </w:p>
          <w:p w:rsidR="00D72B38" w:rsidRDefault="00D72B38">
            <w:pPr>
              <w:spacing w:after="0"/>
              <w:jc w:val="center"/>
              <w:rPr>
                <w:rFonts w:ascii="Times New Roman" w:hAnsi="Times New Roman"/>
                <w:b/>
                <w:lang w:val="mk-MK"/>
              </w:rPr>
            </w:pPr>
            <w:r>
              <w:rPr>
                <w:rFonts w:ascii="Times New Roman" w:hAnsi="Times New Roman"/>
                <w:b/>
                <w:lang w:val="mk-MK"/>
              </w:rPr>
              <w:t>ЗАКЛУЧОК</w:t>
            </w:r>
          </w:p>
          <w:p w:rsidR="00D72B38" w:rsidRDefault="00D72B38">
            <w:pPr>
              <w:spacing w:after="0"/>
              <w:jc w:val="center"/>
            </w:pPr>
            <w:r>
              <w:rPr>
                <w:rFonts w:ascii="Times New Roman" w:hAnsi="Times New Roman"/>
                <w:lang w:val="mk-MK"/>
              </w:rPr>
              <w:t>за давање Согласност  на Годишниот план за вработување во Основно Општинско Училиште “Лириа” с.Вруток- Гостивар за 2027 год.</w:t>
            </w:r>
          </w:p>
          <w:p w:rsidR="00D72B38" w:rsidRDefault="00D72B38">
            <w:pPr>
              <w:spacing w:after="0"/>
              <w:rPr>
                <w:rFonts w:ascii="Times New Roman" w:hAnsi="Times New Roman"/>
                <w:lang w:val="mk-MK"/>
              </w:rPr>
            </w:pPr>
          </w:p>
          <w:p w:rsidR="00D72B38" w:rsidRDefault="00D72B38">
            <w:pPr>
              <w:spacing w:after="0"/>
              <w:rPr>
                <w:rFonts w:ascii="Times New Roman" w:hAnsi="Times New Roman"/>
                <w:sz w:val="20"/>
                <w:lang w:val="mk-MK"/>
              </w:rPr>
            </w:pPr>
          </w:p>
          <w:p w:rsidR="00D72B38" w:rsidRDefault="00D72B38">
            <w:pPr>
              <w:spacing w:after="0"/>
              <w:jc w:val="center"/>
            </w:pPr>
            <w:r>
              <w:rPr>
                <w:rFonts w:ascii="Times New Roman" w:hAnsi="Times New Roman"/>
                <w:b/>
                <w:lang w:val="mk-MK"/>
              </w:rPr>
              <w:t>Член 1</w:t>
            </w:r>
          </w:p>
          <w:p w:rsidR="00D72B38" w:rsidRDefault="00D72B38">
            <w:pPr>
              <w:spacing w:after="0"/>
              <w:jc w:val="both"/>
            </w:pPr>
            <w:r>
              <w:rPr>
                <w:rFonts w:ascii="Times New Roman" w:hAnsi="Times New Roman"/>
                <w:lang w:val="mk-MK"/>
              </w:rPr>
              <w:lastRenderedPageBreak/>
              <w:t>Со овој Заклучок Советот на општина Гостивар дава Согласност на  Годишниот план за вработување Основно Општинско Училиште “Лириа” с.Вруток- - Гостивар за 2027 год.</w:t>
            </w: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sz w:val="18"/>
                <w:lang w:val="mk-MK"/>
              </w:rPr>
            </w:pPr>
          </w:p>
          <w:p w:rsidR="00D72B38" w:rsidRDefault="00D72B38">
            <w:pPr>
              <w:spacing w:after="0"/>
              <w:jc w:val="center"/>
            </w:pPr>
            <w:r>
              <w:rPr>
                <w:rFonts w:ascii="Times New Roman" w:hAnsi="Times New Roman"/>
                <w:b/>
                <w:lang w:val="mk-MK"/>
              </w:rPr>
              <w:t>Член 2</w:t>
            </w:r>
          </w:p>
          <w:p w:rsidR="00D72B38" w:rsidRDefault="00D72B38">
            <w:pPr>
              <w:spacing w:after="0"/>
              <w:jc w:val="both"/>
            </w:pPr>
            <w:r>
              <w:rPr>
                <w:rFonts w:ascii="Times New Roman" w:hAnsi="Times New Roman"/>
                <w:shd w:val="clear" w:color="auto" w:fill="FFFFFF"/>
                <w:lang w:val="mk-MK"/>
              </w:rPr>
              <w:t>Овој Заклучок влегува во сила со денот</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донесувањето, а ќе се објави во ,,Службен гласник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Општина Гостивар</w:t>
            </w:r>
          </w:p>
        </w:tc>
      </w:tr>
    </w:tbl>
    <w:p w:rsidR="00D72B38" w:rsidRDefault="00D72B38" w:rsidP="00D72B38">
      <w:pPr>
        <w:spacing w:after="0"/>
        <w:jc w:val="center"/>
        <w:rPr>
          <w:rFonts w:ascii="Times New Roman" w:hAnsi="Times New Roman"/>
          <w:b/>
          <w:lang w:val="mk-MK"/>
        </w:rPr>
      </w:pPr>
    </w:p>
    <w:p w:rsidR="00D72B38" w:rsidRDefault="00D72B38" w:rsidP="00D72B38">
      <w:pPr>
        <w:spacing w:after="0"/>
        <w:jc w:val="center"/>
      </w:pPr>
      <w:r>
        <w:rPr>
          <w:rFonts w:ascii="Times New Roman" w:hAnsi="Times New Roman"/>
          <w:b/>
        </w:rPr>
        <w:t>Kryetari i Këshillit</w:t>
      </w:r>
    </w:p>
    <w:p w:rsidR="00D72B38" w:rsidRDefault="00D72B38" w:rsidP="00D72B38">
      <w:pPr>
        <w:spacing w:after="0"/>
        <w:jc w:val="center"/>
      </w:pPr>
      <w:r>
        <w:rPr>
          <w:rFonts w:ascii="Times New Roman" w:hAnsi="Times New Roman"/>
          <w:b/>
        </w:rPr>
        <w:t>Пре</w:t>
      </w:r>
      <w:r>
        <w:rPr>
          <w:rFonts w:ascii="Times New Roman" w:hAnsi="Times New Roman"/>
          <w:b/>
          <w:lang w:val="mk-MK"/>
        </w:rPr>
        <w:t>тсед</w:t>
      </w:r>
      <w:r>
        <w:rPr>
          <w:rFonts w:ascii="Times New Roman" w:hAnsi="Times New Roman"/>
          <w:b/>
        </w:rPr>
        <w:t>ател на Советот</w:t>
      </w:r>
    </w:p>
    <w:p w:rsidR="00D72B38" w:rsidRDefault="00D72B38" w:rsidP="00D72B38">
      <w:pPr>
        <w:spacing w:after="0" w:line="240" w:lineRule="auto"/>
        <w:jc w:val="center"/>
        <w:rPr>
          <w:rFonts w:ascii="Times New Roman" w:hAnsi="Times New Roman"/>
          <w:b/>
          <w:bCs/>
          <w:sz w:val="24"/>
          <w:szCs w:val="24"/>
        </w:rPr>
      </w:pPr>
      <w:r>
        <w:rPr>
          <w:rFonts w:ascii="Times New Roman" w:hAnsi="Times New Roman"/>
          <w:b/>
          <w:bCs/>
          <w:sz w:val="24"/>
          <w:szCs w:val="24"/>
        </w:rPr>
        <w:t>Valdet Xhaferi</w:t>
      </w:r>
    </w:p>
    <w:p w:rsidR="00D72B38" w:rsidRDefault="00D72B38" w:rsidP="00D72B38">
      <w:pPr>
        <w:spacing w:after="0" w:line="240" w:lineRule="auto"/>
        <w:rPr>
          <w:rFonts w:ascii="Times New Roman" w:hAnsi="Times New Roman"/>
          <w:sz w:val="24"/>
          <w:szCs w:val="24"/>
          <w:lang w:val="en-GB"/>
        </w:rPr>
      </w:pPr>
    </w:p>
    <w:p w:rsidR="00A33BC7" w:rsidRPr="00727075" w:rsidRDefault="00A33BC7" w:rsidP="0088465A">
      <w:pPr>
        <w:spacing w:line="240" w:lineRule="auto"/>
        <w:jc w:val="center"/>
        <w:rPr>
          <w:rFonts w:ascii="Times New Roman" w:hAnsi="Times New Roman"/>
          <w:b/>
          <w:sz w:val="24"/>
          <w:szCs w:val="24"/>
        </w:rPr>
      </w:pPr>
    </w:p>
    <w:p w:rsidR="00A33BC7" w:rsidRPr="00727075" w:rsidRDefault="00A33BC7" w:rsidP="0088465A">
      <w:pPr>
        <w:spacing w:line="240" w:lineRule="auto"/>
        <w:jc w:val="center"/>
        <w:rPr>
          <w:rFonts w:ascii="Times New Roman" w:hAnsi="Times New Roman"/>
          <w:b/>
          <w:sz w:val="24"/>
          <w:szCs w:val="24"/>
        </w:rPr>
      </w:pPr>
    </w:p>
    <w:p w:rsidR="00A33BC7" w:rsidRPr="00727075" w:rsidRDefault="00A33BC7" w:rsidP="0088465A">
      <w:pPr>
        <w:spacing w:line="240" w:lineRule="auto"/>
        <w:jc w:val="center"/>
        <w:rPr>
          <w:rFonts w:ascii="Times New Roman" w:hAnsi="Times New Roman"/>
          <w:b/>
          <w:sz w:val="24"/>
          <w:szCs w:val="24"/>
        </w:rPr>
      </w:pPr>
    </w:p>
    <w:p w:rsidR="00A33BC7" w:rsidRPr="00727075" w:rsidRDefault="00A33BC7"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A33BC7" w:rsidRPr="00727075" w:rsidTr="000B1EEE">
        <w:trPr>
          <w:trHeight w:val="9557"/>
        </w:trPr>
        <w:tc>
          <w:tcPr>
            <w:tcW w:w="4681" w:type="dxa"/>
          </w:tcPr>
          <w:p w:rsidR="00A33BC7" w:rsidRPr="00727075" w:rsidRDefault="00A33BC7"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Nr.Бр.09-1765/9</w:t>
            </w:r>
          </w:p>
          <w:p w:rsidR="00A33BC7" w:rsidRPr="00727075" w:rsidRDefault="00A33BC7" w:rsidP="000B1EEE">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A33BC7" w:rsidRPr="00727075" w:rsidRDefault="00A33BC7"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sq-AL"/>
              </w:rPr>
            </w:pPr>
          </w:p>
          <w:p w:rsidR="00A33BC7" w:rsidRPr="00727075" w:rsidRDefault="00A33BC7" w:rsidP="000B1EEE">
            <w:pPr>
              <w:spacing w:after="0" w:line="240" w:lineRule="auto"/>
              <w:rPr>
                <w:rFonts w:ascii="Times New Roman" w:hAnsi="Times New Roman"/>
                <w:bCs/>
                <w:sz w:val="24"/>
                <w:szCs w:val="24"/>
                <w:lang w:val="sq-AL"/>
              </w:rPr>
            </w:pPr>
          </w:p>
          <w:p w:rsidR="00A33BC7" w:rsidRPr="00727075" w:rsidRDefault="00A33BC7"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jc w:val="center"/>
              <w:rPr>
                <w:rFonts w:ascii="Times New Roman" w:hAnsi="Times New Roman"/>
                <w:bCs/>
                <w:sz w:val="24"/>
                <w:szCs w:val="24"/>
                <w:lang w:val="ru-RU"/>
              </w:rPr>
            </w:pPr>
          </w:p>
          <w:p w:rsidR="00A33BC7" w:rsidRPr="00727075" w:rsidRDefault="00A33BC7"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A33BC7" w:rsidRPr="00727075" w:rsidRDefault="00A33BC7" w:rsidP="000B1EEE">
            <w:pPr>
              <w:suppressAutoHyphens/>
              <w:spacing w:after="0" w:line="240" w:lineRule="auto"/>
              <w:jc w:val="both"/>
              <w:rPr>
                <w:rFonts w:ascii="Times New Roman" w:hAnsi="Times New Roman"/>
                <w:sz w:val="24"/>
                <w:szCs w:val="24"/>
                <w:lang w:val="sq-AL"/>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lang w:val="mk-MK"/>
              </w:rPr>
              <w:t>KONKLUZIONI</w:t>
            </w:r>
            <w:r w:rsidR="00EF794B">
              <w:rPr>
                <w:rFonts w:ascii="Times New Roman" w:hAnsi="Times New Roman"/>
                <w:b/>
              </w:rPr>
              <w:t>T</w:t>
            </w:r>
            <w:r w:rsidRPr="00727075">
              <w:rPr>
                <w:rFonts w:ascii="Times New Roman" w:hAnsi="Times New Roman"/>
                <w:b/>
                <w:lang w:val="mk-MK"/>
              </w:rPr>
              <w:t xml:space="preserve"> </w:t>
            </w:r>
            <w:r w:rsidRPr="00727075">
              <w:rPr>
                <w:rFonts w:ascii="Times New Roman" w:hAnsi="Times New Roman"/>
                <w:lang w:val="mk-MK"/>
              </w:rPr>
              <w:t>për dhënje Pëlqim Planit vjetor për punësime në Shkoll</w:t>
            </w:r>
            <w:r w:rsidRPr="00727075">
              <w:rPr>
                <w:rFonts w:ascii="Times New Roman" w:hAnsi="Times New Roman"/>
              </w:rPr>
              <w:t xml:space="preserve">ën e Fillore Komunale </w:t>
            </w:r>
            <w:r w:rsidRPr="00727075">
              <w:rPr>
                <w:rFonts w:ascii="Times New Roman" w:hAnsi="Times New Roman"/>
                <w:lang w:val="mk-MK"/>
              </w:rPr>
              <w:t>“</w:t>
            </w:r>
            <w:r w:rsidRPr="00727075">
              <w:rPr>
                <w:rFonts w:ascii="Times New Roman" w:hAnsi="Times New Roman"/>
              </w:rPr>
              <w:t>Ismail Qemali</w:t>
            </w:r>
            <w:r w:rsidRPr="00727075">
              <w:rPr>
                <w:rFonts w:ascii="Times New Roman" w:hAnsi="Times New Roman"/>
                <w:lang w:val="mk-MK"/>
              </w:rPr>
              <w:t>”-</w:t>
            </w:r>
            <w:r w:rsidRPr="00727075">
              <w:rPr>
                <w:rFonts w:ascii="Times New Roman" w:hAnsi="Times New Roman"/>
                <w:lang w:val="sq-AL"/>
              </w:rPr>
              <w:t xml:space="preserve"> </w:t>
            </w:r>
            <w:r w:rsidRPr="00727075">
              <w:rPr>
                <w:rFonts w:ascii="Times New Roman" w:hAnsi="Times New Roman"/>
                <w:lang w:val="mk-MK"/>
              </w:rPr>
              <w:t>Gostivar</w:t>
            </w:r>
            <w:r w:rsidRPr="00727075">
              <w:rPr>
                <w:rFonts w:ascii="Times New Roman" w:hAnsi="Times New Roman"/>
              </w:rPr>
              <w:t xml:space="preserve"> </w:t>
            </w:r>
            <w:r w:rsidRPr="00727075">
              <w:rPr>
                <w:rFonts w:ascii="Times New Roman" w:hAnsi="Times New Roman"/>
                <w:lang w:val="mk-MK"/>
              </w:rPr>
              <w:t xml:space="preserve"> për vitin 2027</w:t>
            </w:r>
          </w:p>
          <w:p w:rsidR="00A33BC7" w:rsidRPr="00727075" w:rsidRDefault="00A33BC7" w:rsidP="000B1EEE">
            <w:pPr>
              <w:jc w:val="both"/>
              <w:rPr>
                <w:rFonts w:ascii="Times New Roman" w:hAnsi="Times New Roman"/>
                <w:color w:val="00000A"/>
                <w:sz w:val="24"/>
                <w:szCs w:val="24"/>
              </w:rPr>
            </w:pPr>
          </w:p>
          <w:p w:rsidR="00A33BC7" w:rsidRPr="00727075" w:rsidRDefault="00A33BC7" w:rsidP="000B1EEE">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A33BC7" w:rsidRPr="00727075" w:rsidRDefault="00A33BC7" w:rsidP="000B1EEE">
            <w:pPr>
              <w:spacing w:after="0" w:line="240" w:lineRule="auto"/>
              <w:jc w:val="both"/>
              <w:rPr>
                <w:rFonts w:ascii="Times New Roman" w:hAnsi="Times New Roman"/>
                <w:b/>
                <w:sz w:val="24"/>
                <w:szCs w:val="24"/>
                <w:lang w:val="mk-MK"/>
              </w:rPr>
            </w:pPr>
          </w:p>
          <w:p w:rsidR="00A33BC7" w:rsidRPr="00727075" w:rsidRDefault="00A33BC7" w:rsidP="000B1EEE">
            <w:pPr>
              <w:suppressAutoHyphens/>
              <w:spacing w:after="0" w:line="240" w:lineRule="auto"/>
              <w:jc w:val="both"/>
              <w:rPr>
                <w:rFonts w:ascii="Times New Roman" w:hAnsi="Times New Roman"/>
                <w:sz w:val="24"/>
                <w:szCs w:val="24"/>
                <w:lang w:val="sq-AL"/>
              </w:rPr>
            </w:pPr>
            <w:r w:rsidRPr="00727075">
              <w:rPr>
                <w:rFonts w:ascii="Times New Roman" w:hAnsi="Times New Roman"/>
                <w:bCs/>
                <w:sz w:val="24"/>
                <w:szCs w:val="24"/>
                <w:lang w:val="mk-MK"/>
              </w:rPr>
              <w:t xml:space="preserve">Shpallet </w:t>
            </w:r>
            <w:r w:rsidR="00EF794B">
              <w:rPr>
                <w:rFonts w:ascii="Times New Roman" w:hAnsi="Times New Roman"/>
                <w:b/>
                <w:lang w:val="mk-MK"/>
              </w:rPr>
              <w:t>KONKLUZIONI</w:t>
            </w:r>
            <w:r w:rsidRPr="00727075">
              <w:rPr>
                <w:rFonts w:ascii="Times New Roman" w:hAnsi="Times New Roman"/>
                <w:b/>
                <w:lang w:val="mk-MK"/>
              </w:rPr>
              <w:t xml:space="preserve">  </w:t>
            </w:r>
            <w:r w:rsidRPr="00727075">
              <w:rPr>
                <w:rFonts w:ascii="Times New Roman" w:hAnsi="Times New Roman"/>
                <w:lang w:val="mk-MK"/>
              </w:rPr>
              <w:t>për dhënje Pëlqim Planit vjetor për punësime në Shkoll</w:t>
            </w:r>
            <w:r w:rsidRPr="00727075">
              <w:rPr>
                <w:rFonts w:ascii="Times New Roman" w:hAnsi="Times New Roman"/>
              </w:rPr>
              <w:t xml:space="preserve">ën e Fillore Komunale </w:t>
            </w:r>
            <w:r w:rsidRPr="00727075">
              <w:rPr>
                <w:rFonts w:ascii="Times New Roman" w:hAnsi="Times New Roman"/>
                <w:lang w:val="mk-MK"/>
              </w:rPr>
              <w:t>“</w:t>
            </w:r>
            <w:r w:rsidRPr="00727075">
              <w:rPr>
                <w:rFonts w:ascii="Times New Roman" w:hAnsi="Times New Roman"/>
              </w:rPr>
              <w:t>Ismail Qemali</w:t>
            </w:r>
            <w:r w:rsidRPr="00727075">
              <w:rPr>
                <w:rFonts w:ascii="Times New Roman" w:hAnsi="Times New Roman"/>
                <w:lang w:val="mk-MK"/>
              </w:rPr>
              <w:t>”-</w:t>
            </w:r>
            <w:r w:rsidRPr="00727075">
              <w:rPr>
                <w:rFonts w:ascii="Times New Roman" w:hAnsi="Times New Roman"/>
                <w:lang w:val="sq-AL"/>
              </w:rPr>
              <w:t xml:space="preserve"> </w:t>
            </w:r>
            <w:r w:rsidRPr="00727075">
              <w:rPr>
                <w:rFonts w:ascii="Times New Roman" w:hAnsi="Times New Roman"/>
                <w:lang w:val="mk-MK"/>
              </w:rPr>
              <w:t>Gostivar</w:t>
            </w:r>
            <w:r w:rsidRPr="00727075">
              <w:rPr>
                <w:rFonts w:ascii="Times New Roman" w:hAnsi="Times New Roman"/>
              </w:rPr>
              <w:t xml:space="preserve"> </w:t>
            </w:r>
            <w:r w:rsidRPr="00727075">
              <w:rPr>
                <w:rFonts w:ascii="Times New Roman" w:hAnsi="Times New Roman"/>
                <w:lang w:val="mk-MK"/>
              </w:rPr>
              <w:t xml:space="preserve"> për vitin 2027</w:t>
            </w:r>
          </w:p>
          <w:p w:rsidR="00A33BC7" w:rsidRPr="00727075" w:rsidRDefault="00A33BC7" w:rsidP="000B1EEE">
            <w:pPr>
              <w:jc w:val="both"/>
              <w:rPr>
                <w:rFonts w:ascii="Times New Roman" w:hAnsi="Times New Roman"/>
                <w:color w:val="00000A"/>
                <w:sz w:val="24"/>
                <w:szCs w:val="24"/>
              </w:rPr>
            </w:pPr>
            <w:r w:rsidRPr="00727075">
              <w:rPr>
                <w:rFonts w:ascii="Times New Roman" w:hAnsi="Times New Roman"/>
                <w:bCs/>
                <w:sz w:val="24"/>
                <w:szCs w:val="24"/>
                <w:lang w:val="sq-AL"/>
              </w:rPr>
              <w:t>nr.08-</w:t>
            </w:r>
            <w:r w:rsidRPr="00727075">
              <w:rPr>
                <w:rFonts w:ascii="Times New Roman" w:hAnsi="Times New Roman"/>
                <w:sz w:val="24"/>
                <w:szCs w:val="24"/>
              </w:rPr>
              <w:t>1738</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A33BC7" w:rsidRPr="00727075" w:rsidRDefault="00A33BC7" w:rsidP="000B1EEE">
            <w:pPr>
              <w:spacing w:after="0" w:line="240" w:lineRule="auto"/>
              <w:jc w:val="both"/>
              <w:rPr>
                <w:rFonts w:ascii="Times New Roman" w:hAnsi="Times New Roman"/>
                <w:b/>
                <w:bCs/>
                <w:sz w:val="24"/>
                <w:szCs w:val="24"/>
                <w:lang w:val="sq-AL"/>
              </w:rPr>
            </w:pPr>
          </w:p>
          <w:p w:rsidR="00A33BC7" w:rsidRPr="00727075" w:rsidRDefault="00A33BC7" w:rsidP="000B1EEE">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A33BC7" w:rsidRPr="00727075" w:rsidRDefault="00A33BC7" w:rsidP="000B1EEE">
            <w:pPr>
              <w:suppressAutoHyphens/>
              <w:spacing w:after="0" w:line="240" w:lineRule="auto"/>
              <w:jc w:val="both"/>
              <w:rPr>
                <w:rFonts w:ascii="Times New Roman" w:hAnsi="Times New Roman"/>
                <w:sz w:val="24"/>
                <w:szCs w:val="24"/>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 xml:space="preserve">ЗАКЛУЧОК </w:t>
            </w:r>
            <w:r w:rsidRPr="00727075">
              <w:rPr>
                <w:rFonts w:ascii="Times New Roman" w:hAnsi="Times New Roman"/>
                <w:lang w:val="mk-MK"/>
              </w:rPr>
              <w:t>за давање Согласност  на Годишниот план за вработување во Основно Општинско Училиште “Исмаил Ќемали” Гостивар за 2027год.</w:t>
            </w:r>
          </w:p>
          <w:p w:rsidR="00A33BC7" w:rsidRPr="00727075" w:rsidRDefault="00A33BC7" w:rsidP="000B1EEE">
            <w:pPr>
              <w:spacing w:line="240" w:lineRule="auto"/>
              <w:jc w:val="center"/>
              <w:rPr>
                <w:rFonts w:ascii="Times New Roman" w:hAnsi="Times New Roman"/>
                <w:bCs/>
                <w:color w:val="00000A"/>
                <w:sz w:val="24"/>
                <w:szCs w:val="24"/>
                <w:lang w:val="mk-MK"/>
              </w:rPr>
            </w:pPr>
          </w:p>
          <w:p w:rsidR="00A33BC7" w:rsidRPr="00727075" w:rsidRDefault="00A33BC7" w:rsidP="000B1EEE">
            <w:pPr>
              <w:autoSpaceDE w:val="0"/>
              <w:autoSpaceDN w:val="0"/>
              <w:adjustRightInd w:val="0"/>
              <w:spacing w:after="31" w:line="240" w:lineRule="auto"/>
              <w:ind w:right="162"/>
              <w:jc w:val="both"/>
              <w:rPr>
                <w:rFonts w:ascii="Times New Roman" w:hAnsi="Times New Roman"/>
                <w:bCs/>
                <w:sz w:val="24"/>
                <w:szCs w:val="24"/>
              </w:rPr>
            </w:pPr>
          </w:p>
          <w:p w:rsidR="00A33BC7" w:rsidRPr="00727075" w:rsidRDefault="00A33BC7" w:rsidP="000B1EEE">
            <w:pPr>
              <w:autoSpaceDE w:val="0"/>
              <w:autoSpaceDN w:val="0"/>
              <w:adjustRightInd w:val="0"/>
              <w:spacing w:after="31" w:line="240" w:lineRule="auto"/>
              <w:ind w:right="162"/>
              <w:jc w:val="both"/>
              <w:rPr>
                <w:rFonts w:ascii="Times New Roman" w:hAnsi="Times New Roman"/>
                <w:bCs/>
                <w:sz w:val="24"/>
                <w:szCs w:val="24"/>
              </w:rPr>
            </w:pPr>
          </w:p>
          <w:p w:rsidR="00A33BC7" w:rsidRPr="00727075" w:rsidRDefault="00A33BC7" w:rsidP="00A33BC7">
            <w:pPr>
              <w:suppressAutoHyphens/>
              <w:spacing w:after="0" w:line="240" w:lineRule="auto"/>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 xml:space="preserve">ЗАКЛУЧОК </w:t>
            </w:r>
            <w:r w:rsidRPr="00727075">
              <w:rPr>
                <w:rFonts w:ascii="Times New Roman" w:hAnsi="Times New Roman"/>
                <w:lang w:val="mk-MK"/>
              </w:rPr>
              <w:t>за давање Согласност  на Годишниот план за вработување во Основно Општинско Училиште “Исмаил Ќемали” Гостивар за 2027год.за 2027год</w:t>
            </w:r>
            <w:r w:rsidRPr="00727075">
              <w:rPr>
                <w:rFonts w:ascii="Times New Roman" w:hAnsi="Times New Roman"/>
              </w:rPr>
              <w:t xml:space="preserve"> </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1738</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A33BC7" w:rsidRPr="00727075" w:rsidRDefault="00A33BC7" w:rsidP="00A33BC7">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A33BC7" w:rsidRPr="00727075" w:rsidRDefault="00A33BC7" w:rsidP="00A33BC7">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A33BC7" w:rsidRDefault="00A33BC7" w:rsidP="00A33BC7">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p w:rsidR="00D72B38" w:rsidRPr="00727075" w:rsidRDefault="00D72B38" w:rsidP="00A33BC7">
      <w:pPr>
        <w:spacing w:line="240" w:lineRule="auto"/>
        <w:jc w:val="center"/>
        <w:rPr>
          <w:rFonts w:ascii="Times New Roman" w:hAnsi="Times New Roman"/>
          <w:b/>
          <w:sz w:val="24"/>
          <w:szCs w:val="24"/>
        </w:rPr>
      </w:pPr>
    </w:p>
    <w:tbl>
      <w:tblPr>
        <w:tblW w:w="9577" w:type="dxa"/>
        <w:tblLook w:val="04A0" w:firstRow="1" w:lastRow="0" w:firstColumn="1" w:lastColumn="0" w:noHBand="0" w:noVBand="1"/>
      </w:tblPr>
      <w:tblGrid>
        <w:gridCol w:w="4788"/>
        <w:gridCol w:w="4789"/>
      </w:tblGrid>
      <w:tr w:rsidR="00D72B38" w:rsidTr="00D72B38">
        <w:tc>
          <w:tcPr>
            <w:tcW w:w="4788" w:type="dxa"/>
          </w:tcPr>
          <w:p w:rsidR="00D72B38" w:rsidRDefault="00D72B38">
            <w:pPr>
              <w:spacing w:after="0"/>
              <w:jc w:val="both"/>
            </w:pPr>
            <w:r>
              <w:rPr>
                <w:rFonts w:ascii="Times New Roman" w:hAnsi="Times New Roman"/>
              </w:rPr>
              <w:lastRenderedPageBreak/>
              <w:t>Këshilli i Komunës së Gostivarit</w:t>
            </w:r>
          </w:p>
          <w:p w:rsidR="00D72B38" w:rsidRDefault="00D72B38">
            <w:pPr>
              <w:spacing w:after="0"/>
              <w:jc w:val="both"/>
            </w:pPr>
            <w:r>
              <w:rPr>
                <w:rFonts w:ascii="Times New Roman" w:hAnsi="Times New Roman"/>
                <w:lang w:val="mk-MK"/>
              </w:rPr>
              <w:t>Совет на Општина Гостивар</w:t>
            </w:r>
          </w:p>
          <w:p w:rsidR="00D72B38" w:rsidRDefault="00D72B38">
            <w:pPr>
              <w:spacing w:after="0"/>
              <w:jc w:val="both"/>
              <w:rPr>
                <w:rFonts w:ascii="Times New Roman" w:hAnsi="Times New Roman"/>
              </w:rPr>
            </w:pPr>
            <w:r>
              <w:rPr>
                <w:rFonts w:ascii="Times New Roman" w:hAnsi="Times New Roman"/>
                <w:lang w:val="mk-MK"/>
              </w:rPr>
              <w:t>Nr.Бр.</w:t>
            </w:r>
            <w:r>
              <w:rPr>
                <w:rFonts w:ascii="Times New Roman" w:hAnsi="Times New Roman"/>
              </w:rPr>
              <w:t>08-1738/1</w:t>
            </w:r>
          </w:p>
          <w:p w:rsidR="00D72B38" w:rsidRDefault="00D72B38">
            <w:pPr>
              <w:spacing w:after="0"/>
              <w:jc w:val="both"/>
              <w:rPr>
                <w:rFonts w:ascii="Times New Roman" w:hAnsi="Times New Roman"/>
              </w:rPr>
            </w:pPr>
            <w:r>
              <w:rPr>
                <w:rFonts w:ascii="Times New Roman" w:hAnsi="Times New Roman"/>
              </w:rPr>
              <w:t>15.07.2026</w:t>
            </w:r>
          </w:p>
          <w:p w:rsidR="00D72B38" w:rsidRDefault="00D72B38">
            <w:pPr>
              <w:spacing w:after="0"/>
              <w:jc w:val="both"/>
            </w:pPr>
            <w:r>
              <w:rPr>
                <w:rFonts w:ascii="Times New Roman" w:hAnsi="Times New Roman"/>
                <w:lang w:val="mk-MK"/>
              </w:rPr>
              <w:t>Gostivar /Гостивар</w:t>
            </w:r>
          </w:p>
          <w:p w:rsidR="00D72B38" w:rsidRDefault="00D72B38">
            <w:pPr>
              <w:spacing w:after="0"/>
              <w:jc w:val="both"/>
              <w:rPr>
                <w:rFonts w:ascii="Times New Roman" w:hAnsi="Times New Roman"/>
                <w:sz w:val="28"/>
                <w:lang w:val="mk-MK"/>
              </w:rPr>
            </w:pPr>
          </w:p>
          <w:p w:rsidR="00D72B38" w:rsidRDefault="00D72B38">
            <w:pPr>
              <w:spacing w:after="0"/>
              <w:jc w:val="both"/>
              <w:rPr>
                <w:rFonts w:ascii="Times New Roman" w:hAnsi="Times New Roman"/>
                <w:sz w:val="28"/>
                <w:lang w:val="mk-MK"/>
              </w:rPr>
            </w:pPr>
          </w:p>
          <w:p w:rsidR="00D72B38" w:rsidRDefault="00D72B38">
            <w:pPr>
              <w:spacing w:after="0"/>
              <w:jc w:val="both"/>
            </w:pPr>
            <w:r>
              <w:rPr>
                <w:rFonts w:ascii="Times New Roman" w:hAnsi="Times New Roman"/>
                <w:lang w:val="mk-MK"/>
              </w:rPr>
              <w:t xml:space="preserve">Në bazë   të    nenit 20-b   paragrafi 1 pika 3 të Ligjit  për të  punësuarit   në  sekorin publik   (Gazeta Zyrtare e R.M nr. </w:t>
            </w:r>
            <w:r>
              <w:rPr>
                <w:rFonts w:ascii="Times New Roman" w:hAnsi="Times New Roman"/>
                <w:shd w:val="clear" w:color="auto" w:fill="FFFFFF"/>
                <w:lang w:val="mk-MK"/>
              </w:rPr>
              <w:t>27/14, 199/14, 27/16, 35/18, 198/18</w:t>
            </w:r>
            <w:r>
              <w:rPr>
                <w:rFonts w:ascii="Times New Roman" w:hAnsi="Times New Roman"/>
                <w:lang w:val="mk-MK"/>
              </w:rPr>
              <w:t xml:space="preserve">),   nenit   36 paragrafi   1 pika 15 të Ligjit për  vetëqeverisje  lokale   (“Gazeta Zyrtare e RM”  nr. 05/02)    dhe   nenit 145  të Rregullores për punë të  Këshillit  komunal (“Buletini Zyrtar i KG”- nr 1/06), Këshilli i Komunës së Gostivarit në seancën e </w:t>
            </w:r>
            <w:r>
              <w:rPr>
                <w:rFonts w:ascii="Times New Roman" w:hAnsi="Times New Roman"/>
                <w:lang w:val="sq-AL"/>
              </w:rPr>
              <w:t>10-</w:t>
            </w:r>
            <w:r>
              <w:rPr>
                <w:rFonts w:ascii="Times New Roman" w:hAnsi="Times New Roman"/>
                <w:lang w:val="mk-MK"/>
              </w:rPr>
              <w:t xml:space="preserve">të, të mbajtur më datë </w:t>
            </w:r>
            <w:r>
              <w:rPr>
                <w:rFonts w:ascii="Times New Roman" w:hAnsi="Times New Roman"/>
              </w:rPr>
              <w:t>15.07.2026</w:t>
            </w:r>
            <w:r>
              <w:rPr>
                <w:rFonts w:ascii="Times New Roman" w:hAnsi="Times New Roman"/>
                <w:lang w:val="mk-MK"/>
              </w:rPr>
              <w:t xml:space="preserve"> </w:t>
            </w:r>
            <w:r>
              <w:rPr>
                <w:rFonts w:ascii="Times New Roman" w:hAnsi="Times New Roman"/>
              </w:rPr>
              <w:t xml:space="preserve"> vit </w:t>
            </w:r>
            <w:r>
              <w:rPr>
                <w:rFonts w:ascii="Times New Roman" w:hAnsi="Times New Roman"/>
                <w:lang w:val="mk-MK"/>
              </w:rPr>
              <w:t>solli:</w:t>
            </w: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center"/>
              <w:rPr>
                <w:rFonts w:ascii="Times New Roman" w:hAnsi="Times New Roman"/>
                <w:b/>
                <w:lang w:val="mk-MK"/>
              </w:rPr>
            </w:pPr>
            <w:r>
              <w:rPr>
                <w:rFonts w:ascii="Times New Roman" w:hAnsi="Times New Roman"/>
                <w:b/>
                <w:lang w:val="mk-MK"/>
              </w:rPr>
              <w:t>KONKLUZION</w:t>
            </w:r>
          </w:p>
          <w:p w:rsidR="00D72B38" w:rsidRDefault="00D72B38">
            <w:pPr>
              <w:spacing w:after="0"/>
              <w:jc w:val="center"/>
              <w:rPr>
                <w:lang w:val="sq-AL"/>
              </w:rPr>
            </w:pPr>
            <w:r>
              <w:rPr>
                <w:rFonts w:ascii="Times New Roman" w:hAnsi="Times New Roman"/>
                <w:lang w:val="mk-MK"/>
              </w:rPr>
              <w:t>për dhënje Pëlqim Planit vjetor për punësime në Shkoll</w:t>
            </w:r>
            <w:r>
              <w:rPr>
                <w:rFonts w:ascii="Times New Roman" w:hAnsi="Times New Roman"/>
              </w:rPr>
              <w:t xml:space="preserve">ën e Fillore Komunale </w:t>
            </w:r>
            <w:r>
              <w:rPr>
                <w:rFonts w:ascii="Times New Roman" w:hAnsi="Times New Roman"/>
                <w:lang w:val="mk-MK"/>
              </w:rPr>
              <w:t>“</w:t>
            </w:r>
            <w:r>
              <w:rPr>
                <w:rFonts w:ascii="Times New Roman" w:hAnsi="Times New Roman"/>
              </w:rPr>
              <w:t>Ismail Qemali</w:t>
            </w:r>
            <w:r>
              <w:rPr>
                <w:rFonts w:ascii="Times New Roman" w:hAnsi="Times New Roman"/>
                <w:lang w:val="mk-MK"/>
              </w:rPr>
              <w:t>”-</w:t>
            </w:r>
            <w:r>
              <w:rPr>
                <w:rFonts w:ascii="Times New Roman" w:hAnsi="Times New Roman"/>
                <w:lang w:val="sq-AL"/>
              </w:rPr>
              <w:t xml:space="preserve"> </w:t>
            </w:r>
            <w:r>
              <w:rPr>
                <w:rFonts w:ascii="Times New Roman" w:hAnsi="Times New Roman"/>
                <w:lang w:val="mk-MK"/>
              </w:rPr>
              <w:t>Gostivar  për vitin 2027</w:t>
            </w:r>
          </w:p>
          <w:p w:rsidR="00D72B38" w:rsidRDefault="00D72B38">
            <w:pPr>
              <w:spacing w:after="0"/>
              <w:rPr>
                <w:rFonts w:ascii="Times New Roman" w:hAnsi="Times New Roman"/>
                <w:lang w:val="mk-MK"/>
              </w:rPr>
            </w:pPr>
          </w:p>
          <w:p w:rsidR="00D72B38" w:rsidRDefault="00D72B38">
            <w:pPr>
              <w:spacing w:after="0"/>
              <w:rPr>
                <w:rFonts w:ascii="Times New Roman" w:hAnsi="Times New Roman"/>
                <w:lang w:val="mk-MK"/>
              </w:rPr>
            </w:pPr>
          </w:p>
          <w:p w:rsidR="00D72B38" w:rsidRDefault="00D72B38">
            <w:pPr>
              <w:spacing w:after="0"/>
              <w:jc w:val="center"/>
            </w:pPr>
            <w:r>
              <w:rPr>
                <w:rFonts w:ascii="Times New Roman" w:hAnsi="Times New Roman"/>
                <w:b/>
                <w:lang w:val="mk-MK"/>
              </w:rPr>
              <w:t>Neni 1</w:t>
            </w:r>
          </w:p>
          <w:p w:rsidR="00D72B38" w:rsidRDefault="00D72B38">
            <w:pPr>
              <w:spacing w:after="0"/>
              <w:jc w:val="both"/>
            </w:pPr>
            <w:r>
              <w:rPr>
                <w:rFonts w:ascii="Times New Roman" w:hAnsi="Times New Roman"/>
                <w:lang w:val="mk-MK"/>
              </w:rPr>
              <w:t>Me këtë Konkluzion Këshilli i komunës së Gostivarit jep Pëlqim Planit vjetor për punësime në Shkoll</w:t>
            </w:r>
            <w:r>
              <w:rPr>
                <w:rFonts w:ascii="Times New Roman" w:hAnsi="Times New Roman"/>
              </w:rPr>
              <w:t xml:space="preserve">ën e Fillore Komunale </w:t>
            </w:r>
            <w:r>
              <w:rPr>
                <w:rFonts w:ascii="Times New Roman" w:hAnsi="Times New Roman"/>
                <w:lang w:val="mk-MK"/>
              </w:rPr>
              <w:t>“</w:t>
            </w:r>
            <w:r>
              <w:rPr>
                <w:rFonts w:ascii="Times New Roman" w:hAnsi="Times New Roman"/>
              </w:rPr>
              <w:t>Ismail Qemali</w:t>
            </w:r>
            <w:r>
              <w:rPr>
                <w:rFonts w:ascii="Times New Roman" w:hAnsi="Times New Roman"/>
                <w:lang w:val="mk-MK"/>
              </w:rPr>
              <w:t>”-</w:t>
            </w:r>
            <w:r>
              <w:rPr>
                <w:rFonts w:ascii="Times New Roman" w:hAnsi="Times New Roman"/>
                <w:lang w:val="sq-AL"/>
              </w:rPr>
              <w:t xml:space="preserve"> </w:t>
            </w:r>
            <w:r>
              <w:rPr>
                <w:rFonts w:ascii="Times New Roman" w:hAnsi="Times New Roman"/>
                <w:lang w:val="mk-MK"/>
              </w:rPr>
              <w:t>Gostivar  për vitin 2027.</w:t>
            </w:r>
          </w:p>
          <w:p w:rsidR="00D72B38" w:rsidRDefault="00D72B38">
            <w:pPr>
              <w:spacing w:after="0"/>
              <w:rPr>
                <w:rFonts w:ascii="Times New Roman" w:hAnsi="Times New Roman"/>
                <w:b/>
                <w:lang w:val="mk-MK"/>
              </w:rPr>
            </w:pPr>
          </w:p>
          <w:p w:rsidR="00D72B38" w:rsidRDefault="00D72B38">
            <w:pPr>
              <w:spacing w:after="0"/>
              <w:rPr>
                <w:rFonts w:ascii="Times New Roman" w:hAnsi="Times New Roman"/>
                <w:b/>
                <w:lang w:val="mk-MK"/>
              </w:rPr>
            </w:pPr>
          </w:p>
          <w:p w:rsidR="00D72B38" w:rsidRDefault="00D72B38">
            <w:pPr>
              <w:spacing w:after="0"/>
              <w:jc w:val="center"/>
            </w:pPr>
            <w:r>
              <w:rPr>
                <w:rFonts w:ascii="Times New Roman" w:hAnsi="Times New Roman"/>
                <w:b/>
                <w:lang w:val="mk-MK"/>
              </w:rPr>
              <w:t>Neni 2</w:t>
            </w:r>
          </w:p>
          <w:p w:rsidR="00D72B38" w:rsidRDefault="00D72B38">
            <w:pPr>
              <w:spacing w:after="0"/>
              <w:jc w:val="both"/>
            </w:pPr>
            <w:r>
              <w:rPr>
                <w:rFonts w:ascii="Times New Roman" w:hAnsi="Times New Roman"/>
                <w:lang w:val="mk-MK"/>
              </w:rPr>
              <w:t>Ky Konkluzion hyn në fuqi me ditën e sjelljes ndërsa do të shpallet në “Buletinin Zyrtar të  Komunës së Gostivarit.</w:t>
            </w:r>
          </w:p>
        </w:tc>
        <w:tc>
          <w:tcPr>
            <w:tcW w:w="4789" w:type="dxa"/>
          </w:tcPr>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z w:val="32"/>
                <w:shd w:val="clear" w:color="auto" w:fill="FFFFFF"/>
                <w:lang w:val="mk-MK"/>
              </w:rPr>
            </w:pPr>
          </w:p>
          <w:p w:rsidR="00D72B38" w:rsidRDefault="00D72B38">
            <w:pPr>
              <w:spacing w:after="0"/>
              <w:jc w:val="both"/>
            </w:pPr>
            <w:r>
              <w:rPr>
                <w:rFonts w:ascii="Times New Roman" w:hAnsi="Times New Roman"/>
                <w:shd w:val="clear" w:color="auto" w:fill="FFFFFF"/>
                <w:lang w:val="mk-MK"/>
              </w:rPr>
              <w:t>Врз oснова на член  20-б став 1 точка 3 од Законот за вработените во јавниот сектор (Службен Весник на Р.М бр.27/14, 199/14, 27/16, 35/18, 198/18), член 36  cтав 1 точка 15 од Законот</w:t>
            </w:r>
            <w:r>
              <w:rPr>
                <w:rFonts w:ascii="Times New Roman" w:hAnsi="Times New Roman"/>
                <w:lang w:val="mk-MK"/>
              </w:rPr>
              <w:t> </w:t>
            </w:r>
            <w:r>
              <w:rPr>
                <w:rFonts w:ascii="Times New Roman" w:hAnsi="Times New Roman"/>
                <w:shd w:val="clear" w:color="auto" w:fill="FFFFFF"/>
                <w:lang w:val="mk-MK"/>
              </w:rPr>
              <w:t>за</w:t>
            </w:r>
            <w:r>
              <w:rPr>
                <w:rFonts w:ascii="Times New Roman" w:hAnsi="Times New Roman"/>
                <w:lang w:val="mk-MK"/>
              </w:rPr>
              <w:t> </w:t>
            </w:r>
            <w:r>
              <w:rPr>
                <w:rFonts w:ascii="Times New Roman" w:hAnsi="Times New Roman"/>
                <w:shd w:val="clear" w:color="auto" w:fill="FFFFFF"/>
                <w:lang w:val="mk-MK"/>
              </w:rPr>
              <w:t>локална самоуправа (“Службен Весник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 xml:space="preserve">РМ. бр.5/2002), како и </w:t>
            </w:r>
            <w:r>
              <w:rPr>
                <w:rFonts w:ascii="Times New Roman" w:hAnsi="Times New Roman"/>
                <w:lang w:val="mk-MK"/>
              </w:rPr>
              <w:t xml:space="preserve">врз основа на  член   145   на  Деловникот  за работа на Совет на општината  (“Сл.гласник на ОГ“ бр.1/06),  Советот  на општина Гостивар на </w:t>
            </w:r>
            <w:r>
              <w:rPr>
                <w:rFonts w:ascii="Times New Roman" w:hAnsi="Times New Roman"/>
                <w:lang w:val="sq-AL"/>
              </w:rPr>
              <w:t>10</w:t>
            </w:r>
            <w:r>
              <w:rPr>
                <w:rFonts w:ascii="Times New Roman" w:hAnsi="Times New Roman"/>
                <w:lang w:val="mk-MK"/>
              </w:rPr>
              <w:t xml:space="preserve">-та седница одржана на </w:t>
            </w:r>
            <w:r>
              <w:rPr>
                <w:rFonts w:ascii="Times New Roman" w:hAnsi="Times New Roman"/>
              </w:rPr>
              <w:t>15.07.2026</w:t>
            </w:r>
            <w:r>
              <w:rPr>
                <w:rFonts w:ascii="Times New Roman" w:hAnsi="Times New Roman"/>
                <w:lang w:val="mk-MK"/>
              </w:rPr>
              <w:t xml:space="preserve"> год.ја донесе: </w:t>
            </w: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center"/>
              <w:rPr>
                <w:rFonts w:ascii="Times New Roman" w:hAnsi="Times New Roman"/>
                <w:b/>
                <w:lang w:val="mk-MK"/>
              </w:rPr>
            </w:pPr>
            <w:r>
              <w:rPr>
                <w:rFonts w:ascii="Times New Roman" w:hAnsi="Times New Roman"/>
                <w:b/>
                <w:lang w:val="mk-MK"/>
              </w:rPr>
              <w:t>ЗАКЛУЧОК</w:t>
            </w:r>
          </w:p>
          <w:p w:rsidR="00D72B38" w:rsidRDefault="00D72B38">
            <w:pPr>
              <w:spacing w:after="0"/>
              <w:jc w:val="center"/>
            </w:pPr>
            <w:r>
              <w:rPr>
                <w:rFonts w:ascii="Times New Roman" w:hAnsi="Times New Roman"/>
                <w:lang w:val="mk-MK"/>
              </w:rPr>
              <w:t>за давање Согласност  на Годишниот план за вработување во Основно Општинско Училиште “Исмаил Ќемали” Гостивар за 2027 год.</w:t>
            </w:r>
          </w:p>
          <w:p w:rsidR="00D72B38" w:rsidRDefault="00D72B38">
            <w:pPr>
              <w:spacing w:after="0"/>
              <w:jc w:val="center"/>
              <w:rPr>
                <w:rFonts w:ascii="Times New Roman" w:hAnsi="Times New Roman"/>
                <w:lang w:val="mk-MK"/>
              </w:rPr>
            </w:pPr>
          </w:p>
          <w:p w:rsidR="00D72B38" w:rsidRDefault="00D72B38">
            <w:pPr>
              <w:spacing w:after="0"/>
              <w:jc w:val="center"/>
              <w:rPr>
                <w:rFonts w:ascii="Times New Roman" w:hAnsi="Times New Roman"/>
                <w:lang w:val="mk-MK"/>
              </w:rPr>
            </w:pPr>
          </w:p>
          <w:p w:rsidR="00D72B38" w:rsidRDefault="00D72B38">
            <w:pPr>
              <w:spacing w:after="0"/>
              <w:jc w:val="center"/>
            </w:pPr>
            <w:r>
              <w:rPr>
                <w:rFonts w:ascii="Times New Roman" w:hAnsi="Times New Roman"/>
                <w:b/>
                <w:lang w:val="mk-MK"/>
              </w:rPr>
              <w:t>Член 1</w:t>
            </w:r>
          </w:p>
          <w:p w:rsidR="00D72B38" w:rsidRDefault="00D72B38">
            <w:pPr>
              <w:spacing w:after="0"/>
              <w:jc w:val="both"/>
            </w:pPr>
            <w:r>
              <w:rPr>
                <w:rFonts w:ascii="Times New Roman" w:hAnsi="Times New Roman"/>
                <w:lang w:val="mk-MK"/>
              </w:rPr>
              <w:t>Со овој Заклучок Советот на општина Гостивар дава Согласност на  Годишниот план за вработување Основно Општинско Училиште “Исмаил Ќемали”  - Гостивар за 2027 год.</w:t>
            </w: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center"/>
            </w:pPr>
            <w:r>
              <w:rPr>
                <w:rFonts w:ascii="Times New Roman" w:hAnsi="Times New Roman"/>
                <w:b/>
                <w:lang w:val="mk-MK"/>
              </w:rPr>
              <w:t>Член 2</w:t>
            </w:r>
          </w:p>
          <w:p w:rsidR="00D72B38" w:rsidRDefault="00D72B38">
            <w:pPr>
              <w:spacing w:after="0"/>
              <w:jc w:val="both"/>
            </w:pPr>
            <w:r>
              <w:rPr>
                <w:rFonts w:ascii="Times New Roman" w:hAnsi="Times New Roman"/>
                <w:shd w:val="clear" w:color="auto" w:fill="FFFFFF"/>
                <w:lang w:val="mk-MK"/>
              </w:rPr>
              <w:t>Овој Заклучок влегува во сила со денот</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донесувањето, а ќе се објави во ,,Службен гласник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Општина Гостивар</w:t>
            </w:r>
          </w:p>
        </w:tc>
      </w:tr>
    </w:tbl>
    <w:p w:rsidR="00D72B38" w:rsidRDefault="00D72B38" w:rsidP="00D72B38">
      <w:pPr>
        <w:spacing w:after="0"/>
        <w:jc w:val="center"/>
        <w:rPr>
          <w:rFonts w:ascii="Times New Roman" w:hAnsi="Times New Roman"/>
          <w:b/>
          <w:lang w:val="mk-MK"/>
        </w:rPr>
      </w:pPr>
    </w:p>
    <w:p w:rsidR="00D72B38" w:rsidRDefault="00D72B38" w:rsidP="00D72B38">
      <w:pPr>
        <w:spacing w:after="0"/>
        <w:jc w:val="center"/>
      </w:pPr>
      <w:r>
        <w:rPr>
          <w:rFonts w:ascii="Times New Roman" w:hAnsi="Times New Roman"/>
          <w:b/>
        </w:rPr>
        <w:t>Kryetari i Këshillit</w:t>
      </w:r>
    </w:p>
    <w:p w:rsidR="00D72B38" w:rsidRDefault="00D72B38" w:rsidP="00D72B38">
      <w:pPr>
        <w:spacing w:after="0"/>
        <w:jc w:val="center"/>
      </w:pPr>
      <w:r>
        <w:rPr>
          <w:rFonts w:ascii="Times New Roman" w:hAnsi="Times New Roman"/>
          <w:b/>
        </w:rPr>
        <w:t>Пре</w:t>
      </w:r>
      <w:r>
        <w:rPr>
          <w:rFonts w:ascii="Times New Roman" w:hAnsi="Times New Roman"/>
          <w:b/>
          <w:lang w:val="mk-MK"/>
        </w:rPr>
        <w:t>тсед</w:t>
      </w:r>
      <w:r>
        <w:rPr>
          <w:rFonts w:ascii="Times New Roman" w:hAnsi="Times New Roman"/>
          <w:b/>
        </w:rPr>
        <w:t>ател на Советот</w:t>
      </w:r>
    </w:p>
    <w:p w:rsidR="00D72B38" w:rsidRDefault="00D72B38" w:rsidP="00D72B38">
      <w:pPr>
        <w:spacing w:after="0" w:line="240" w:lineRule="auto"/>
        <w:jc w:val="center"/>
        <w:rPr>
          <w:rFonts w:ascii="Times New Roman" w:hAnsi="Times New Roman"/>
          <w:b/>
          <w:bCs/>
          <w:sz w:val="24"/>
          <w:szCs w:val="24"/>
        </w:rPr>
      </w:pPr>
      <w:r>
        <w:rPr>
          <w:rFonts w:ascii="Times New Roman" w:hAnsi="Times New Roman"/>
          <w:b/>
          <w:bCs/>
          <w:sz w:val="24"/>
          <w:szCs w:val="24"/>
        </w:rPr>
        <w:t>Valdet Xhaferi</w:t>
      </w:r>
    </w:p>
    <w:p w:rsidR="00D72B38" w:rsidRDefault="00D72B38" w:rsidP="00D72B38">
      <w:pPr>
        <w:spacing w:after="0" w:line="240" w:lineRule="auto"/>
        <w:rPr>
          <w:rFonts w:ascii="Times New Roman" w:hAnsi="Times New Roman"/>
          <w:sz w:val="24"/>
          <w:szCs w:val="24"/>
          <w:lang w:val="en-GB"/>
        </w:rPr>
      </w:pPr>
    </w:p>
    <w:p w:rsidR="00A33BC7" w:rsidRPr="00727075" w:rsidRDefault="00A33BC7" w:rsidP="0088465A">
      <w:pPr>
        <w:spacing w:line="240" w:lineRule="auto"/>
        <w:jc w:val="center"/>
        <w:rPr>
          <w:rFonts w:ascii="Times New Roman" w:hAnsi="Times New Roman"/>
          <w:b/>
          <w:sz w:val="24"/>
          <w:szCs w:val="24"/>
        </w:rPr>
      </w:pPr>
    </w:p>
    <w:p w:rsidR="00A33BC7" w:rsidRPr="00727075" w:rsidRDefault="00A33BC7" w:rsidP="0088465A">
      <w:pPr>
        <w:spacing w:line="240" w:lineRule="auto"/>
        <w:jc w:val="center"/>
        <w:rPr>
          <w:rFonts w:ascii="Times New Roman" w:hAnsi="Times New Roman"/>
          <w:b/>
          <w:sz w:val="24"/>
          <w:szCs w:val="24"/>
        </w:rPr>
      </w:pPr>
    </w:p>
    <w:p w:rsidR="00A33BC7" w:rsidRPr="00727075" w:rsidRDefault="00A33BC7" w:rsidP="0088465A">
      <w:pPr>
        <w:spacing w:line="240" w:lineRule="auto"/>
        <w:jc w:val="center"/>
        <w:rPr>
          <w:rFonts w:ascii="Times New Roman" w:hAnsi="Times New Roman"/>
          <w:b/>
          <w:sz w:val="24"/>
          <w:szCs w:val="24"/>
        </w:rPr>
      </w:pPr>
    </w:p>
    <w:p w:rsidR="00A33BC7" w:rsidRPr="00727075" w:rsidRDefault="00A33BC7"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A33BC7" w:rsidRPr="00727075" w:rsidTr="000B1EEE">
        <w:trPr>
          <w:trHeight w:val="9557"/>
        </w:trPr>
        <w:tc>
          <w:tcPr>
            <w:tcW w:w="4681" w:type="dxa"/>
          </w:tcPr>
          <w:p w:rsidR="00A33BC7" w:rsidRPr="00727075" w:rsidRDefault="00A33BC7"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lastRenderedPageBreak/>
              <w:t>Nr.Бр.09-1765/10</w:t>
            </w:r>
          </w:p>
          <w:p w:rsidR="00A33BC7" w:rsidRPr="00727075" w:rsidRDefault="00A33BC7" w:rsidP="000B1EEE">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A33BC7" w:rsidRPr="00727075" w:rsidRDefault="00A33BC7"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sq-AL"/>
              </w:rPr>
            </w:pPr>
          </w:p>
          <w:p w:rsidR="00A33BC7" w:rsidRPr="00727075" w:rsidRDefault="00A33BC7" w:rsidP="000B1EEE">
            <w:pPr>
              <w:spacing w:after="0" w:line="240" w:lineRule="auto"/>
              <w:rPr>
                <w:rFonts w:ascii="Times New Roman" w:hAnsi="Times New Roman"/>
                <w:bCs/>
                <w:sz w:val="24"/>
                <w:szCs w:val="24"/>
                <w:lang w:val="sq-AL"/>
              </w:rPr>
            </w:pPr>
          </w:p>
          <w:p w:rsidR="00A33BC7" w:rsidRPr="00727075" w:rsidRDefault="00A33BC7"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jc w:val="center"/>
              <w:rPr>
                <w:rFonts w:ascii="Times New Roman" w:hAnsi="Times New Roman"/>
                <w:bCs/>
                <w:sz w:val="24"/>
                <w:szCs w:val="24"/>
                <w:lang w:val="ru-RU"/>
              </w:rPr>
            </w:pPr>
          </w:p>
          <w:p w:rsidR="00A33BC7" w:rsidRPr="00727075" w:rsidRDefault="00A33BC7"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A33BC7" w:rsidRPr="00727075" w:rsidRDefault="00A33BC7" w:rsidP="000B1EEE">
            <w:pPr>
              <w:suppressAutoHyphens/>
              <w:spacing w:after="0" w:line="240" w:lineRule="auto"/>
              <w:jc w:val="both"/>
              <w:rPr>
                <w:rFonts w:ascii="Times New Roman" w:hAnsi="Times New Roman"/>
                <w:sz w:val="24"/>
                <w:szCs w:val="24"/>
                <w:lang w:val="sq-AL"/>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lang w:val="mk-MK"/>
              </w:rPr>
              <w:t>KONKLUZIONI</w:t>
            </w:r>
            <w:r w:rsidR="00EF794B">
              <w:rPr>
                <w:rFonts w:ascii="Times New Roman" w:hAnsi="Times New Roman"/>
                <w:b/>
              </w:rPr>
              <w:t>T</w:t>
            </w:r>
            <w:r w:rsidRPr="00727075">
              <w:rPr>
                <w:rFonts w:ascii="Times New Roman" w:hAnsi="Times New Roman"/>
                <w:b/>
                <w:lang w:val="mk-MK"/>
              </w:rPr>
              <w:t xml:space="preserve"> </w:t>
            </w:r>
            <w:r w:rsidRPr="00727075">
              <w:rPr>
                <w:rFonts w:ascii="Times New Roman" w:hAnsi="Times New Roman"/>
                <w:lang w:val="mk-MK"/>
              </w:rPr>
              <w:t>për dhënje Pëlqim Planit vjetor për punësime në Shkoll</w:t>
            </w:r>
            <w:r w:rsidRPr="00727075">
              <w:rPr>
                <w:rFonts w:ascii="Times New Roman" w:hAnsi="Times New Roman"/>
              </w:rPr>
              <w:t xml:space="preserve">ën e Fillore Komunale </w:t>
            </w:r>
            <w:r w:rsidRPr="00727075">
              <w:rPr>
                <w:rFonts w:ascii="Times New Roman" w:hAnsi="Times New Roman"/>
                <w:lang w:val="mk-MK"/>
              </w:rPr>
              <w:t>“</w:t>
            </w:r>
            <w:r w:rsidRPr="00727075">
              <w:rPr>
                <w:rFonts w:ascii="Times New Roman" w:hAnsi="Times New Roman"/>
                <w:lang w:val="sq-AL"/>
              </w:rPr>
              <w:t>Përparimi</w:t>
            </w:r>
            <w:r w:rsidRPr="00727075">
              <w:rPr>
                <w:rFonts w:ascii="Times New Roman" w:hAnsi="Times New Roman"/>
                <w:lang w:val="mk-MK"/>
              </w:rPr>
              <w:t>”-</w:t>
            </w:r>
            <w:r w:rsidRPr="00727075">
              <w:rPr>
                <w:rFonts w:ascii="Times New Roman" w:hAnsi="Times New Roman"/>
                <w:lang w:val="sq-AL"/>
              </w:rPr>
              <w:t xml:space="preserve"> Çegran </w:t>
            </w:r>
            <w:r w:rsidRPr="00727075">
              <w:rPr>
                <w:rFonts w:ascii="Times New Roman" w:hAnsi="Times New Roman"/>
                <w:lang w:val="mk-MK"/>
              </w:rPr>
              <w:t>Gostivar</w:t>
            </w:r>
            <w:r w:rsidRPr="00727075">
              <w:rPr>
                <w:rFonts w:ascii="Times New Roman" w:hAnsi="Times New Roman"/>
              </w:rPr>
              <w:t xml:space="preserve"> </w:t>
            </w:r>
            <w:r w:rsidRPr="00727075">
              <w:rPr>
                <w:rFonts w:ascii="Times New Roman" w:hAnsi="Times New Roman"/>
                <w:lang w:val="mk-MK"/>
              </w:rPr>
              <w:t xml:space="preserve"> për vitin 2027</w:t>
            </w:r>
            <w:r w:rsidRPr="00727075">
              <w:rPr>
                <w:rFonts w:ascii="Times New Roman" w:hAnsi="Times New Roman"/>
              </w:rPr>
              <w:t>.</w:t>
            </w:r>
          </w:p>
          <w:p w:rsidR="00A33BC7" w:rsidRPr="00727075" w:rsidRDefault="00A33BC7" w:rsidP="000B1EEE">
            <w:pPr>
              <w:jc w:val="both"/>
              <w:rPr>
                <w:rFonts w:ascii="Times New Roman" w:hAnsi="Times New Roman"/>
                <w:color w:val="00000A"/>
                <w:sz w:val="24"/>
                <w:szCs w:val="24"/>
              </w:rPr>
            </w:pPr>
          </w:p>
          <w:p w:rsidR="00A33BC7" w:rsidRPr="00727075" w:rsidRDefault="00A33BC7" w:rsidP="000B1EEE">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A33BC7" w:rsidRPr="00727075" w:rsidRDefault="00A33BC7" w:rsidP="000B1EEE">
            <w:pPr>
              <w:spacing w:after="0" w:line="240" w:lineRule="auto"/>
              <w:jc w:val="both"/>
              <w:rPr>
                <w:rFonts w:ascii="Times New Roman" w:hAnsi="Times New Roman"/>
                <w:b/>
                <w:sz w:val="24"/>
                <w:szCs w:val="24"/>
                <w:lang w:val="mk-MK"/>
              </w:rPr>
            </w:pPr>
          </w:p>
          <w:p w:rsidR="00A33BC7" w:rsidRPr="00727075" w:rsidRDefault="00A33BC7" w:rsidP="00A33BC7">
            <w:pPr>
              <w:suppressAutoHyphens/>
              <w:spacing w:after="0" w:line="240" w:lineRule="auto"/>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lang w:val="mk-MK"/>
              </w:rPr>
              <w:t>KONKLUZIONI</w:t>
            </w:r>
            <w:r w:rsidRPr="00727075">
              <w:rPr>
                <w:rFonts w:ascii="Times New Roman" w:hAnsi="Times New Roman"/>
                <w:b/>
                <w:lang w:val="mk-MK"/>
              </w:rPr>
              <w:t xml:space="preserve">  </w:t>
            </w:r>
            <w:r w:rsidRPr="00727075">
              <w:rPr>
                <w:rFonts w:ascii="Times New Roman" w:hAnsi="Times New Roman"/>
                <w:lang w:val="mk-MK"/>
              </w:rPr>
              <w:t>për dhënje Pëlqim Planit vjetor për punësime në Shkoll</w:t>
            </w:r>
            <w:r w:rsidRPr="00727075">
              <w:rPr>
                <w:rFonts w:ascii="Times New Roman" w:hAnsi="Times New Roman"/>
              </w:rPr>
              <w:t xml:space="preserve">ën e Fillore Komunale </w:t>
            </w:r>
            <w:r w:rsidRPr="00727075">
              <w:rPr>
                <w:rFonts w:ascii="Times New Roman" w:hAnsi="Times New Roman"/>
                <w:lang w:val="mk-MK"/>
              </w:rPr>
              <w:t>“</w:t>
            </w:r>
            <w:r w:rsidRPr="00727075">
              <w:rPr>
                <w:rFonts w:ascii="Times New Roman" w:hAnsi="Times New Roman"/>
                <w:lang w:val="sq-AL"/>
              </w:rPr>
              <w:t>Përparimi</w:t>
            </w:r>
            <w:r w:rsidRPr="00727075">
              <w:rPr>
                <w:rFonts w:ascii="Times New Roman" w:hAnsi="Times New Roman"/>
                <w:lang w:val="mk-MK"/>
              </w:rPr>
              <w:t>”-</w:t>
            </w:r>
            <w:r w:rsidRPr="00727075">
              <w:rPr>
                <w:rFonts w:ascii="Times New Roman" w:hAnsi="Times New Roman"/>
                <w:lang w:val="sq-AL"/>
              </w:rPr>
              <w:t xml:space="preserve"> Çegran </w:t>
            </w:r>
            <w:r w:rsidRPr="00727075">
              <w:rPr>
                <w:rFonts w:ascii="Times New Roman" w:hAnsi="Times New Roman"/>
                <w:lang w:val="mk-MK"/>
              </w:rPr>
              <w:t>Gostivar</w:t>
            </w:r>
            <w:r w:rsidRPr="00727075">
              <w:rPr>
                <w:rFonts w:ascii="Times New Roman" w:hAnsi="Times New Roman"/>
              </w:rPr>
              <w:t xml:space="preserve"> </w:t>
            </w:r>
            <w:r w:rsidRPr="00727075">
              <w:rPr>
                <w:rFonts w:ascii="Times New Roman" w:hAnsi="Times New Roman"/>
                <w:lang w:val="mk-MK"/>
              </w:rPr>
              <w:t xml:space="preserve"> për vitin 2027</w:t>
            </w:r>
            <w:r w:rsidRPr="00727075">
              <w:rPr>
                <w:rFonts w:ascii="Times New Roman" w:hAnsi="Times New Roman"/>
              </w:rPr>
              <w:t xml:space="preserve">. </w:t>
            </w:r>
            <w:r w:rsidRPr="00727075">
              <w:rPr>
                <w:rFonts w:ascii="Times New Roman" w:hAnsi="Times New Roman"/>
                <w:bCs/>
                <w:sz w:val="24"/>
                <w:szCs w:val="24"/>
                <w:lang w:val="sq-AL"/>
              </w:rPr>
              <w:t>nr.08-</w:t>
            </w:r>
            <w:r w:rsidRPr="00727075">
              <w:rPr>
                <w:rFonts w:ascii="Times New Roman" w:hAnsi="Times New Roman"/>
                <w:sz w:val="24"/>
                <w:szCs w:val="24"/>
              </w:rPr>
              <w:t>1739</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A33BC7" w:rsidRPr="00727075" w:rsidRDefault="00A33BC7" w:rsidP="000B1EEE">
            <w:pPr>
              <w:spacing w:after="0" w:line="240" w:lineRule="auto"/>
              <w:jc w:val="both"/>
              <w:rPr>
                <w:rFonts w:ascii="Times New Roman" w:hAnsi="Times New Roman"/>
                <w:b/>
                <w:bCs/>
                <w:sz w:val="24"/>
                <w:szCs w:val="24"/>
                <w:lang w:val="sq-AL"/>
              </w:rPr>
            </w:pPr>
          </w:p>
          <w:p w:rsidR="00A33BC7" w:rsidRPr="00727075" w:rsidRDefault="00A33BC7" w:rsidP="000B1EEE">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rPr>
                <w:rFonts w:ascii="Times New Roman" w:hAnsi="Times New Roman"/>
                <w:bCs/>
                <w:sz w:val="24"/>
                <w:szCs w:val="24"/>
                <w:lang w:val="ru-RU"/>
              </w:rPr>
            </w:pPr>
          </w:p>
          <w:p w:rsidR="00A33BC7" w:rsidRPr="00727075" w:rsidRDefault="00A33BC7"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A33BC7" w:rsidRPr="00727075" w:rsidRDefault="00A33BC7" w:rsidP="000B1EEE">
            <w:pPr>
              <w:suppressAutoHyphens/>
              <w:spacing w:after="0" w:line="240" w:lineRule="auto"/>
              <w:jc w:val="both"/>
              <w:rPr>
                <w:rFonts w:ascii="Times New Roman" w:hAnsi="Times New Roman"/>
                <w:sz w:val="24"/>
                <w:szCs w:val="24"/>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 xml:space="preserve">ЗАКЛУЧОК </w:t>
            </w:r>
            <w:r w:rsidRPr="00727075">
              <w:rPr>
                <w:rFonts w:ascii="Times New Roman" w:hAnsi="Times New Roman"/>
                <w:lang w:val="mk-MK"/>
              </w:rPr>
              <w:t>за давање Согласност  на Годишниот план за вработување во Основно Општинско Училиште “Прпарими”-Чегран Гостивар за 2027</w:t>
            </w:r>
            <w:r w:rsidRPr="00727075">
              <w:rPr>
                <w:rFonts w:ascii="Times New Roman" w:hAnsi="Times New Roman"/>
              </w:rPr>
              <w:t xml:space="preserve"> </w:t>
            </w:r>
            <w:r w:rsidRPr="00727075">
              <w:rPr>
                <w:rFonts w:ascii="Times New Roman" w:hAnsi="Times New Roman"/>
                <w:lang w:val="mk-MK"/>
              </w:rPr>
              <w:t>год.</w:t>
            </w:r>
          </w:p>
          <w:p w:rsidR="00A33BC7" w:rsidRPr="00727075" w:rsidRDefault="00A33BC7" w:rsidP="000B1EEE">
            <w:pPr>
              <w:spacing w:line="240" w:lineRule="auto"/>
              <w:jc w:val="center"/>
              <w:rPr>
                <w:rFonts w:ascii="Times New Roman" w:hAnsi="Times New Roman"/>
                <w:bCs/>
                <w:color w:val="00000A"/>
                <w:sz w:val="24"/>
                <w:szCs w:val="24"/>
                <w:lang w:val="mk-MK"/>
              </w:rPr>
            </w:pPr>
          </w:p>
          <w:p w:rsidR="00A33BC7" w:rsidRPr="00727075" w:rsidRDefault="00A33BC7" w:rsidP="000B1EEE">
            <w:pPr>
              <w:autoSpaceDE w:val="0"/>
              <w:autoSpaceDN w:val="0"/>
              <w:adjustRightInd w:val="0"/>
              <w:spacing w:after="31" w:line="240" w:lineRule="auto"/>
              <w:ind w:right="162"/>
              <w:jc w:val="both"/>
              <w:rPr>
                <w:rFonts w:ascii="Times New Roman" w:hAnsi="Times New Roman"/>
                <w:bCs/>
                <w:sz w:val="24"/>
                <w:szCs w:val="24"/>
              </w:rPr>
            </w:pPr>
          </w:p>
          <w:p w:rsidR="00A33BC7" w:rsidRPr="00727075" w:rsidRDefault="00A33BC7" w:rsidP="000B1EEE">
            <w:pPr>
              <w:autoSpaceDE w:val="0"/>
              <w:autoSpaceDN w:val="0"/>
              <w:adjustRightInd w:val="0"/>
              <w:spacing w:after="31" w:line="240" w:lineRule="auto"/>
              <w:ind w:right="162"/>
              <w:jc w:val="both"/>
              <w:rPr>
                <w:rFonts w:ascii="Times New Roman" w:hAnsi="Times New Roman"/>
                <w:bCs/>
                <w:sz w:val="24"/>
                <w:szCs w:val="24"/>
              </w:rPr>
            </w:pPr>
          </w:p>
          <w:p w:rsidR="00A33BC7" w:rsidRPr="00727075" w:rsidRDefault="00A33BC7" w:rsidP="00A33BC7">
            <w:pPr>
              <w:suppressAutoHyphens/>
              <w:spacing w:after="0" w:line="240" w:lineRule="auto"/>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 xml:space="preserve">ЗАКЛУЧОК </w:t>
            </w:r>
            <w:r w:rsidRPr="00727075">
              <w:rPr>
                <w:rFonts w:ascii="Times New Roman" w:hAnsi="Times New Roman"/>
                <w:lang w:val="mk-MK"/>
              </w:rPr>
              <w:t>за давање Согласност  на Годишниот план за вработување во Основно Општинско Училиште “Прпарими”-Чегран Гостивар за 2027</w:t>
            </w:r>
            <w:r w:rsidRPr="00727075">
              <w:rPr>
                <w:rFonts w:ascii="Times New Roman" w:hAnsi="Times New Roman"/>
              </w:rPr>
              <w:t xml:space="preserve"> </w:t>
            </w:r>
            <w:r w:rsidRPr="00727075">
              <w:rPr>
                <w:rFonts w:ascii="Times New Roman" w:hAnsi="Times New Roman"/>
                <w:lang w:val="mk-MK"/>
              </w:rPr>
              <w:t>год</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1739</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A33BC7" w:rsidRPr="00727075" w:rsidRDefault="00A33BC7" w:rsidP="00A33BC7">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A33BC7" w:rsidRPr="00727075" w:rsidRDefault="00A33BC7" w:rsidP="00A33BC7">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A33BC7" w:rsidRDefault="00A33BC7" w:rsidP="00A33BC7">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p w:rsidR="00D72B38" w:rsidRPr="00727075" w:rsidRDefault="00D72B38" w:rsidP="00A33BC7">
      <w:pPr>
        <w:spacing w:line="240" w:lineRule="auto"/>
        <w:jc w:val="center"/>
        <w:rPr>
          <w:rFonts w:ascii="Times New Roman" w:hAnsi="Times New Roman"/>
          <w:b/>
          <w:sz w:val="24"/>
          <w:szCs w:val="24"/>
        </w:rPr>
      </w:pPr>
    </w:p>
    <w:tbl>
      <w:tblPr>
        <w:tblW w:w="9577" w:type="dxa"/>
        <w:tblLook w:val="04A0" w:firstRow="1" w:lastRow="0" w:firstColumn="1" w:lastColumn="0" w:noHBand="0" w:noVBand="1"/>
      </w:tblPr>
      <w:tblGrid>
        <w:gridCol w:w="4788"/>
        <w:gridCol w:w="4789"/>
      </w:tblGrid>
      <w:tr w:rsidR="00D72B38" w:rsidTr="00D72B38">
        <w:tc>
          <w:tcPr>
            <w:tcW w:w="4788" w:type="dxa"/>
          </w:tcPr>
          <w:p w:rsidR="00D72B38" w:rsidRDefault="00D72B38">
            <w:pPr>
              <w:spacing w:after="0"/>
              <w:jc w:val="both"/>
            </w:pPr>
            <w:r>
              <w:rPr>
                <w:rFonts w:ascii="Times New Roman" w:hAnsi="Times New Roman"/>
              </w:rPr>
              <w:t>Këshilli i Komunës së Gostivarit</w:t>
            </w:r>
          </w:p>
          <w:p w:rsidR="00D72B38" w:rsidRDefault="00D72B38">
            <w:pPr>
              <w:spacing w:after="0"/>
              <w:jc w:val="both"/>
            </w:pPr>
            <w:r>
              <w:rPr>
                <w:rFonts w:ascii="Times New Roman" w:hAnsi="Times New Roman"/>
                <w:lang w:val="mk-MK"/>
              </w:rPr>
              <w:t>Совет на Општина Гостивар</w:t>
            </w:r>
          </w:p>
          <w:p w:rsidR="00D72B38" w:rsidRDefault="00D72B38">
            <w:pPr>
              <w:spacing w:after="0"/>
              <w:jc w:val="both"/>
              <w:rPr>
                <w:rFonts w:ascii="Times New Roman" w:hAnsi="Times New Roman"/>
              </w:rPr>
            </w:pPr>
            <w:r>
              <w:rPr>
                <w:rFonts w:ascii="Times New Roman" w:hAnsi="Times New Roman"/>
                <w:lang w:val="mk-MK"/>
              </w:rPr>
              <w:t>Nr.Бр.</w:t>
            </w:r>
            <w:r>
              <w:rPr>
                <w:rFonts w:ascii="Times New Roman" w:hAnsi="Times New Roman"/>
              </w:rPr>
              <w:t>08</w:t>
            </w:r>
            <w:r>
              <w:rPr>
                <w:rFonts w:ascii="Times New Roman" w:hAnsi="Times New Roman"/>
                <w:lang w:val="mk-MK"/>
              </w:rPr>
              <w:t>-</w:t>
            </w:r>
            <w:r>
              <w:rPr>
                <w:rFonts w:ascii="Times New Roman" w:hAnsi="Times New Roman"/>
              </w:rPr>
              <w:t>1739</w:t>
            </w:r>
            <w:r>
              <w:rPr>
                <w:rFonts w:ascii="Times New Roman" w:hAnsi="Times New Roman"/>
                <w:lang w:val="mk-MK"/>
              </w:rPr>
              <w:t>/</w:t>
            </w:r>
            <w:r>
              <w:rPr>
                <w:rFonts w:ascii="Times New Roman" w:hAnsi="Times New Roman"/>
              </w:rPr>
              <w:t>1</w:t>
            </w:r>
          </w:p>
          <w:p w:rsidR="00D72B38" w:rsidRDefault="00D72B38">
            <w:pPr>
              <w:spacing w:after="0"/>
              <w:jc w:val="both"/>
              <w:rPr>
                <w:rFonts w:ascii="Times New Roman" w:hAnsi="Times New Roman"/>
              </w:rPr>
            </w:pPr>
            <w:r>
              <w:rPr>
                <w:rFonts w:ascii="Times New Roman" w:hAnsi="Times New Roman"/>
              </w:rPr>
              <w:t>15.07.2026</w:t>
            </w:r>
          </w:p>
          <w:p w:rsidR="00D72B38" w:rsidRDefault="00D72B38">
            <w:pPr>
              <w:spacing w:after="0"/>
              <w:jc w:val="both"/>
            </w:pPr>
            <w:r>
              <w:rPr>
                <w:rFonts w:ascii="Times New Roman" w:hAnsi="Times New Roman"/>
                <w:lang w:val="mk-MK"/>
              </w:rPr>
              <w:t>Gostivar /Гостивар</w:t>
            </w:r>
          </w:p>
          <w:p w:rsidR="00D72B38" w:rsidRDefault="00D72B38">
            <w:pPr>
              <w:spacing w:after="0"/>
              <w:jc w:val="both"/>
              <w:rPr>
                <w:rFonts w:ascii="Times New Roman" w:hAnsi="Times New Roman"/>
                <w:sz w:val="28"/>
                <w:lang w:val="mk-MK"/>
              </w:rPr>
            </w:pPr>
          </w:p>
          <w:p w:rsidR="00D72B38" w:rsidRDefault="00D72B38">
            <w:pPr>
              <w:spacing w:after="0"/>
              <w:jc w:val="both"/>
              <w:rPr>
                <w:rFonts w:ascii="Times New Roman" w:hAnsi="Times New Roman"/>
                <w:sz w:val="20"/>
                <w:lang w:val="mk-MK"/>
              </w:rPr>
            </w:pPr>
          </w:p>
          <w:p w:rsidR="00D72B38" w:rsidRDefault="00D72B38">
            <w:pPr>
              <w:spacing w:after="0"/>
              <w:jc w:val="both"/>
            </w:pPr>
            <w:r>
              <w:rPr>
                <w:rFonts w:ascii="Times New Roman" w:hAnsi="Times New Roman"/>
                <w:lang w:val="mk-MK"/>
              </w:rPr>
              <w:t xml:space="preserve">Në bazë   të    nenit 20-b   paragrafi 1 pika 3 të Ligjit  për të  punësuarit   në  sekorin publik   (Gazeta Zyrtare e R.M nr. </w:t>
            </w:r>
            <w:r>
              <w:rPr>
                <w:rFonts w:ascii="Times New Roman" w:hAnsi="Times New Roman"/>
                <w:shd w:val="clear" w:color="auto" w:fill="FFFFFF"/>
                <w:lang w:val="mk-MK"/>
              </w:rPr>
              <w:t>27/14, 199/14, 27/16, 35/18, 198/18</w:t>
            </w:r>
            <w:r>
              <w:rPr>
                <w:rFonts w:ascii="Times New Roman" w:hAnsi="Times New Roman"/>
                <w:lang w:val="mk-MK"/>
              </w:rPr>
              <w:t xml:space="preserve">),   nenit   36 paragrafi   1 pika 15 të Ligjit për  vetëqeverisje  lokale   (“Gazeta Zyrtare e RM”  nr. 05/02)    dhe   nenit 145  të Rregullores për punë të  Këshillit  komunal (“Buletini Zyrtar i KG”- nr 1/06), Këshilli i Komunës së Gostivarit në seancën e </w:t>
            </w:r>
            <w:r>
              <w:rPr>
                <w:rFonts w:ascii="Times New Roman" w:hAnsi="Times New Roman"/>
                <w:lang w:val="sq-AL"/>
              </w:rPr>
              <w:t>10-</w:t>
            </w:r>
            <w:r>
              <w:rPr>
                <w:rFonts w:ascii="Times New Roman" w:hAnsi="Times New Roman"/>
                <w:lang w:val="mk-MK"/>
              </w:rPr>
              <w:t xml:space="preserve">të, të mbajtur më datë </w:t>
            </w:r>
            <w:r>
              <w:rPr>
                <w:rFonts w:ascii="Times New Roman" w:hAnsi="Times New Roman"/>
              </w:rPr>
              <w:t>15.07.2026 vit</w:t>
            </w:r>
            <w:r>
              <w:rPr>
                <w:rFonts w:ascii="Times New Roman" w:hAnsi="Times New Roman"/>
                <w:lang w:val="mk-MK"/>
              </w:rPr>
              <w:t xml:space="preserve"> solli:</w:t>
            </w:r>
          </w:p>
          <w:p w:rsidR="00D72B38" w:rsidRDefault="00D72B38">
            <w:pPr>
              <w:spacing w:after="0"/>
              <w:jc w:val="both"/>
              <w:rPr>
                <w:rFonts w:ascii="Times New Roman" w:hAnsi="Times New Roman"/>
                <w:sz w:val="18"/>
                <w:lang w:val="mk-MK"/>
              </w:rPr>
            </w:pP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center"/>
              <w:rPr>
                <w:rFonts w:ascii="Times New Roman" w:hAnsi="Times New Roman"/>
                <w:b/>
                <w:lang w:val="mk-MK"/>
              </w:rPr>
            </w:pPr>
            <w:r>
              <w:rPr>
                <w:rFonts w:ascii="Times New Roman" w:hAnsi="Times New Roman"/>
                <w:b/>
                <w:lang w:val="mk-MK"/>
              </w:rPr>
              <w:t>KONKLUZION</w:t>
            </w:r>
          </w:p>
          <w:p w:rsidR="00D72B38" w:rsidRDefault="00D72B38">
            <w:pPr>
              <w:spacing w:after="0"/>
              <w:jc w:val="center"/>
              <w:rPr>
                <w:lang w:val="sq-AL"/>
              </w:rPr>
            </w:pPr>
            <w:r>
              <w:rPr>
                <w:rFonts w:ascii="Times New Roman" w:hAnsi="Times New Roman"/>
                <w:lang w:val="mk-MK"/>
              </w:rPr>
              <w:t>për dhënje Pëlqim Planit vjetor për punësime në Shkoll</w:t>
            </w:r>
            <w:r>
              <w:rPr>
                <w:rFonts w:ascii="Times New Roman" w:hAnsi="Times New Roman"/>
              </w:rPr>
              <w:t xml:space="preserve">ën e Fillore Komunale </w:t>
            </w:r>
            <w:r>
              <w:rPr>
                <w:rFonts w:ascii="Times New Roman" w:hAnsi="Times New Roman"/>
                <w:lang w:val="mk-MK"/>
              </w:rPr>
              <w:t>“</w:t>
            </w:r>
            <w:r>
              <w:rPr>
                <w:rFonts w:ascii="Times New Roman" w:hAnsi="Times New Roman"/>
                <w:lang w:val="sq-AL"/>
              </w:rPr>
              <w:t>Përparimi</w:t>
            </w:r>
            <w:r>
              <w:rPr>
                <w:rFonts w:ascii="Times New Roman" w:hAnsi="Times New Roman"/>
                <w:lang w:val="mk-MK"/>
              </w:rPr>
              <w:t>”-</w:t>
            </w:r>
            <w:r>
              <w:rPr>
                <w:rFonts w:ascii="Times New Roman" w:hAnsi="Times New Roman"/>
                <w:lang w:val="sq-AL"/>
              </w:rPr>
              <w:t xml:space="preserve"> Çegran </w:t>
            </w:r>
            <w:r>
              <w:rPr>
                <w:rFonts w:ascii="Times New Roman" w:hAnsi="Times New Roman"/>
                <w:lang w:val="mk-MK"/>
              </w:rPr>
              <w:t>Gostivar  për vitin 2027</w:t>
            </w:r>
          </w:p>
          <w:p w:rsidR="00D72B38" w:rsidRDefault="00D72B38">
            <w:pPr>
              <w:spacing w:after="0"/>
              <w:rPr>
                <w:rFonts w:ascii="Times New Roman" w:hAnsi="Times New Roman"/>
                <w:lang w:val="mk-MK"/>
              </w:rPr>
            </w:pPr>
          </w:p>
          <w:p w:rsidR="00D72B38" w:rsidRDefault="00D72B38">
            <w:pPr>
              <w:spacing w:after="0"/>
              <w:rPr>
                <w:rFonts w:ascii="Times New Roman" w:hAnsi="Times New Roman"/>
                <w:lang w:val="mk-MK"/>
              </w:rPr>
            </w:pPr>
          </w:p>
          <w:p w:rsidR="00D72B38" w:rsidRDefault="00D72B38">
            <w:pPr>
              <w:spacing w:after="0"/>
              <w:jc w:val="center"/>
            </w:pPr>
            <w:r>
              <w:rPr>
                <w:rFonts w:ascii="Times New Roman" w:hAnsi="Times New Roman"/>
                <w:b/>
                <w:lang w:val="mk-MK"/>
              </w:rPr>
              <w:t>Neni 1</w:t>
            </w:r>
          </w:p>
          <w:p w:rsidR="00D72B38" w:rsidRDefault="00D72B38">
            <w:pPr>
              <w:spacing w:after="0"/>
              <w:jc w:val="both"/>
            </w:pPr>
            <w:r>
              <w:rPr>
                <w:rFonts w:ascii="Times New Roman" w:hAnsi="Times New Roman"/>
                <w:lang w:val="mk-MK"/>
              </w:rPr>
              <w:lastRenderedPageBreak/>
              <w:t>Me këtë Konkluzion Këshilli i komunës së Gostivarit jep Pëlqim Planit vjetor për punësime në Shkoll</w:t>
            </w:r>
            <w:r>
              <w:rPr>
                <w:rFonts w:ascii="Times New Roman" w:hAnsi="Times New Roman"/>
              </w:rPr>
              <w:t xml:space="preserve">ën e Fillore Komunale </w:t>
            </w:r>
            <w:r>
              <w:rPr>
                <w:rFonts w:ascii="Times New Roman" w:hAnsi="Times New Roman"/>
                <w:lang w:val="mk-MK"/>
              </w:rPr>
              <w:t>“</w:t>
            </w:r>
            <w:r>
              <w:rPr>
                <w:rFonts w:ascii="Times New Roman" w:hAnsi="Times New Roman"/>
                <w:lang w:val="sq-AL"/>
              </w:rPr>
              <w:t>Përparimi</w:t>
            </w:r>
            <w:r>
              <w:rPr>
                <w:rFonts w:ascii="Times New Roman" w:hAnsi="Times New Roman"/>
                <w:lang w:val="mk-MK"/>
              </w:rPr>
              <w:t>”-</w:t>
            </w:r>
            <w:r>
              <w:rPr>
                <w:rFonts w:ascii="Times New Roman" w:hAnsi="Times New Roman"/>
                <w:lang w:val="sq-AL"/>
              </w:rPr>
              <w:t xml:space="preserve"> Çegran </w:t>
            </w:r>
            <w:r>
              <w:rPr>
                <w:rFonts w:ascii="Times New Roman" w:hAnsi="Times New Roman"/>
                <w:lang w:val="mk-MK"/>
              </w:rPr>
              <w:t>Gostivar  për vitin 2027.</w:t>
            </w:r>
          </w:p>
          <w:p w:rsidR="00D72B38" w:rsidRDefault="00D72B38">
            <w:pPr>
              <w:spacing w:after="0"/>
              <w:rPr>
                <w:rFonts w:ascii="Times New Roman" w:hAnsi="Times New Roman"/>
                <w:b/>
                <w:lang w:val="mk-MK"/>
              </w:rPr>
            </w:pPr>
          </w:p>
          <w:p w:rsidR="00D72B38" w:rsidRDefault="00D72B38">
            <w:pPr>
              <w:spacing w:after="0"/>
              <w:rPr>
                <w:rFonts w:ascii="Times New Roman" w:hAnsi="Times New Roman"/>
                <w:b/>
                <w:lang w:val="mk-MK"/>
              </w:rPr>
            </w:pPr>
          </w:p>
          <w:p w:rsidR="00D72B38" w:rsidRDefault="00D72B38">
            <w:pPr>
              <w:spacing w:after="0"/>
              <w:jc w:val="center"/>
            </w:pPr>
            <w:r>
              <w:rPr>
                <w:rFonts w:ascii="Times New Roman" w:hAnsi="Times New Roman"/>
                <w:b/>
                <w:lang w:val="mk-MK"/>
              </w:rPr>
              <w:t>Neni 2</w:t>
            </w:r>
          </w:p>
          <w:p w:rsidR="00D72B38" w:rsidRDefault="00D72B38">
            <w:pPr>
              <w:spacing w:after="0"/>
              <w:jc w:val="both"/>
            </w:pPr>
            <w:r>
              <w:rPr>
                <w:rFonts w:ascii="Times New Roman" w:hAnsi="Times New Roman"/>
                <w:lang w:val="mk-MK"/>
              </w:rPr>
              <w:t>Ky Konkluzion hyn në fuqi me ditën e sjelljes ndërsa do të shpallet në “Buletinin Zyrtar të  Komunës së Gostivarit.</w:t>
            </w:r>
          </w:p>
        </w:tc>
        <w:tc>
          <w:tcPr>
            <w:tcW w:w="4789" w:type="dxa"/>
          </w:tcPr>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pPr>
            <w:r>
              <w:rPr>
                <w:rFonts w:ascii="Times New Roman" w:hAnsi="Times New Roman"/>
                <w:shd w:val="clear" w:color="auto" w:fill="FFFFFF"/>
                <w:lang w:val="mk-MK"/>
              </w:rPr>
              <w:t>Врз oснова на член  20-б став 1 точка 3 од Законот за вработените во јавниот сектор (Службен Весник на Р.М бр.27/14, 199/14, 27/16, 35/18, 198/18), член 36  cтав 1 точка 15 од Законот</w:t>
            </w:r>
            <w:r>
              <w:rPr>
                <w:rFonts w:ascii="Times New Roman" w:hAnsi="Times New Roman"/>
                <w:lang w:val="mk-MK"/>
              </w:rPr>
              <w:t> </w:t>
            </w:r>
            <w:r>
              <w:rPr>
                <w:rFonts w:ascii="Times New Roman" w:hAnsi="Times New Roman"/>
                <w:shd w:val="clear" w:color="auto" w:fill="FFFFFF"/>
                <w:lang w:val="mk-MK"/>
              </w:rPr>
              <w:t>за</w:t>
            </w:r>
            <w:r>
              <w:rPr>
                <w:rFonts w:ascii="Times New Roman" w:hAnsi="Times New Roman"/>
                <w:lang w:val="mk-MK"/>
              </w:rPr>
              <w:t> </w:t>
            </w:r>
            <w:r>
              <w:rPr>
                <w:rFonts w:ascii="Times New Roman" w:hAnsi="Times New Roman"/>
                <w:shd w:val="clear" w:color="auto" w:fill="FFFFFF"/>
                <w:lang w:val="mk-MK"/>
              </w:rPr>
              <w:t>локална самоуправа (“Службен Весник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 xml:space="preserve">РМ. бр.5/2002), како и </w:t>
            </w:r>
            <w:r>
              <w:rPr>
                <w:rFonts w:ascii="Times New Roman" w:hAnsi="Times New Roman"/>
                <w:lang w:val="mk-MK"/>
              </w:rPr>
              <w:t xml:space="preserve">врз основа на  член   145   на  Деловникот  за работа на Совет на општината  (“Сл.гласник на ОГ“ бр.1/06),  Советот  на општина Гостивар на </w:t>
            </w:r>
            <w:r>
              <w:rPr>
                <w:rFonts w:ascii="Times New Roman" w:hAnsi="Times New Roman"/>
                <w:lang w:val="sq-AL"/>
              </w:rPr>
              <w:t>10</w:t>
            </w:r>
            <w:r>
              <w:rPr>
                <w:rFonts w:ascii="Times New Roman" w:hAnsi="Times New Roman"/>
                <w:lang w:val="mk-MK"/>
              </w:rPr>
              <w:t xml:space="preserve">-та седница одржана на </w:t>
            </w:r>
            <w:r>
              <w:rPr>
                <w:rFonts w:ascii="Times New Roman" w:hAnsi="Times New Roman"/>
              </w:rPr>
              <w:t xml:space="preserve">15.07.2026 </w:t>
            </w:r>
            <w:r>
              <w:rPr>
                <w:rFonts w:ascii="Times New Roman" w:hAnsi="Times New Roman"/>
                <w:lang w:val="mk-MK"/>
              </w:rPr>
              <w:t xml:space="preserve">год ја донесе: </w:t>
            </w: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center"/>
              <w:rPr>
                <w:rFonts w:ascii="Times New Roman" w:hAnsi="Times New Roman"/>
                <w:b/>
                <w:lang w:val="mk-MK"/>
              </w:rPr>
            </w:pPr>
            <w:r>
              <w:rPr>
                <w:rFonts w:ascii="Times New Roman" w:hAnsi="Times New Roman"/>
                <w:b/>
                <w:lang w:val="mk-MK"/>
              </w:rPr>
              <w:t>ЗАКЛУЧОК</w:t>
            </w:r>
          </w:p>
          <w:p w:rsidR="00D72B38" w:rsidRDefault="00D72B38">
            <w:pPr>
              <w:spacing w:after="0"/>
              <w:jc w:val="center"/>
            </w:pPr>
            <w:r>
              <w:rPr>
                <w:rFonts w:ascii="Times New Roman" w:hAnsi="Times New Roman"/>
                <w:lang w:val="mk-MK"/>
              </w:rPr>
              <w:t>за давање Согласност  на Годишниот план за вработување во Основно Општинско Училиште “Прпарими”-Чегран Гостивар за 2027 год.</w:t>
            </w:r>
          </w:p>
          <w:p w:rsidR="00D72B38" w:rsidRDefault="00D72B38">
            <w:pPr>
              <w:spacing w:after="0"/>
              <w:jc w:val="center"/>
              <w:rPr>
                <w:rFonts w:ascii="Times New Roman" w:hAnsi="Times New Roman"/>
                <w:lang w:val="mk-MK"/>
              </w:rPr>
            </w:pPr>
          </w:p>
          <w:p w:rsidR="00D72B38" w:rsidRDefault="00D72B38">
            <w:pPr>
              <w:spacing w:after="0"/>
              <w:jc w:val="center"/>
              <w:rPr>
                <w:rFonts w:ascii="Times New Roman" w:hAnsi="Times New Roman"/>
                <w:lang w:val="mk-MK"/>
              </w:rPr>
            </w:pPr>
          </w:p>
          <w:p w:rsidR="00D72B38" w:rsidRDefault="00D72B38">
            <w:pPr>
              <w:spacing w:after="0"/>
              <w:jc w:val="center"/>
            </w:pPr>
            <w:r>
              <w:rPr>
                <w:rFonts w:ascii="Times New Roman" w:hAnsi="Times New Roman"/>
                <w:b/>
                <w:lang w:val="mk-MK"/>
              </w:rPr>
              <w:t>Член 1</w:t>
            </w:r>
          </w:p>
          <w:p w:rsidR="00D72B38" w:rsidRDefault="00D72B38">
            <w:pPr>
              <w:spacing w:after="0"/>
              <w:jc w:val="both"/>
            </w:pPr>
            <w:r>
              <w:rPr>
                <w:rFonts w:ascii="Times New Roman" w:hAnsi="Times New Roman"/>
                <w:lang w:val="mk-MK"/>
              </w:rPr>
              <w:lastRenderedPageBreak/>
              <w:t>Со овој Заклучок Советот на општина Гостивар дава Согласност на  Годишниот план за вработување Основно Општинско Училиште “Прпарими”-Чегран Гостивар за 2027 год.</w:t>
            </w: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center"/>
            </w:pPr>
            <w:r>
              <w:rPr>
                <w:rFonts w:ascii="Times New Roman" w:hAnsi="Times New Roman"/>
                <w:b/>
                <w:lang w:val="mk-MK"/>
              </w:rPr>
              <w:t>Член 2</w:t>
            </w:r>
          </w:p>
          <w:p w:rsidR="00D72B38" w:rsidRDefault="00D72B38">
            <w:pPr>
              <w:spacing w:after="0"/>
              <w:jc w:val="both"/>
            </w:pPr>
            <w:r>
              <w:rPr>
                <w:rFonts w:ascii="Times New Roman" w:hAnsi="Times New Roman"/>
                <w:shd w:val="clear" w:color="auto" w:fill="FFFFFF"/>
                <w:lang w:val="mk-MK"/>
              </w:rPr>
              <w:t>Овој Заклучок влегува во сила со денот</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донесувањето, а ќе се објави во ,,Службен гласник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Општина Гостивар</w:t>
            </w:r>
          </w:p>
        </w:tc>
      </w:tr>
    </w:tbl>
    <w:p w:rsidR="00D72B38" w:rsidRDefault="00D72B38" w:rsidP="00D72B38">
      <w:pPr>
        <w:spacing w:after="0"/>
        <w:jc w:val="center"/>
        <w:rPr>
          <w:rFonts w:ascii="Times New Roman" w:hAnsi="Times New Roman"/>
          <w:b/>
          <w:lang w:val="mk-MK"/>
        </w:rPr>
      </w:pPr>
    </w:p>
    <w:p w:rsidR="00D72B38" w:rsidRDefault="00D72B38" w:rsidP="00D72B38">
      <w:pPr>
        <w:spacing w:after="0"/>
        <w:jc w:val="center"/>
        <w:rPr>
          <w:rFonts w:ascii="Times New Roman" w:hAnsi="Times New Roman"/>
          <w:b/>
          <w:lang w:val="mk-MK"/>
        </w:rPr>
      </w:pPr>
    </w:p>
    <w:p w:rsidR="00D72B38" w:rsidRDefault="00D72B38" w:rsidP="00D72B38">
      <w:pPr>
        <w:spacing w:after="0"/>
        <w:jc w:val="center"/>
      </w:pPr>
      <w:r>
        <w:rPr>
          <w:rFonts w:ascii="Times New Roman" w:hAnsi="Times New Roman"/>
          <w:b/>
        </w:rPr>
        <w:t>Kryetari i Këshillit</w:t>
      </w:r>
    </w:p>
    <w:p w:rsidR="00D72B38" w:rsidRDefault="00D72B38" w:rsidP="00D72B38">
      <w:pPr>
        <w:spacing w:after="0"/>
        <w:jc w:val="center"/>
      </w:pPr>
      <w:r>
        <w:rPr>
          <w:rFonts w:ascii="Times New Roman" w:hAnsi="Times New Roman"/>
          <w:b/>
        </w:rPr>
        <w:t>Пре</w:t>
      </w:r>
      <w:r>
        <w:rPr>
          <w:rFonts w:ascii="Times New Roman" w:hAnsi="Times New Roman"/>
          <w:b/>
          <w:lang w:val="mk-MK"/>
        </w:rPr>
        <w:t>тсед</w:t>
      </w:r>
      <w:r>
        <w:rPr>
          <w:rFonts w:ascii="Times New Roman" w:hAnsi="Times New Roman"/>
          <w:b/>
        </w:rPr>
        <w:t>ател на Советот</w:t>
      </w:r>
    </w:p>
    <w:p w:rsidR="00D72B38" w:rsidRDefault="00D72B38" w:rsidP="00D72B38">
      <w:pPr>
        <w:spacing w:after="0"/>
        <w:jc w:val="center"/>
      </w:pPr>
      <w:r>
        <w:rPr>
          <w:rFonts w:ascii="Times New Roman" w:hAnsi="Times New Roman"/>
          <w:b/>
          <w:lang w:val="de-AT"/>
        </w:rPr>
        <w:t>Valdet Xhaferi</w:t>
      </w:r>
    </w:p>
    <w:p w:rsidR="00D72B38" w:rsidRDefault="00D72B38" w:rsidP="00D72B38">
      <w:pPr>
        <w:spacing w:after="0" w:line="240" w:lineRule="auto"/>
        <w:rPr>
          <w:rFonts w:ascii="Times New Roman" w:hAnsi="Times New Roman"/>
          <w:sz w:val="24"/>
          <w:szCs w:val="24"/>
          <w:lang w:val="en-GB"/>
        </w:rPr>
      </w:pPr>
    </w:p>
    <w:p w:rsidR="00A33BC7" w:rsidRPr="00727075" w:rsidRDefault="00A33BC7" w:rsidP="0088465A">
      <w:pPr>
        <w:spacing w:line="240" w:lineRule="auto"/>
        <w:jc w:val="center"/>
        <w:rPr>
          <w:rFonts w:ascii="Times New Roman" w:hAnsi="Times New Roman"/>
          <w:b/>
          <w:sz w:val="24"/>
          <w:szCs w:val="24"/>
        </w:rPr>
      </w:pPr>
    </w:p>
    <w:p w:rsidR="00C77313" w:rsidRPr="00727075" w:rsidRDefault="00C77313" w:rsidP="0088465A">
      <w:pPr>
        <w:spacing w:line="240" w:lineRule="auto"/>
        <w:jc w:val="center"/>
        <w:rPr>
          <w:rFonts w:ascii="Times New Roman" w:hAnsi="Times New Roman"/>
          <w:b/>
          <w:sz w:val="24"/>
          <w:szCs w:val="24"/>
        </w:rPr>
      </w:pPr>
    </w:p>
    <w:p w:rsidR="00C77313" w:rsidRPr="00727075" w:rsidRDefault="00C77313" w:rsidP="0088465A">
      <w:pPr>
        <w:spacing w:line="240" w:lineRule="auto"/>
        <w:jc w:val="center"/>
        <w:rPr>
          <w:rFonts w:ascii="Times New Roman" w:hAnsi="Times New Roman"/>
          <w:b/>
          <w:sz w:val="24"/>
          <w:szCs w:val="24"/>
        </w:rPr>
      </w:pPr>
    </w:p>
    <w:p w:rsidR="00C77313" w:rsidRPr="00727075" w:rsidRDefault="00C77313" w:rsidP="0088465A">
      <w:pPr>
        <w:spacing w:line="240" w:lineRule="auto"/>
        <w:jc w:val="center"/>
        <w:rPr>
          <w:rFonts w:ascii="Times New Roman" w:hAnsi="Times New Roman"/>
          <w:b/>
          <w:sz w:val="24"/>
          <w:szCs w:val="24"/>
        </w:rPr>
      </w:pPr>
    </w:p>
    <w:p w:rsidR="00C77313" w:rsidRPr="00727075" w:rsidRDefault="00C77313"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C77313" w:rsidRPr="00727075" w:rsidTr="000B1EEE">
        <w:trPr>
          <w:trHeight w:val="9557"/>
        </w:trPr>
        <w:tc>
          <w:tcPr>
            <w:tcW w:w="4681" w:type="dxa"/>
          </w:tcPr>
          <w:p w:rsidR="00C77313" w:rsidRPr="00727075" w:rsidRDefault="00C77313"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Nr.Бр.09-1765/11</w:t>
            </w:r>
          </w:p>
          <w:p w:rsidR="00C77313" w:rsidRPr="00727075" w:rsidRDefault="00C77313" w:rsidP="000B1EEE">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C77313" w:rsidRPr="00727075" w:rsidRDefault="00C77313"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C77313" w:rsidRPr="00727075" w:rsidRDefault="00C77313" w:rsidP="000B1EEE">
            <w:pPr>
              <w:spacing w:after="0" w:line="240" w:lineRule="auto"/>
              <w:rPr>
                <w:rFonts w:ascii="Times New Roman" w:hAnsi="Times New Roman"/>
                <w:bCs/>
                <w:sz w:val="24"/>
                <w:szCs w:val="24"/>
                <w:lang w:val="ru-RU"/>
              </w:rPr>
            </w:pPr>
          </w:p>
          <w:p w:rsidR="00C77313" w:rsidRPr="00727075" w:rsidRDefault="00C77313" w:rsidP="000B1EEE">
            <w:pPr>
              <w:spacing w:after="0" w:line="240" w:lineRule="auto"/>
              <w:rPr>
                <w:rFonts w:ascii="Times New Roman" w:hAnsi="Times New Roman"/>
                <w:bCs/>
                <w:sz w:val="24"/>
                <w:szCs w:val="24"/>
                <w:lang w:val="sq-AL"/>
              </w:rPr>
            </w:pPr>
          </w:p>
          <w:p w:rsidR="00C77313" w:rsidRPr="00727075" w:rsidRDefault="00C77313" w:rsidP="000B1EEE">
            <w:pPr>
              <w:spacing w:after="0" w:line="240" w:lineRule="auto"/>
              <w:rPr>
                <w:rFonts w:ascii="Times New Roman" w:hAnsi="Times New Roman"/>
                <w:bCs/>
                <w:sz w:val="24"/>
                <w:szCs w:val="24"/>
                <w:lang w:val="sq-AL"/>
              </w:rPr>
            </w:pPr>
          </w:p>
          <w:p w:rsidR="00C77313" w:rsidRPr="00727075" w:rsidRDefault="00C77313"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C77313" w:rsidRPr="00727075" w:rsidRDefault="00C77313" w:rsidP="000B1EEE">
            <w:pPr>
              <w:spacing w:after="0" w:line="240" w:lineRule="auto"/>
              <w:rPr>
                <w:rFonts w:ascii="Times New Roman" w:hAnsi="Times New Roman"/>
                <w:bCs/>
                <w:sz w:val="24"/>
                <w:szCs w:val="24"/>
                <w:lang w:val="ru-RU"/>
              </w:rPr>
            </w:pPr>
          </w:p>
          <w:p w:rsidR="00C77313" w:rsidRPr="00727075" w:rsidRDefault="00C77313" w:rsidP="000B1EEE">
            <w:pPr>
              <w:spacing w:after="0" w:line="240" w:lineRule="auto"/>
              <w:rPr>
                <w:rFonts w:ascii="Times New Roman" w:hAnsi="Times New Roman"/>
                <w:bCs/>
                <w:sz w:val="24"/>
                <w:szCs w:val="24"/>
                <w:lang w:val="ru-RU"/>
              </w:rPr>
            </w:pPr>
          </w:p>
          <w:p w:rsidR="00C77313" w:rsidRPr="00727075" w:rsidRDefault="00C77313" w:rsidP="000B1EEE">
            <w:pPr>
              <w:spacing w:after="0" w:line="240" w:lineRule="auto"/>
              <w:rPr>
                <w:rFonts w:ascii="Times New Roman" w:hAnsi="Times New Roman"/>
                <w:bCs/>
                <w:sz w:val="24"/>
                <w:szCs w:val="24"/>
                <w:lang w:val="ru-RU"/>
              </w:rPr>
            </w:pPr>
          </w:p>
          <w:p w:rsidR="00C77313" w:rsidRPr="00727075" w:rsidRDefault="00C77313" w:rsidP="000B1EEE">
            <w:pPr>
              <w:spacing w:after="0" w:line="240" w:lineRule="auto"/>
              <w:jc w:val="center"/>
              <w:rPr>
                <w:rFonts w:ascii="Times New Roman" w:hAnsi="Times New Roman"/>
                <w:bCs/>
                <w:sz w:val="24"/>
                <w:szCs w:val="24"/>
                <w:lang w:val="ru-RU"/>
              </w:rPr>
            </w:pPr>
          </w:p>
          <w:p w:rsidR="00C77313" w:rsidRPr="00727075" w:rsidRDefault="00C77313"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C77313" w:rsidRPr="00727075" w:rsidRDefault="00C77313" w:rsidP="000B1EEE">
            <w:pPr>
              <w:suppressAutoHyphens/>
              <w:spacing w:after="0" w:line="240" w:lineRule="auto"/>
              <w:jc w:val="both"/>
              <w:rPr>
                <w:rFonts w:ascii="Times New Roman" w:hAnsi="Times New Roman"/>
                <w:sz w:val="24"/>
                <w:szCs w:val="24"/>
                <w:lang w:val="sq-AL"/>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lang w:val="mk-MK"/>
              </w:rPr>
              <w:t>KONKLUZIONI</w:t>
            </w:r>
            <w:r w:rsidR="00EF794B">
              <w:rPr>
                <w:rFonts w:ascii="Times New Roman" w:hAnsi="Times New Roman"/>
                <w:b/>
              </w:rPr>
              <w:t>T</w:t>
            </w:r>
            <w:r w:rsidRPr="00727075">
              <w:rPr>
                <w:rFonts w:ascii="Times New Roman" w:hAnsi="Times New Roman"/>
                <w:b/>
                <w:lang w:val="mk-MK"/>
              </w:rPr>
              <w:t xml:space="preserve"> </w:t>
            </w:r>
            <w:r w:rsidRPr="00727075">
              <w:rPr>
                <w:rFonts w:ascii="Times New Roman" w:hAnsi="Times New Roman"/>
                <w:lang w:val="mk-MK"/>
              </w:rPr>
              <w:t>për dhënje Pëlqim Planit vjetor për punësime në Shkoll</w:t>
            </w:r>
            <w:r w:rsidRPr="00727075">
              <w:rPr>
                <w:rFonts w:ascii="Times New Roman" w:hAnsi="Times New Roman"/>
              </w:rPr>
              <w:t xml:space="preserve">ën e Fillore Komunale </w:t>
            </w:r>
            <w:r w:rsidRPr="00727075">
              <w:rPr>
                <w:rFonts w:ascii="Times New Roman" w:hAnsi="Times New Roman"/>
                <w:lang w:val="mk-MK"/>
              </w:rPr>
              <w:t>“</w:t>
            </w:r>
            <w:r w:rsidRPr="00727075">
              <w:rPr>
                <w:rFonts w:ascii="Times New Roman" w:hAnsi="Times New Roman"/>
                <w:lang w:val="sq-AL"/>
              </w:rPr>
              <w:t>Forina</w:t>
            </w:r>
            <w:r w:rsidRPr="00727075">
              <w:rPr>
                <w:rFonts w:ascii="Times New Roman" w:hAnsi="Times New Roman"/>
                <w:lang w:val="mk-MK"/>
              </w:rPr>
              <w:t>”-</w:t>
            </w:r>
            <w:r w:rsidRPr="00727075">
              <w:rPr>
                <w:rFonts w:ascii="Times New Roman" w:hAnsi="Times New Roman"/>
                <w:lang w:val="sq-AL"/>
              </w:rPr>
              <w:t xml:space="preserve"> Forinë </w:t>
            </w:r>
            <w:r w:rsidRPr="00727075">
              <w:rPr>
                <w:rFonts w:ascii="Times New Roman" w:hAnsi="Times New Roman"/>
                <w:lang w:val="mk-MK"/>
              </w:rPr>
              <w:t>Gostivar</w:t>
            </w:r>
            <w:r w:rsidRPr="00727075">
              <w:rPr>
                <w:rFonts w:ascii="Times New Roman" w:hAnsi="Times New Roman"/>
              </w:rPr>
              <w:t xml:space="preserve"> </w:t>
            </w:r>
            <w:r w:rsidRPr="00727075">
              <w:rPr>
                <w:rFonts w:ascii="Times New Roman" w:hAnsi="Times New Roman"/>
                <w:lang w:val="mk-MK"/>
              </w:rPr>
              <w:t xml:space="preserve"> për vitin 2027</w:t>
            </w:r>
          </w:p>
          <w:p w:rsidR="00C77313" w:rsidRPr="00727075" w:rsidRDefault="00C77313" w:rsidP="000B1EEE">
            <w:pPr>
              <w:jc w:val="both"/>
              <w:rPr>
                <w:rFonts w:ascii="Times New Roman" w:hAnsi="Times New Roman"/>
                <w:color w:val="00000A"/>
                <w:sz w:val="24"/>
                <w:szCs w:val="24"/>
              </w:rPr>
            </w:pPr>
          </w:p>
          <w:p w:rsidR="00C77313" w:rsidRPr="00727075" w:rsidRDefault="00C77313" w:rsidP="000B1EEE">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C77313" w:rsidRPr="00727075" w:rsidRDefault="00C77313" w:rsidP="000B1EEE">
            <w:pPr>
              <w:spacing w:after="0" w:line="240" w:lineRule="auto"/>
              <w:jc w:val="both"/>
              <w:rPr>
                <w:rFonts w:ascii="Times New Roman" w:hAnsi="Times New Roman"/>
                <w:b/>
                <w:sz w:val="24"/>
                <w:szCs w:val="24"/>
                <w:lang w:val="mk-MK"/>
              </w:rPr>
            </w:pPr>
          </w:p>
          <w:p w:rsidR="00C77313" w:rsidRPr="00727075" w:rsidRDefault="00C77313" w:rsidP="000B1EEE">
            <w:pPr>
              <w:suppressAutoHyphens/>
              <w:spacing w:after="0" w:line="240" w:lineRule="auto"/>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lang w:val="mk-MK"/>
              </w:rPr>
              <w:t>KONKLUZIONI</w:t>
            </w:r>
            <w:r w:rsidRPr="00727075">
              <w:rPr>
                <w:rFonts w:ascii="Times New Roman" w:hAnsi="Times New Roman"/>
                <w:b/>
                <w:lang w:val="mk-MK"/>
              </w:rPr>
              <w:t xml:space="preserve">  </w:t>
            </w:r>
            <w:r w:rsidRPr="00727075">
              <w:rPr>
                <w:rFonts w:ascii="Times New Roman" w:hAnsi="Times New Roman"/>
                <w:lang w:val="mk-MK"/>
              </w:rPr>
              <w:t>për dhënje Pëlqim Planit vjetor për punësime në Shkoll</w:t>
            </w:r>
            <w:r w:rsidRPr="00727075">
              <w:rPr>
                <w:rFonts w:ascii="Times New Roman" w:hAnsi="Times New Roman"/>
              </w:rPr>
              <w:t xml:space="preserve">ën e Fillore Komunale </w:t>
            </w:r>
            <w:r w:rsidRPr="00727075">
              <w:rPr>
                <w:rFonts w:ascii="Times New Roman" w:hAnsi="Times New Roman"/>
                <w:lang w:val="mk-MK"/>
              </w:rPr>
              <w:t>“</w:t>
            </w:r>
            <w:r w:rsidRPr="00727075">
              <w:rPr>
                <w:rFonts w:ascii="Times New Roman" w:hAnsi="Times New Roman"/>
                <w:lang w:val="sq-AL"/>
              </w:rPr>
              <w:t>Forina</w:t>
            </w:r>
            <w:r w:rsidRPr="00727075">
              <w:rPr>
                <w:rFonts w:ascii="Times New Roman" w:hAnsi="Times New Roman"/>
                <w:lang w:val="mk-MK"/>
              </w:rPr>
              <w:t>”-</w:t>
            </w:r>
            <w:r w:rsidRPr="00727075">
              <w:rPr>
                <w:rFonts w:ascii="Times New Roman" w:hAnsi="Times New Roman"/>
                <w:lang w:val="sq-AL"/>
              </w:rPr>
              <w:t xml:space="preserve"> Forinë </w:t>
            </w:r>
            <w:r w:rsidRPr="00727075">
              <w:rPr>
                <w:rFonts w:ascii="Times New Roman" w:hAnsi="Times New Roman"/>
                <w:lang w:val="mk-MK"/>
              </w:rPr>
              <w:t>Gostivar</w:t>
            </w:r>
            <w:r w:rsidRPr="00727075">
              <w:rPr>
                <w:rFonts w:ascii="Times New Roman" w:hAnsi="Times New Roman"/>
              </w:rPr>
              <w:t xml:space="preserve"> </w:t>
            </w:r>
            <w:r w:rsidRPr="00727075">
              <w:rPr>
                <w:rFonts w:ascii="Times New Roman" w:hAnsi="Times New Roman"/>
                <w:lang w:val="mk-MK"/>
              </w:rPr>
              <w:t xml:space="preserve"> për vitin 2027</w:t>
            </w:r>
            <w:r w:rsidRPr="00727075">
              <w:rPr>
                <w:rFonts w:ascii="Times New Roman" w:hAnsi="Times New Roman"/>
                <w:bCs/>
                <w:sz w:val="24"/>
                <w:szCs w:val="24"/>
                <w:lang w:val="sq-AL"/>
              </w:rPr>
              <w:t>nr.08-</w:t>
            </w:r>
            <w:r w:rsidRPr="00727075">
              <w:rPr>
                <w:rFonts w:ascii="Times New Roman" w:hAnsi="Times New Roman"/>
                <w:sz w:val="24"/>
                <w:szCs w:val="24"/>
              </w:rPr>
              <w:t>1740</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C77313" w:rsidRPr="00727075" w:rsidRDefault="00C77313" w:rsidP="000B1EEE">
            <w:pPr>
              <w:spacing w:after="0" w:line="240" w:lineRule="auto"/>
              <w:jc w:val="both"/>
              <w:rPr>
                <w:rFonts w:ascii="Times New Roman" w:hAnsi="Times New Roman"/>
                <w:b/>
                <w:bCs/>
                <w:sz w:val="24"/>
                <w:szCs w:val="24"/>
                <w:lang w:val="sq-AL"/>
              </w:rPr>
            </w:pPr>
          </w:p>
          <w:p w:rsidR="00C77313" w:rsidRPr="00727075" w:rsidRDefault="00C77313" w:rsidP="000B1EEE">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C77313" w:rsidRPr="00727075" w:rsidRDefault="00C77313" w:rsidP="000B1EEE">
            <w:pPr>
              <w:spacing w:after="0" w:line="240" w:lineRule="auto"/>
              <w:rPr>
                <w:rFonts w:ascii="Times New Roman" w:hAnsi="Times New Roman"/>
                <w:bCs/>
                <w:sz w:val="24"/>
                <w:szCs w:val="24"/>
                <w:lang w:val="ru-RU"/>
              </w:rPr>
            </w:pPr>
          </w:p>
          <w:p w:rsidR="00C77313" w:rsidRPr="00727075" w:rsidRDefault="00C77313" w:rsidP="000B1EEE">
            <w:pPr>
              <w:spacing w:after="0" w:line="240" w:lineRule="auto"/>
              <w:rPr>
                <w:rFonts w:ascii="Times New Roman" w:hAnsi="Times New Roman"/>
                <w:bCs/>
                <w:sz w:val="24"/>
                <w:szCs w:val="24"/>
                <w:lang w:val="ru-RU"/>
              </w:rPr>
            </w:pPr>
          </w:p>
          <w:p w:rsidR="00C77313" w:rsidRPr="00727075" w:rsidRDefault="00C77313" w:rsidP="000B1EEE">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C77313" w:rsidRPr="00727075" w:rsidRDefault="00C77313" w:rsidP="000B1EEE">
            <w:pPr>
              <w:spacing w:after="0" w:line="240" w:lineRule="auto"/>
              <w:rPr>
                <w:rFonts w:ascii="Times New Roman" w:hAnsi="Times New Roman"/>
                <w:bCs/>
                <w:sz w:val="24"/>
                <w:szCs w:val="24"/>
                <w:lang w:val="ru-RU"/>
              </w:rPr>
            </w:pPr>
          </w:p>
          <w:p w:rsidR="00C77313" w:rsidRPr="00727075" w:rsidRDefault="00C77313" w:rsidP="000B1EEE">
            <w:pPr>
              <w:spacing w:after="0" w:line="240" w:lineRule="auto"/>
              <w:rPr>
                <w:rFonts w:ascii="Times New Roman" w:hAnsi="Times New Roman"/>
                <w:bCs/>
                <w:sz w:val="24"/>
                <w:szCs w:val="24"/>
                <w:lang w:val="ru-RU"/>
              </w:rPr>
            </w:pPr>
          </w:p>
          <w:p w:rsidR="00C77313" w:rsidRPr="00727075" w:rsidRDefault="00C77313" w:rsidP="000B1EEE">
            <w:pPr>
              <w:spacing w:after="0" w:line="240" w:lineRule="auto"/>
              <w:rPr>
                <w:rFonts w:ascii="Times New Roman" w:hAnsi="Times New Roman"/>
                <w:bCs/>
                <w:sz w:val="24"/>
                <w:szCs w:val="24"/>
                <w:lang w:val="ru-RU"/>
              </w:rPr>
            </w:pPr>
          </w:p>
          <w:p w:rsidR="00C77313" w:rsidRPr="00727075" w:rsidRDefault="00C77313"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C77313" w:rsidRPr="00727075" w:rsidRDefault="00C77313" w:rsidP="000B1EEE">
            <w:pPr>
              <w:spacing w:after="0" w:line="240" w:lineRule="auto"/>
              <w:rPr>
                <w:rFonts w:ascii="Times New Roman" w:hAnsi="Times New Roman"/>
                <w:bCs/>
                <w:sz w:val="24"/>
                <w:szCs w:val="24"/>
                <w:lang w:val="ru-RU"/>
              </w:rPr>
            </w:pPr>
          </w:p>
          <w:p w:rsidR="00C77313" w:rsidRPr="00727075" w:rsidRDefault="00C77313" w:rsidP="000B1EEE">
            <w:pPr>
              <w:spacing w:after="0" w:line="240" w:lineRule="auto"/>
              <w:rPr>
                <w:rFonts w:ascii="Times New Roman" w:hAnsi="Times New Roman"/>
                <w:bCs/>
                <w:sz w:val="24"/>
                <w:szCs w:val="24"/>
                <w:lang w:val="ru-RU"/>
              </w:rPr>
            </w:pPr>
          </w:p>
          <w:p w:rsidR="00C77313" w:rsidRPr="00727075" w:rsidRDefault="00C77313" w:rsidP="000B1EEE">
            <w:pPr>
              <w:spacing w:after="0" w:line="240" w:lineRule="auto"/>
              <w:rPr>
                <w:rFonts w:ascii="Times New Roman" w:hAnsi="Times New Roman"/>
                <w:bCs/>
                <w:sz w:val="24"/>
                <w:szCs w:val="24"/>
                <w:lang w:val="ru-RU"/>
              </w:rPr>
            </w:pPr>
          </w:p>
          <w:p w:rsidR="00C77313" w:rsidRPr="00727075" w:rsidRDefault="00C77313" w:rsidP="000B1EEE">
            <w:pPr>
              <w:spacing w:after="0" w:line="240" w:lineRule="auto"/>
              <w:rPr>
                <w:rFonts w:ascii="Times New Roman" w:hAnsi="Times New Roman"/>
                <w:bCs/>
                <w:sz w:val="24"/>
                <w:szCs w:val="24"/>
                <w:lang w:val="ru-RU"/>
              </w:rPr>
            </w:pPr>
          </w:p>
          <w:p w:rsidR="00C77313" w:rsidRPr="00727075" w:rsidRDefault="00C77313"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C77313" w:rsidRPr="00727075" w:rsidRDefault="00C77313" w:rsidP="000B1EEE">
            <w:pPr>
              <w:spacing w:line="240" w:lineRule="auto"/>
              <w:jc w:val="center"/>
              <w:rPr>
                <w:rFonts w:ascii="Times New Roman" w:hAnsi="Times New Roman"/>
                <w:bCs/>
                <w:color w:val="00000A"/>
                <w:sz w:val="24"/>
                <w:szCs w:val="24"/>
                <w:lang w:val="mk-MK"/>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ЗАКЛУЧОК</w:t>
            </w:r>
            <w:r w:rsidR="007A4B4B" w:rsidRPr="00727075">
              <w:rPr>
                <w:rFonts w:ascii="Times New Roman" w:hAnsi="Times New Roman"/>
                <w:lang w:val="mk-MK"/>
              </w:rPr>
              <w:t xml:space="preserve"> за давање Согласност  на Годишниот план за вработување во Основно Општинско Училиште “Форина”-Форино Гостивар за 2027</w:t>
            </w:r>
            <w:r w:rsidR="007A4B4B" w:rsidRPr="00727075">
              <w:rPr>
                <w:rFonts w:ascii="Times New Roman" w:hAnsi="Times New Roman"/>
              </w:rPr>
              <w:t xml:space="preserve"> </w:t>
            </w:r>
            <w:r w:rsidR="007A4B4B" w:rsidRPr="00727075">
              <w:rPr>
                <w:rFonts w:ascii="Times New Roman" w:hAnsi="Times New Roman"/>
                <w:lang w:val="mk-MK"/>
              </w:rPr>
              <w:t>год</w:t>
            </w:r>
            <w:r w:rsidR="007A4B4B" w:rsidRPr="00727075">
              <w:rPr>
                <w:rFonts w:ascii="Times New Roman" w:hAnsi="Times New Roman"/>
              </w:rPr>
              <w:t>.</w:t>
            </w:r>
          </w:p>
          <w:p w:rsidR="00C77313" w:rsidRPr="00727075" w:rsidRDefault="00C77313" w:rsidP="000B1EEE">
            <w:pPr>
              <w:autoSpaceDE w:val="0"/>
              <w:autoSpaceDN w:val="0"/>
              <w:adjustRightInd w:val="0"/>
              <w:spacing w:after="31" w:line="240" w:lineRule="auto"/>
              <w:ind w:right="162"/>
              <w:jc w:val="both"/>
              <w:rPr>
                <w:rFonts w:ascii="Times New Roman" w:hAnsi="Times New Roman"/>
                <w:bCs/>
                <w:sz w:val="24"/>
                <w:szCs w:val="24"/>
              </w:rPr>
            </w:pPr>
          </w:p>
          <w:p w:rsidR="00C77313" w:rsidRPr="00727075" w:rsidRDefault="00C77313" w:rsidP="000B1EEE">
            <w:pPr>
              <w:autoSpaceDE w:val="0"/>
              <w:autoSpaceDN w:val="0"/>
              <w:adjustRightInd w:val="0"/>
              <w:spacing w:after="31" w:line="240" w:lineRule="auto"/>
              <w:ind w:right="162"/>
              <w:jc w:val="both"/>
              <w:rPr>
                <w:rFonts w:ascii="Times New Roman" w:hAnsi="Times New Roman"/>
                <w:bCs/>
                <w:sz w:val="24"/>
                <w:szCs w:val="24"/>
              </w:rPr>
            </w:pPr>
          </w:p>
          <w:p w:rsidR="00C77313" w:rsidRPr="00727075" w:rsidRDefault="00C77313" w:rsidP="00C77313">
            <w:pPr>
              <w:suppressAutoHyphens/>
              <w:spacing w:after="0" w:line="240" w:lineRule="auto"/>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 xml:space="preserve">ЗАКЛУЧОК </w:t>
            </w:r>
            <w:r w:rsidR="007A4B4B" w:rsidRPr="00727075">
              <w:rPr>
                <w:rFonts w:ascii="Times New Roman" w:hAnsi="Times New Roman"/>
                <w:lang w:val="mk-MK"/>
              </w:rPr>
              <w:t>за давање Согласност  на Годишниот план за вработување во Основно Општинско Училиште “Форина”-Форино Гостивар за 2027</w:t>
            </w:r>
            <w:r w:rsidR="007A4B4B" w:rsidRPr="00727075">
              <w:rPr>
                <w:rFonts w:ascii="Times New Roman" w:hAnsi="Times New Roman"/>
              </w:rPr>
              <w:t xml:space="preserve"> </w:t>
            </w:r>
            <w:r w:rsidR="007A4B4B" w:rsidRPr="00727075">
              <w:rPr>
                <w:rFonts w:ascii="Times New Roman" w:hAnsi="Times New Roman"/>
                <w:lang w:val="mk-MK"/>
              </w:rPr>
              <w:t>год</w:t>
            </w:r>
            <w:r w:rsidR="007A4B4B" w:rsidRPr="00727075">
              <w:rPr>
                <w:rFonts w:ascii="Times New Roman" w:hAnsi="Times New Roman"/>
              </w:rPr>
              <w:t>.</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1740</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C77313" w:rsidRPr="00727075" w:rsidRDefault="00C77313" w:rsidP="00C77313">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C77313" w:rsidRPr="00727075" w:rsidRDefault="00C77313" w:rsidP="00C77313">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C77313" w:rsidRDefault="00C77313" w:rsidP="00C77313">
      <w:pPr>
        <w:spacing w:line="240" w:lineRule="auto"/>
        <w:jc w:val="center"/>
        <w:rPr>
          <w:rFonts w:ascii="Times New Roman" w:hAnsi="Times New Roman"/>
          <w:b/>
          <w:sz w:val="24"/>
          <w:szCs w:val="24"/>
        </w:rPr>
      </w:pPr>
      <w:r w:rsidRPr="00727075">
        <w:rPr>
          <w:rFonts w:ascii="Times New Roman" w:hAnsi="Times New Roman"/>
          <w:b/>
          <w:sz w:val="24"/>
          <w:szCs w:val="24"/>
        </w:rPr>
        <w:lastRenderedPageBreak/>
        <w:t>Valbon Limani</w:t>
      </w:r>
    </w:p>
    <w:tbl>
      <w:tblPr>
        <w:tblW w:w="9577" w:type="dxa"/>
        <w:tblLook w:val="04A0" w:firstRow="1" w:lastRow="0" w:firstColumn="1" w:lastColumn="0" w:noHBand="0" w:noVBand="1"/>
      </w:tblPr>
      <w:tblGrid>
        <w:gridCol w:w="4788"/>
        <w:gridCol w:w="4789"/>
      </w:tblGrid>
      <w:tr w:rsidR="00D72B38" w:rsidTr="00D72B38">
        <w:tc>
          <w:tcPr>
            <w:tcW w:w="4788" w:type="dxa"/>
          </w:tcPr>
          <w:p w:rsidR="00D72B38" w:rsidRDefault="00D72B38">
            <w:pPr>
              <w:spacing w:after="0"/>
              <w:jc w:val="both"/>
            </w:pPr>
            <w:r>
              <w:rPr>
                <w:rFonts w:ascii="Times New Roman" w:hAnsi="Times New Roman"/>
              </w:rPr>
              <w:t>Këshilli i Komunës së Gostivarit</w:t>
            </w:r>
          </w:p>
          <w:p w:rsidR="00D72B38" w:rsidRDefault="00D72B38">
            <w:pPr>
              <w:spacing w:after="0"/>
              <w:jc w:val="both"/>
            </w:pPr>
            <w:r>
              <w:rPr>
                <w:rFonts w:ascii="Times New Roman" w:hAnsi="Times New Roman"/>
                <w:lang w:val="mk-MK"/>
              </w:rPr>
              <w:t>Совет на Општина Гостивар</w:t>
            </w:r>
          </w:p>
          <w:p w:rsidR="00D72B38" w:rsidRDefault="00D72B38">
            <w:pPr>
              <w:spacing w:after="0"/>
              <w:jc w:val="both"/>
              <w:rPr>
                <w:rFonts w:ascii="Times New Roman" w:hAnsi="Times New Roman"/>
              </w:rPr>
            </w:pPr>
            <w:r>
              <w:rPr>
                <w:rFonts w:ascii="Times New Roman" w:hAnsi="Times New Roman"/>
                <w:lang w:val="mk-MK"/>
              </w:rPr>
              <w:t xml:space="preserve">Nr.Бр. </w:t>
            </w:r>
            <w:r>
              <w:rPr>
                <w:rFonts w:ascii="Times New Roman" w:hAnsi="Times New Roman"/>
              </w:rPr>
              <w:t>08- 1740/1</w:t>
            </w:r>
          </w:p>
          <w:p w:rsidR="00D72B38" w:rsidRDefault="00D72B38">
            <w:pPr>
              <w:spacing w:after="0"/>
              <w:jc w:val="both"/>
            </w:pPr>
            <w:r>
              <w:rPr>
                <w:rFonts w:ascii="Times New Roman" w:hAnsi="Times New Roman"/>
              </w:rPr>
              <w:t>15.07.2026</w:t>
            </w:r>
          </w:p>
          <w:p w:rsidR="00D72B38" w:rsidRDefault="00D72B38">
            <w:pPr>
              <w:spacing w:after="0"/>
              <w:jc w:val="both"/>
            </w:pPr>
            <w:r>
              <w:rPr>
                <w:rFonts w:ascii="Times New Roman" w:hAnsi="Times New Roman"/>
                <w:lang w:val="mk-MK"/>
              </w:rPr>
              <w:t>Gostivar /Гостивар</w:t>
            </w:r>
          </w:p>
          <w:p w:rsidR="00D72B38" w:rsidRDefault="00D72B38">
            <w:pPr>
              <w:spacing w:after="0"/>
              <w:jc w:val="both"/>
              <w:rPr>
                <w:rFonts w:ascii="Times New Roman" w:hAnsi="Times New Roman"/>
                <w:sz w:val="28"/>
                <w:lang w:val="mk-MK"/>
              </w:rPr>
            </w:pPr>
          </w:p>
          <w:p w:rsidR="00D72B38" w:rsidRDefault="00D72B38">
            <w:pPr>
              <w:spacing w:after="0"/>
              <w:jc w:val="both"/>
              <w:rPr>
                <w:rFonts w:ascii="Times New Roman" w:hAnsi="Times New Roman"/>
                <w:sz w:val="28"/>
                <w:lang w:val="mk-MK"/>
              </w:rPr>
            </w:pPr>
          </w:p>
          <w:p w:rsidR="00D72B38" w:rsidRDefault="00D72B38">
            <w:pPr>
              <w:spacing w:after="0"/>
              <w:jc w:val="both"/>
            </w:pPr>
            <w:r>
              <w:rPr>
                <w:rFonts w:ascii="Times New Roman" w:hAnsi="Times New Roman"/>
                <w:lang w:val="mk-MK"/>
              </w:rPr>
              <w:t xml:space="preserve"> Në bazë   të    nenit 20-b   paragrafi 1 pika 3 të Ligjit  për të  punësuarit   në  sekorin publik   (Gazeta Zyrtare e R.M nr. </w:t>
            </w:r>
            <w:r>
              <w:rPr>
                <w:rFonts w:ascii="Times New Roman" w:hAnsi="Times New Roman"/>
                <w:shd w:val="clear" w:color="auto" w:fill="FFFFFF"/>
                <w:lang w:val="mk-MK"/>
              </w:rPr>
              <w:t>27/14, 199/14, 27/16, 35/18, 198/18</w:t>
            </w:r>
            <w:r>
              <w:rPr>
                <w:rFonts w:ascii="Times New Roman" w:hAnsi="Times New Roman"/>
                <w:lang w:val="mk-MK"/>
              </w:rPr>
              <w:t xml:space="preserve">),   nenit   36 paragrafi   1 pika 15 të Ligjit për  vetëqeverisje  lokale   (“Gazeta Zyrtare e RM”  nr. 05/02)    dhe   nenit 145  të Rregullores për punë të  Këshillit  komunal (“Buletini Zyrtar i KG”- nr 1/06), Këshilli i Komunës së Gostivarit në seancën e </w:t>
            </w:r>
            <w:r>
              <w:rPr>
                <w:rFonts w:ascii="Times New Roman" w:hAnsi="Times New Roman"/>
                <w:lang w:val="sq-AL"/>
              </w:rPr>
              <w:t>10</w:t>
            </w:r>
            <w:r>
              <w:rPr>
                <w:rFonts w:ascii="Times New Roman" w:hAnsi="Times New Roman"/>
                <w:lang w:val="mk-MK"/>
              </w:rPr>
              <w:t xml:space="preserve">-të, të mbajtur më datë  </w:t>
            </w:r>
            <w:r>
              <w:rPr>
                <w:rFonts w:ascii="Times New Roman" w:hAnsi="Times New Roman"/>
              </w:rPr>
              <w:t>2026</w:t>
            </w:r>
            <w:r>
              <w:rPr>
                <w:rFonts w:ascii="Times New Roman" w:hAnsi="Times New Roman"/>
                <w:lang w:val="mk-MK"/>
              </w:rPr>
              <w:t xml:space="preserve"> solli:</w:t>
            </w:r>
          </w:p>
          <w:p w:rsidR="00D72B38" w:rsidRDefault="00D72B38">
            <w:pPr>
              <w:spacing w:after="0"/>
              <w:jc w:val="both"/>
              <w:rPr>
                <w:rFonts w:ascii="Times New Roman" w:hAnsi="Times New Roman"/>
                <w:sz w:val="8"/>
                <w:lang w:val="mk-MK"/>
              </w:rPr>
            </w:pP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sz w:val="36"/>
                <w:lang w:val="mk-MK"/>
              </w:rPr>
            </w:pPr>
          </w:p>
          <w:p w:rsidR="00D72B38" w:rsidRDefault="00D72B38">
            <w:pPr>
              <w:spacing w:after="0"/>
              <w:jc w:val="center"/>
              <w:rPr>
                <w:rFonts w:ascii="Times New Roman" w:hAnsi="Times New Roman"/>
                <w:b/>
                <w:lang w:val="mk-MK"/>
              </w:rPr>
            </w:pPr>
            <w:r>
              <w:rPr>
                <w:rFonts w:ascii="Times New Roman" w:hAnsi="Times New Roman"/>
                <w:b/>
                <w:lang w:val="mk-MK"/>
              </w:rPr>
              <w:t>KONKLUZION</w:t>
            </w:r>
          </w:p>
          <w:p w:rsidR="00D72B38" w:rsidRDefault="00D72B38">
            <w:pPr>
              <w:spacing w:after="0"/>
              <w:jc w:val="center"/>
              <w:rPr>
                <w:lang w:val="sq-AL"/>
              </w:rPr>
            </w:pPr>
            <w:r>
              <w:rPr>
                <w:rFonts w:ascii="Times New Roman" w:hAnsi="Times New Roman"/>
                <w:lang w:val="mk-MK"/>
              </w:rPr>
              <w:t>për dhënje Pëlqim Planit vjetor për punësime në Shkoll</w:t>
            </w:r>
            <w:r>
              <w:rPr>
                <w:rFonts w:ascii="Times New Roman" w:hAnsi="Times New Roman"/>
              </w:rPr>
              <w:t xml:space="preserve">ën e Fillore Komunale </w:t>
            </w:r>
            <w:r>
              <w:rPr>
                <w:rFonts w:ascii="Times New Roman" w:hAnsi="Times New Roman"/>
                <w:lang w:val="mk-MK"/>
              </w:rPr>
              <w:t>“</w:t>
            </w:r>
            <w:r>
              <w:rPr>
                <w:rFonts w:ascii="Times New Roman" w:hAnsi="Times New Roman"/>
              </w:rPr>
              <w:t>Forina</w:t>
            </w:r>
            <w:r>
              <w:rPr>
                <w:rFonts w:ascii="Times New Roman" w:hAnsi="Times New Roman"/>
                <w:lang w:val="mk-MK"/>
              </w:rPr>
              <w:t xml:space="preserve">”-fshati </w:t>
            </w:r>
            <w:r>
              <w:rPr>
                <w:rFonts w:ascii="Times New Roman" w:hAnsi="Times New Roman"/>
              </w:rPr>
              <w:t xml:space="preserve">Forinë </w:t>
            </w:r>
            <w:r>
              <w:rPr>
                <w:rFonts w:ascii="Times New Roman" w:hAnsi="Times New Roman"/>
                <w:lang w:val="mk-MK"/>
              </w:rPr>
              <w:t xml:space="preserve"> për vitin 2027</w:t>
            </w:r>
          </w:p>
          <w:p w:rsidR="00D72B38" w:rsidRDefault="00D72B38">
            <w:pPr>
              <w:spacing w:after="0"/>
              <w:rPr>
                <w:rFonts w:ascii="Times New Roman" w:hAnsi="Times New Roman"/>
                <w:lang w:val="mk-MK"/>
              </w:rPr>
            </w:pPr>
          </w:p>
          <w:p w:rsidR="00D72B38" w:rsidRDefault="00D72B38">
            <w:pPr>
              <w:spacing w:after="0"/>
              <w:rPr>
                <w:rFonts w:ascii="Times New Roman" w:hAnsi="Times New Roman"/>
                <w:lang w:val="mk-MK"/>
              </w:rPr>
            </w:pPr>
          </w:p>
          <w:p w:rsidR="00D72B38" w:rsidRDefault="00D72B38">
            <w:pPr>
              <w:spacing w:after="0"/>
              <w:jc w:val="center"/>
            </w:pPr>
            <w:r>
              <w:rPr>
                <w:rFonts w:ascii="Times New Roman" w:hAnsi="Times New Roman"/>
                <w:b/>
                <w:lang w:val="mk-MK"/>
              </w:rPr>
              <w:t>Neni 1</w:t>
            </w:r>
          </w:p>
          <w:p w:rsidR="00D72B38" w:rsidRDefault="00D72B38">
            <w:pPr>
              <w:spacing w:after="0"/>
              <w:jc w:val="both"/>
            </w:pPr>
            <w:r>
              <w:rPr>
                <w:rFonts w:ascii="Times New Roman" w:hAnsi="Times New Roman"/>
                <w:lang w:val="mk-MK"/>
              </w:rPr>
              <w:t>Me këtë Konkluzion Këshilli i komunës së Gostivarit jep Pëlqim Planit vjetor për punësime në Shkoll</w:t>
            </w:r>
            <w:r>
              <w:rPr>
                <w:rFonts w:ascii="Times New Roman" w:hAnsi="Times New Roman"/>
              </w:rPr>
              <w:t xml:space="preserve">ën e Fillore Komunale </w:t>
            </w:r>
            <w:r>
              <w:rPr>
                <w:rFonts w:ascii="Times New Roman" w:hAnsi="Times New Roman"/>
                <w:lang w:val="mk-MK"/>
              </w:rPr>
              <w:t>“</w:t>
            </w:r>
            <w:r>
              <w:rPr>
                <w:rFonts w:ascii="Times New Roman" w:hAnsi="Times New Roman"/>
              </w:rPr>
              <w:t>Forina</w:t>
            </w:r>
            <w:r>
              <w:rPr>
                <w:rFonts w:ascii="Times New Roman" w:hAnsi="Times New Roman"/>
                <w:lang w:val="mk-MK"/>
              </w:rPr>
              <w:t>”-</w:t>
            </w:r>
            <w:r>
              <w:rPr>
                <w:rFonts w:ascii="Times New Roman" w:hAnsi="Times New Roman"/>
              </w:rPr>
              <w:t xml:space="preserve">fshati Forinë </w:t>
            </w:r>
            <w:r>
              <w:rPr>
                <w:rFonts w:ascii="Times New Roman" w:hAnsi="Times New Roman"/>
                <w:lang w:val="mk-MK"/>
              </w:rPr>
              <w:t xml:space="preserve"> për vitin 2027.</w:t>
            </w:r>
          </w:p>
          <w:p w:rsidR="00D72B38" w:rsidRDefault="00D72B38">
            <w:pPr>
              <w:spacing w:after="0"/>
              <w:rPr>
                <w:rFonts w:ascii="Times New Roman" w:hAnsi="Times New Roman"/>
                <w:b/>
                <w:lang w:val="mk-MK"/>
              </w:rPr>
            </w:pPr>
          </w:p>
          <w:p w:rsidR="00D72B38" w:rsidRDefault="00D72B38">
            <w:pPr>
              <w:spacing w:after="0"/>
              <w:rPr>
                <w:rFonts w:ascii="Times New Roman" w:hAnsi="Times New Roman"/>
                <w:b/>
                <w:lang w:val="mk-MK"/>
              </w:rPr>
            </w:pPr>
          </w:p>
          <w:p w:rsidR="00D72B38" w:rsidRDefault="00D72B38">
            <w:pPr>
              <w:spacing w:after="0"/>
              <w:jc w:val="center"/>
            </w:pPr>
            <w:r>
              <w:rPr>
                <w:rFonts w:ascii="Times New Roman" w:hAnsi="Times New Roman"/>
                <w:b/>
                <w:lang w:val="mk-MK"/>
              </w:rPr>
              <w:t>Neni 2</w:t>
            </w:r>
          </w:p>
          <w:p w:rsidR="00D72B38" w:rsidRDefault="00D72B38">
            <w:pPr>
              <w:spacing w:after="0"/>
              <w:jc w:val="both"/>
            </w:pPr>
            <w:r>
              <w:rPr>
                <w:rFonts w:ascii="Times New Roman" w:hAnsi="Times New Roman"/>
                <w:lang w:val="mk-MK"/>
              </w:rPr>
              <w:t>Ky Konkluzion hyn në fuqi me ditën e sjelljes ndërsa do të shpallet në “Buletinin Zyrtar të  Komunës së Gostivarit.</w:t>
            </w:r>
          </w:p>
        </w:tc>
        <w:tc>
          <w:tcPr>
            <w:tcW w:w="4789" w:type="dxa"/>
          </w:tcPr>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z w:val="32"/>
                <w:shd w:val="clear" w:color="auto" w:fill="FFFFFF"/>
                <w:lang w:val="mk-MK"/>
              </w:rPr>
            </w:pPr>
          </w:p>
          <w:p w:rsidR="00D72B38" w:rsidRDefault="00D72B38">
            <w:pPr>
              <w:spacing w:after="0"/>
              <w:jc w:val="both"/>
            </w:pPr>
            <w:r>
              <w:rPr>
                <w:rFonts w:ascii="Times New Roman" w:hAnsi="Times New Roman"/>
                <w:shd w:val="clear" w:color="auto" w:fill="FFFFFF"/>
                <w:lang w:val="mk-MK"/>
              </w:rPr>
              <w:t>Врз oснова на член  20-б став 1 точка 3 од Законот за вработените во јавниот сектор (Службен Весник на Р.М бр.27/14, 199/14, 27/16, 35/18, 198/18), член 36  cтав 1 точка 15 од Законот</w:t>
            </w:r>
            <w:r>
              <w:rPr>
                <w:rFonts w:ascii="Times New Roman" w:hAnsi="Times New Roman"/>
                <w:lang w:val="mk-MK"/>
              </w:rPr>
              <w:t> </w:t>
            </w:r>
            <w:r>
              <w:rPr>
                <w:rFonts w:ascii="Times New Roman" w:hAnsi="Times New Roman"/>
                <w:shd w:val="clear" w:color="auto" w:fill="FFFFFF"/>
                <w:lang w:val="mk-MK"/>
              </w:rPr>
              <w:t>за</w:t>
            </w:r>
            <w:r>
              <w:rPr>
                <w:rFonts w:ascii="Times New Roman" w:hAnsi="Times New Roman"/>
                <w:lang w:val="mk-MK"/>
              </w:rPr>
              <w:t> </w:t>
            </w:r>
            <w:r>
              <w:rPr>
                <w:rFonts w:ascii="Times New Roman" w:hAnsi="Times New Roman"/>
                <w:shd w:val="clear" w:color="auto" w:fill="FFFFFF"/>
                <w:lang w:val="mk-MK"/>
              </w:rPr>
              <w:t>локална самоуправа (“Службен Весник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 xml:space="preserve">РМ. бр.5/2002), како и </w:t>
            </w:r>
            <w:r>
              <w:rPr>
                <w:rFonts w:ascii="Times New Roman" w:hAnsi="Times New Roman"/>
                <w:lang w:val="mk-MK"/>
              </w:rPr>
              <w:t xml:space="preserve">врз основа на  член   145   на  Деловникот  за работа на Совет на општината(“Сл.гласник на ОГ“бр.1/06),  Советот  на општина Гостивар на </w:t>
            </w:r>
            <w:r>
              <w:rPr>
                <w:rFonts w:ascii="Times New Roman" w:hAnsi="Times New Roman"/>
                <w:lang w:val="sq-AL"/>
              </w:rPr>
              <w:t>10</w:t>
            </w:r>
            <w:r>
              <w:rPr>
                <w:rFonts w:ascii="Times New Roman" w:hAnsi="Times New Roman"/>
                <w:lang w:val="mk-MK"/>
              </w:rPr>
              <w:t xml:space="preserve">-та седница одржана на </w:t>
            </w:r>
            <w:r>
              <w:rPr>
                <w:rFonts w:ascii="Times New Roman" w:hAnsi="Times New Roman"/>
              </w:rPr>
              <w:t>2026</w:t>
            </w:r>
            <w:r>
              <w:rPr>
                <w:rFonts w:ascii="Times New Roman" w:hAnsi="Times New Roman"/>
                <w:lang w:val="mk-MK"/>
              </w:rPr>
              <w:t xml:space="preserve"> год ја донесе: </w:t>
            </w:r>
          </w:p>
          <w:p w:rsidR="00D72B38" w:rsidRDefault="00D72B38">
            <w:pPr>
              <w:spacing w:after="0"/>
              <w:rPr>
                <w:rFonts w:ascii="Times New Roman" w:hAnsi="Times New Roman"/>
                <w:b/>
                <w:lang w:val="mk-MK"/>
              </w:rPr>
            </w:pPr>
          </w:p>
          <w:p w:rsidR="00D72B38" w:rsidRDefault="00D72B38">
            <w:pPr>
              <w:spacing w:after="0"/>
              <w:rPr>
                <w:rFonts w:ascii="Times New Roman" w:hAnsi="Times New Roman"/>
                <w:b/>
                <w:lang w:val="mk-MK"/>
              </w:rPr>
            </w:pPr>
          </w:p>
          <w:p w:rsidR="00D72B38" w:rsidRDefault="00D72B38">
            <w:pPr>
              <w:spacing w:after="0"/>
              <w:jc w:val="center"/>
              <w:rPr>
                <w:rFonts w:ascii="Times New Roman" w:hAnsi="Times New Roman"/>
                <w:b/>
                <w:lang w:val="mk-MK"/>
              </w:rPr>
            </w:pPr>
            <w:r>
              <w:rPr>
                <w:rFonts w:ascii="Times New Roman" w:hAnsi="Times New Roman"/>
                <w:b/>
                <w:lang w:val="mk-MK"/>
              </w:rPr>
              <w:t>ЗАКЛУЧОК</w:t>
            </w:r>
          </w:p>
          <w:p w:rsidR="00D72B38" w:rsidRDefault="00D72B38">
            <w:pPr>
              <w:spacing w:after="0"/>
              <w:jc w:val="center"/>
            </w:pPr>
            <w:r>
              <w:rPr>
                <w:rFonts w:ascii="Times New Roman" w:hAnsi="Times New Roman"/>
                <w:lang w:val="mk-MK"/>
              </w:rPr>
              <w:t>за давање Согласност  на Годишниот план за вработување во Основно Општинско Училиште “Форино” –с.Форино  за 2027 год.</w:t>
            </w:r>
          </w:p>
          <w:p w:rsidR="00D72B38" w:rsidRDefault="00D72B38">
            <w:pPr>
              <w:spacing w:after="0"/>
              <w:jc w:val="center"/>
              <w:rPr>
                <w:rFonts w:ascii="Times New Roman" w:hAnsi="Times New Roman"/>
                <w:lang w:val="mk-MK"/>
              </w:rPr>
            </w:pPr>
          </w:p>
          <w:p w:rsidR="00D72B38" w:rsidRDefault="00D72B38">
            <w:pPr>
              <w:spacing w:after="0"/>
              <w:jc w:val="center"/>
              <w:rPr>
                <w:rFonts w:ascii="Times New Roman" w:hAnsi="Times New Roman"/>
                <w:lang w:val="mk-MK"/>
              </w:rPr>
            </w:pPr>
          </w:p>
          <w:p w:rsidR="00D72B38" w:rsidRDefault="00D72B38">
            <w:pPr>
              <w:spacing w:after="0"/>
              <w:jc w:val="center"/>
            </w:pPr>
            <w:r>
              <w:rPr>
                <w:rFonts w:ascii="Times New Roman" w:hAnsi="Times New Roman"/>
                <w:b/>
                <w:lang w:val="mk-MK"/>
              </w:rPr>
              <w:t>Член 1</w:t>
            </w:r>
          </w:p>
          <w:p w:rsidR="00D72B38" w:rsidRDefault="00D72B38">
            <w:pPr>
              <w:spacing w:after="0"/>
              <w:jc w:val="both"/>
            </w:pPr>
            <w:r>
              <w:rPr>
                <w:rFonts w:ascii="Times New Roman" w:hAnsi="Times New Roman"/>
                <w:lang w:val="mk-MK"/>
              </w:rPr>
              <w:t>Со овој Заклучок Советот на општина Гостивар дава Согласност на  Годишниот план за вработување Основно Општинско Училиште “Форино” – с.Форино за 2027</w:t>
            </w:r>
            <w:r>
              <w:rPr>
                <w:rFonts w:ascii="Times New Roman" w:hAnsi="Times New Roman"/>
                <w:lang w:val="sq-AL"/>
              </w:rPr>
              <w:t xml:space="preserve"> </w:t>
            </w:r>
            <w:r>
              <w:rPr>
                <w:rFonts w:ascii="Times New Roman" w:hAnsi="Times New Roman"/>
                <w:lang w:val="mk-MK"/>
              </w:rPr>
              <w:t>год.</w:t>
            </w: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center"/>
            </w:pPr>
            <w:r>
              <w:rPr>
                <w:rFonts w:ascii="Times New Roman" w:hAnsi="Times New Roman"/>
                <w:b/>
                <w:lang w:val="mk-MK"/>
              </w:rPr>
              <w:t>Член 2</w:t>
            </w:r>
          </w:p>
          <w:p w:rsidR="00D72B38" w:rsidRDefault="00D72B38">
            <w:pPr>
              <w:spacing w:after="0"/>
              <w:jc w:val="both"/>
            </w:pPr>
            <w:r>
              <w:rPr>
                <w:rFonts w:ascii="Times New Roman" w:hAnsi="Times New Roman"/>
                <w:shd w:val="clear" w:color="auto" w:fill="FFFFFF"/>
                <w:lang w:val="mk-MK"/>
              </w:rPr>
              <w:t>Овој Заклучок влегува во сила со денот</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донесувањето, а ќе се објави во ,,Службен гласник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Општина Гостивар</w:t>
            </w:r>
          </w:p>
        </w:tc>
      </w:tr>
    </w:tbl>
    <w:p w:rsidR="00D72B38" w:rsidRDefault="00D72B38" w:rsidP="00D72B38">
      <w:pPr>
        <w:spacing w:after="0"/>
        <w:rPr>
          <w:rFonts w:ascii="Times New Roman" w:hAnsi="Times New Roman"/>
          <w:b/>
        </w:rPr>
      </w:pPr>
    </w:p>
    <w:p w:rsidR="00D72B38" w:rsidRDefault="00D72B38" w:rsidP="00D72B38">
      <w:pPr>
        <w:spacing w:after="0"/>
        <w:jc w:val="center"/>
      </w:pPr>
      <w:r>
        <w:rPr>
          <w:rFonts w:ascii="Times New Roman" w:hAnsi="Times New Roman"/>
          <w:b/>
        </w:rPr>
        <w:t>Kryetari i Këshillit</w:t>
      </w:r>
    </w:p>
    <w:p w:rsidR="00D72B38" w:rsidRDefault="00D72B38" w:rsidP="00D72B38">
      <w:pPr>
        <w:spacing w:after="0"/>
        <w:jc w:val="center"/>
      </w:pPr>
      <w:r>
        <w:rPr>
          <w:rFonts w:ascii="Times New Roman" w:hAnsi="Times New Roman"/>
          <w:b/>
        </w:rPr>
        <w:t>Пре</w:t>
      </w:r>
      <w:r>
        <w:rPr>
          <w:rFonts w:ascii="Times New Roman" w:hAnsi="Times New Roman"/>
          <w:b/>
          <w:lang w:val="mk-MK"/>
        </w:rPr>
        <w:t>тсед</w:t>
      </w:r>
      <w:r>
        <w:rPr>
          <w:rFonts w:ascii="Times New Roman" w:hAnsi="Times New Roman"/>
          <w:b/>
        </w:rPr>
        <w:t>ател на Советот</w:t>
      </w:r>
    </w:p>
    <w:p w:rsidR="00D72B38" w:rsidRDefault="00D72B38" w:rsidP="00D72B38">
      <w:pPr>
        <w:spacing w:after="0" w:line="240" w:lineRule="auto"/>
        <w:jc w:val="center"/>
        <w:rPr>
          <w:rFonts w:ascii="Times New Roman" w:hAnsi="Times New Roman"/>
          <w:b/>
          <w:bCs/>
          <w:sz w:val="24"/>
          <w:szCs w:val="24"/>
        </w:rPr>
      </w:pPr>
      <w:r>
        <w:rPr>
          <w:rFonts w:ascii="Times New Roman" w:hAnsi="Times New Roman"/>
          <w:b/>
          <w:bCs/>
          <w:sz w:val="24"/>
          <w:szCs w:val="24"/>
        </w:rPr>
        <w:t>Valdet Xhaferi</w:t>
      </w:r>
    </w:p>
    <w:p w:rsidR="00D72B38" w:rsidRDefault="00D72B38" w:rsidP="00D72B38">
      <w:pPr>
        <w:spacing w:after="0" w:line="240" w:lineRule="auto"/>
        <w:rPr>
          <w:rFonts w:ascii="Times New Roman" w:hAnsi="Times New Roman"/>
          <w:sz w:val="24"/>
          <w:szCs w:val="24"/>
          <w:lang w:val="en-GB"/>
        </w:rPr>
      </w:pPr>
    </w:p>
    <w:p w:rsidR="007A4B4B" w:rsidRPr="00727075" w:rsidRDefault="007A4B4B" w:rsidP="00D72B38">
      <w:pPr>
        <w:spacing w:line="240" w:lineRule="auto"/>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7A4B4B" w:rsidRPr="00727075" w:rsidTr="000B1EEE">
        <w:trPr>
          <w:trHeight w:val="9557"/>
        </w:trPr>
        <w:tc>
          <w:tcPr>
            <w:tcW w:w="4681" w:type="dxa"/>
          </w:tcPr>
          <w:p w:rsidR="007A4B4B" w:rsidRPr="00727075" w:rsidRDefault="007A4B4B"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lastRenderedPageBreak/>
              <w:t>Nr.Бр.09-1765/12</w:t>
            </w:r>
          </w:p>
          <w:p w:rsidR="007A4B4B" w:rsidRPr="00727075" w:rsidRDefault="007A4B4B" w:rsidP="000B1EEE">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7A4B4B" w:rsidRPr="00727075" w:rsidRDefault="007A4B4B"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sq-AL"/>
              </w:rPr>
            </w:pPr>
          </w:p>
          <w:p w:rsidR="007A4B4B" w:rsidRPr="00727075" w:rsidRDefault="007A4B4B" w:rsidP="000B1EEE">
            <w:pPr>
              <w:spacing w:after="0" w:line="240" w:lineRule="auto"/>
              <w:rPr>
                <w:rFonts w:ascii="Times New Roman" w:hAnsi="Times New Roman"/>
                <w:bCs/>
                <w:sz w:val="24"/>
                <w:szCs w:val="24"/>
                <w:lang w:val="sq-AL"/>
              </w:rPr>
            </w:pPr>
          </w:p>
          <w:p w:rsidR="007A4B4B" w:rsidRPr="00727075" w:rsidRDefault="007A4B4B"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jc w:val="center"/>
              <w:rPr>
                <w:rFonts w:ascii="Times New Roman" w:hAnsi="Times New Roman"/>
                <w:bCs/>
                <w:sz w:val="24"/>
                <w:szCs w:val="24"/>
                <w:lang w:val="ru-RU"/>
              </w:rPr>
            </w:pPr>
          </w:p>
          <w:p w:rsidR="007A4B4B" w:rsidRPr="00727075" w:rsidRDefault="007A4B4B"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7A4B4B" w:rsidRPr="00727075" w:rsidRDefault="007A4B4B" w:rsidP="000B1EEE">
            <w:pPr>
              <w:suppressAutoHyphens/>
              <w:spacing w:after="0" w:line="240" w:lineRule="auto"/>
              <w:jc w:val="both"/>
              <w:rPr>
                <w:rFonts w:ascii="Times New Roman" w:hAnsi="Times New Roman"/>
                <w:sz w:val="24"/>
                <w:szCs w:val="24"/>
                <w:lang w:val="sq-AL"/>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lang w:val="mk-MK"/>
              </w:rPr>
              <w:t>KONKLUZIONI</w:t>
            </w:r>
            <w:r w:rsidR="00EF794B">
              <w:rPr>
                <w:rFonts w:ascii="Times New Roman" w:hAnsi="Times New Roman"/>
                <w:b/>
              </w:rPr>
              <w:t>T</w:t>
            </w:r>
            <w:r w:rsidRPr="00727075">
              <w:rPr>
                <w:rFonts w:ascii="Times New Roman" w:hAnsi="Times New Roman"/>
                <w:b/>
                <w:lang w:val="mk-MK"/>
              </w:rPr>
              <w:t xml:space="preserve"> </w:t>
            </w:r>
            <w:r w:rsidRPr="00727075">
              <w:rPr>
                <w:rFonts w:ascii="Times New Roman" w:hAnsi="Times New Roman"/>
                <w:lang w:val="mk-MK"/>
              </w:rPr>
              <w:t>për dhënje Pëlqim Planit vjetor për punësime në Shkoll</w:t>
            </w:r>
            <w:r w:rsidRPr="00727075">
              <w:rPr>
                <w:rFonts w:ascii="Times New Roman" w:hAnsi="Times New Roman"/>
              </w:rPr>
              <w:t>ën Fillore</w:t>
            </w:r>
            <w:r w:rsidRPr="00727075">
              <w:rPr>
                <w:rFonts w:ascii="Times New Roman" w:hAnsi="Times New Roman"/>
                <w:lang w:val="mk-MK"/>
              </w:rPr>
              <w:t xml:space="preserve"> е </w:t>
            </w:r>
            <w:r w:rsidRPr="00727075">
              <w:rPr>
                <w:rFonts w:ascii="Times New Roman" w:hAnsi="Times New Roman"/>
                <w:lang w:val="tr-TR"/>
              </w:rPr>
              <w:t>Muzikes</w:t>
            </w:r>
            <w:r w:rsidRPr="00727075">
              <w:rPr>
                <w:rFonts w:ascii="Times New Roman" w:hAnsi="Times New Roman"/>
              </w:rPr>
              <w:t xml:space="preserve"> Komunale </w:t>
            </w:r>
            <w:r w:rsidRPr="00727075">
              <w:rPr>
                <w:rFonts w:ascii="Times New Roman" w:hAnsi="Times New Roman"/>
                <w:lang w:val="mk-MK"/>
              </w:rPr>
              <w:t>“</w:t>
            </w:r>
            <w:r w:rsidRPr="00727075">
              <w:rPr>
                <w:rFonts w:ascii="Times New Roman" w:hAnsi="Times New Roman"/>
                <w:lang w:val="sq-AL"/>
              </w:rPr>
              <w:t>Enver Stafa</w:t>
            </w:r>
            <w:r w:rsidRPr="00727075">
              <w:rPr>
                <w:rFonts w:ascii="Times New Roman" w:hAnsi="Times New Roman"/>
              </w:rPr>
              <w:t>i</w:t>
            </w:r>
            <w:r w:rsidRPr="00727075">
              <w:rPr>
                <w:rFonts w:ascii="Times New Roman" w:hAnsi="Times New Roman"/>
                <w:lang w:val="mk-MK"/>
              </w:rPr>
              <w:t>”-</w:t>
            </w:r>
            <w:r w:rsidRPr="00727075">
              <w:rPr>
                <w:rFonts w:ascii="Times New Roman" w:hAnsi="Times New Roman"/>
                <w:lang w:val="sq-AL"/>
              </w:rPr>
              <w:t xml:space="preserve"> </w:t>
            </w:r>
            <w:r w:rsidRPr="00727075">
              <w:rPr>
                <w:rFonts w:ascii="Times New Roman" w:hAnsi="Times New Roman"/>
                <w:lang w:val="mk-MK"/>
              </w:rPr>
              <w:t>Gostivar</w:t>
            </w:r>
            <w:r w:rsidRPr="00727075">
              <w:rPr>
                <w:rFonts w:ascii="Times New Roman" w:hAnsi="Times New Roman"/>
              </w:rPr>
              <w:t xml:space="preserve"> </w:t>
            </w:r>
            <w:r w:rsidRPr="00727075">
              <w:rPr>
                <w:rFonts w:ascii="Times New Roman" w:hAnsi="Times New Roman"/>
                <w:lang w:val="mk-MK"/>
              </w:rPr>
              <w:t xml:space="preserve"> për vitin 2027</w:t>
            </w:r>
          </w:p>
          <w:p w:rsidR="007A4B4B" w:rsidRPr="00727075" w:rsidRDefault="007A4B4B" w:rsidP="000B1EEE">
            <w:pPr>
              <w:jc w:val="both"/>
              <w:rPr>
                <w:rFonts w:ascii="Times New Roman" w:hAnsi="Times New Roman"/>
                <w:color w:val="00000A"/>
                <w:sz w:val="24"/>
                <w:szCs w:val="24"/>
              </w:rPr>
            </w:pPr>
          </w:p>
          <w:p w:rsidR="007A4B4B" w:rsidRPr="00727075" w:rsidRDefault="007A4B4B" w:rsidP="000B1EEE">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7A4B4B" w:rsidRPr="00727075" w:rsidRDefault="007A4B4B" w:rsidP="000B1EEE">
            <w:pPr>
              <w:spacing w:after="0" w:line="240" w:lineRule="auto"/>
              <w:jc w:val="both"/>
              <w:rPr>
                <w:rFonts w:ascii="Times New Roman" w:hAnsi="Times New Roman"/>
                <w:b/>
                <w:sz w:val="24"/>
                <w:szCs w:val="24"/>
                <w:lang w:val="mk-MK"/>
              </w:rPr>
            </w:pPr>
          </w:p>
          <w:p w:rsidR="007A4B4B" w:rsidRPr="00727075" w:rsidRDefault="007A4B4B" w:rsidP="000B1EEE">
            <w:pPr>
              <w:suppressAutoHyphens/>
              <w:spacing w:after="0" w:line="240" w:lineRule="auto"/>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lang w:val="mk-MK"/>
              </w:rPr>
              <w:t>KONKLUZIONI</w:t>
            </w:r>
            <w:r w:rsidRPr="00727075">
              <w:rPr>
                <w:rFonts w:ascii="Times New Roman" w:hAnsi="Times New Roman"/>
                <w:b/>
                <w:lang w:val="mk-MK"/>
              </w:rPr>
              <w:t xml:space="preserve">  </w:t>
            </w:r>
            <w:r w:rsidRPr="00727075">
              <w:rPr>
                <w:rFonts w:ascii="Times New Roman" w:hAnsi="Times New Roman"/>
                <w:lang w:val="mk-MK"/>
              </w:rPr>
              <w:t>për dhënje Pëlqim Planit vjetor për punësime në Shkoll</w:t>
            </w:r>
            <w:r w:rsidRPr="00727075">
              <w:rPr>
                <w:rFonts w:ascii="Times New Roman" w:hAnsi="Times New Roman"/>
              </w:rPr>
              <w:t>ën Fillore</w:t>
            </w:r>
            <w:r w:rsidRPr="00727075">
              <w:rPr>
                <w:rFonts w:ascii="Times New Roman" w:hAnsi="Times New Roman"/>
                <w:lang w:val="mk-MK"/>
              </w:rPr>
              <w:t xml:space="preserve"> е </w:t>
            </w:r>
            <w:r w:rsidRPr="00727075">
              <w:rPr>
                <w:rFonts w:ascii="Times New Roman" w:hAnsi="Times New Roman"/>
                <w:lang w:val="tr-TR"/>
              </w:rPr>
              <w:t>Muzikes</w:t>
            </w:r>
            <w:r w:rsidRPr="00727075">
              <w:rPr>
                <w:rFonts w:ascii="Times New Roman" w:hAnsi="Times New Roman"/>
              </w:rPr>
              <w:t xml:space="preserve"> Komunale </w:t>
            </w:r>
            <w:r w:rsidRPr="00727075">
              <w:rPr>
                <w:rFonts w:ascii="Times New Roman" w:hAnsi="Times New Roman"/>
                <w:lang w:val="mk-MK"/>
              </w:rPr>
              <w:t>“</w:t>
            </w:r>
            <w:r w:rsidRPr="00727075">
              <w:rPr>
                <w:rFonts w:ascii="Times New Roman" w:hAnsi="Times New Roman"/>
                <w:lang w:val="sq-AL"/>
              </w:rPr>
              <w:t>Enver Stafa</w:t>
            </w:r>
            <w:r w:rsidRPr="00727075">
              <w:rPr>
                <w:rFonts w:ascii="Times New Roman" w:hAnsi="Times New Roman"/>
              </w:rPr>
              <w:t>i</w:t>
            </w:r>
            <w:r w:rsidRPr="00727075">
              <w:rPr>
                <w:rFonts w:ascii="Times New Roman" w:hAnsi="Times New Roman"/>
                <w:lang w:val="mk-MK"/>
              </w:rPr>
              <w:t>”-</w:t>
            </w:r>
            <w:r w:rsidRPr="00727075">
              <w:rPr>
                <w:rFonts w:ascii="Times New Roman" w:hAnsi="Times New Roman"/>
                <w:lang w:val="sq-AL"/>
              </w:rPr>
              <w:t xml:space="preserve"> </w:t>
            </w:r>
            <w:r w:rsidRPr="00727075">
              <w:rPr>
                <w:rFonts w:ascii="Times New Roman" w:hAnsi="Times New Roman"/>
                <w:lang w:val="mk-MK"/>
              </w:rPr>
              <w:t>Gostivar</w:t>
            </w:r>
            <w:r w:rsidRPr="00727075">
              <w:rPr>
                <w:rFonts w:ascii="Times New Roman" w:hAnsi="Times New Roman"/>
              </w:rPr>
              <w:t xml:space="preserve"> </w:t>
            </w:r>
            <w:r w:rsidRPr="00727075">
              <w:rPr>
                <w:rFonts w:ascii="Times New Roman" w:hAnsi="Times New Roman"/>
                <w:lang w:val="mk-MK"/>
              </w:rPr>
              <w:t xml:space="preserve"> për vitin 2027</w:t>
            </w:r>
            <w:r w:rsidRPr="00727075">
              <w:rPr>
                <w:rFonts w:ascii="Times New Roman" w:hAnsi="Times New Roman"/>
                <w:bCs/>
                <w:sz w:val="24"/>
                <w:szCs w:val="24"/>
                <w:lang w:val="sq-AL"/>
              </w:rPr>
              <w:t>nr.08-</w:t>
            </w:r>
            <w:r w:rsidRPr="00727075">
              <w:rPr>
                <w:rFonts w:ascii="Times New Roman" w:hAnsi="Times New Roman"/>
                <w:sz w:val="24"/>
                <w:szCs w:val="24"/>
              </w:rPr>
              <w:t>1741</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7A4B4B" w:rsidRPr="00727075" w:rsidRDefault="007A4B4B" w:rsidP="000B1EEE">
            <w:pPr>
              <w:spacing w:after="0" w:line="240" w:lineRule="auto"/>
              <w:jc w:val="both"/>
              <w:rPr>
                <w:rFonts w:ascii="Times New Roman" w:hAnsi="Times New Roman"/>
                <w:b/>
                <w:bCs/>
                <w:sz w:val="24"/>
                <w:szCs w:val="24"/>
                <w:lang w:val="sq-AL"/>
              </w:rPr>
            </w:pPr>
          </w:p>
          <w:p w:rsidR="007A4B4B" w:rsidRPr="00727075" w:rsidRDefault="007A4B4B" w:rsidP="000B1EEE">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7A4B4B" w:rsidRPr="00727075" w:rsidRDefault="007A4B4B" w:rsidP="000B1EEE">
            <w:pPr>
              <w:spacing w:line="240" w:lineRule="auto"/>
              <w:jc w:val="center"/>
              <w:rPr>
                <w:rFonts w:ascii="Times New Roman" w:hAnsi="Times New Roman"/>
                <w:bCs/>
                <w:color w:val="00000A"/>
                <w:sz w:val="24"/>
                <w:szCs w:val="24"/>
                <w:lang w:val="mk-MK"/>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ЗАКЛУЧОК</w:t>
            </w:r>
            <w:r w:rsidRPr="00727075">
              <w:rPr>
                <w:rFonts w:ascii="Times New Roman" w:hAnsi="Times New Roman"/>
                <w:lang w:val="mk-MK"/>
              </w:rPr>
              <w:t xml:space="preserve"> за давање Согласност  на Годишниот план за вработување во Основно Општинско Музичко Училиште “Енвер Стафаи”- Гостивар за 2027</w:t>
            </w:r>
            <w:r w:rsidRPr="00727075">
              <w:rPr>
                <w:rFonts w:ascii="Times New Roman" w:hAnsi="Times New Roman"/>
              </w:rPr>
              <w:t xml:space="preserve"> </w:t>
            </w:r>
            <w:r w:rsidRPr="00727075">
              <w:rPr>
                <w:rFonts w:ascii="Times New Roman" w:hAnsi="Times New Roman"/>
                <w:lang w:val="mk-MK"/>
              </w:rPr>
              <w:t>год</w:t>
            </w:r>
          </w:p>
          <w:p w:rsidR="007A4B4B" w:rsidRPr="00727075" w:rsidRDefault="007A4B4B" w:rsidP="000B1EEE">
            <w:pPr>
              <w:autoSpaceDE w:val="0"/>
              <w:autoSpaceDN w:val="0"/>
              <w:adjustRightInd w:val="0"/>
              <w:spacing w:after="31" w:line="240" w:lineRule="auto"/>
              <w:ind w:right="162"/>
              <w:jc w:val="both"/>
              <w:rPr>
                <w:rFonts w:ascii="Times New Roman" w:hAnsi="Times New Roman"/>
                <w:bCs/>
                <w:sz w:val="24"/>
                <w:szCs w:val="24"/>
              </w:rPr>
            </w:pPr>
          </w:p>
          <w:p w:rsidR="007A4B4B" w:rsidRPr="00727075" w:rsidRDefault="007A4B4B" w:rsidP="000B1EEE">
            <w:pPr>
              <w:autoSpaceDE w:val="0"/>
              <w:autoSpaceDN w:val="0"/>
              <w:adjustRightInd w:val="0"/>
              <w:spacing w:after="31" w:line="240" w:lineRule="auto"/>
              <w:ind w:right="162"/>
              <w:jc w:val="both"/>
              <w:rPr>
                <w:rFonts w:ascii="Times New Roman" w:hAnsi="Times New Roman"/>
                <w:bCs/>
                <w:sz w:val="24"/>
                <w:szCs w:val="24"/>
              </w:rPr>
            </w:pPr>
          </w:p>
          <w:p w:rsidR="007A4B4B" w:rsidRPr="00727075" w:rsidRDefault="007A4B4B" w:rsidP="007A4B4B">
            <w:pPr>
              <w:suppressAutoHyphens/>
              <w:spacing w:after="0" w:line="240" w:lineRule="auto"/>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 xml:space="preserve">ЗАКЛУЧОК </w:t>
            </w:r>
            <w:r w:rsidRPr="00727075">
              <w:rPr>
                <w:rFonts w:ascii="Times New Roman" w:hAnsi="Times New Roman"/>
                <w:lang w:val="mk-MK"/>
              </w:rPr>
              <w:t>за давање Согласност  на Годишниот план за вработување во Основно Општинско Музичко Училиште “Енвер Стафаи”- Гостивар за 2027</w:t>
            </w:r>
            <w:r w:rsidRPr="00727075">
              <w:rPr>
                <w:rFonts w:ascii="Times New Roman" w:hAnsi="Times New Roman"/>
              </w:rPr>
              <w:t xml:space="preserve"> </w:t>
            </w:r>
            <w:r w:rsidRPr="00727075">
              <w:rPr>
                <w:rFonts w:ascii="Times New Roman" w:hAnsi="Times New Roman"/>
                <w:lang w:val="mk-MK"/>
              </w:rPr>
              <w:t>год</w:t>
            </w:r>
            <w:r w:rsidRPr="00727075">
              <w:rPr>
                <w:rFonts w:ascii="Times New Roman" w:hAnsi="Times New Roman"/>
              </w:rPr>
              <w:t>.</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1741</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7A4B4B" w:rsidRPr="00727075" w:rsidRDefault="007A4B4B" w:rsidP="007A4B4B">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7A4B4B" w:rsidRPr="00727075" w:rsidRDefault="007A4B4B" w:rsidP="007A4B4B">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7A4B4B" w:rsidRDefault="007A4B4B" w:rsidP="007A4B4B">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p w:rsidR="00D72B38" w:rsidRDefault="00D72B38" w:rsidP="007A4B4B">
      <w:pPr>
        <w:spacing w:line="240" w:lineRule="auto"/>
        <w:jc w:val="center"/>
        <w:rPr>
          <w:rFonts w:ascii="Times New Roman" w:hAnsi="Times New Roman"/>
          <w:b/>
          <w:sz w:val="24"/>
          <w:szCs w:val="24"/>
        </w:rPr>
      </w:pPr>
    </w:p>
    <w:p w:rsidR="00D72B38" w:rsidRDefault="00D72B38" w:rsidP="007A4B4B">
      <w:pPr>
        <w:spacing w:line="240" w:lineRule="auto"/>
        <w:jc w:val="center"/>
        <w:rPr>
          <w:rFonts w:ascii="Times New Roman" w:hAnsi="Times New Roman"/>
          <w:b/>
          <w:sz w:val="24"/>
          <w:szCs w:val="24"/>
        </w:rPr>
      </w:pPr>
    </w:p>
    <w:p w:rsidR="00D72B38" w:rsidRDefault="00D72B38" w:rsidP="007A4B4B">
      <w:pPr>
        <w:spacing w:line="240" w:lineRule="auto"/>
        <w:jc w:val="center"/>
        <w:rPr>
          <w:rFonts w:ascii="Times New Roman" w:hAnsi="Times New Roman"/>
          <w:b/>
          <w:sz w:val="24"/>
          <w:szCs w:val="24"/>
        </w:rPr>
      </w:pPr>
    </w:p>
    <w:p w:rsidR="00D72B38" w:rsidRPr="00727075" w:rsidRDefault="00D72B38" w:rsidP="007A4B4B">
      <w:pPr>
        <w:spacing w:line="240" w:lineRule="auto"/>
        <w:jc w:val="center"/>
        <w:rPr>
          <w:rFonts w:ascii="Times New Roman" w:hAnsi="Times New Roman"/>
          <w:b/>
          <w:sz w:val="24"/>
          <w:szCs w:val="24"/>
        </w:rPr>
      </w:pPr>
    </w:p>
    <w:tbl>
      <w:tblPr>
        <w:tblW w:w="9577" w:type="dxa"/>
        <w:tblLook w:val="04A0" w:firstRow="1" w:lastRow="0" w:firstColumn="1" w:lastColumn="0" w:noHBand="0" w:noVBand="1"/>
      </w:tblPr>
      <w:tblGrid>
        <w:gridCol w:w="4788"/>
        <w:gridCol w:w="4789"/>
      </w:tblGrid>
      <w:tr w:rsidR="00D72B38" w:rsidTr="00D72B38">
        <w:tc>
          <w:tcPr>
            <w:tcW w:w="4788" w:type="dxa"/>
          </w:tcPr>
          <w:p w:rsidR="00D72B38" w:rsidRDefault="00D72B38">
            <w:pPr>
              <w:spacing w:after="0"/>
              <w:jc w:val="both"/>
            </w:pPr>
            <w:r>
              <w:rPr>
                <w:rFonts w:ascii="Times New Roman" w:hAnsi="Times New Roman"/>
              </w:rPr>
              <w:t>Këshilli i Komunës së Gostivarit</w:t>
            </w:r>
          </w:p>
          <w:p w:rsidR="00D72B38" w:rsidRDefault="00D72B38">
            <w:pPr>
              <w:spacing w:after="0"/>
              <w:jc w:val="both"/>
            </w:pPr>
            <w:r>
              <w:rPr>
                <w:rFonts w:ascii="Times New Roman" w:hAnsi="Times New Roman"/>
                <w:lang w:val="mk-MK"/>
              </w:rPr>
              <w:t>Совет на Општина Гостивар</w:t>
            </w:r>
          </w:p>
          <w:p w:rsidR="00D72B38" w:rsidRDefault="00D72B38">
            <w:pPr>
              <w:spacing w:after="0"/>
              <w:jc w:val="both"/>
              <w:rPr>
                <w:rFonts w:ascii="Times New Roman" w:hAnsi="Times New Roman"/>
              </w:rPr>
            </w:pPr>
            <w:r>
              <w:rPr>
                <w:rFonts w:ascii="Times New Roman" w:hAnsi="Times New Roman"/>
                <w:lang w:val="mk-MK"/>
              </w:rPr>
              <w:t>Nr.Бр.</w:t>
            </w:r>
            <w:r>
              <w:rPr>
                <w:rFonts w:ascii="Times New Roman" w:hAnsi="Times New Roman"/>
              </w:rPr>
              <w:t>08-1741/1</w:t>
            </w:r>
          </w:p>
          <w:p w:rsidR="00D72B38" w:rsidRDefault="00D72B38">
            <w:pPr>
              <w:spacing w:after="0"/>
              <w:jc w:val="both"/>
              <w:rPr>
                <w:rFonts w:ascii="Times New Roman" w:hAnsi="Times New Roman"/>
              </w:rPr>
            </w:pPr>
            <w:r>
              <w:rPr>
                <w:rFonts w:ascii="Times New Roman" w:hAnsi="Times New Roman"/>
              </w:rPr>
              <w:t>15.07.2026</w:t>
            </w:r>
          </w:p>
          <w:p w:rsidR="00D72B38" w:rsidRDefault="00D72B38">
            <w:pPr>
              <w:spacing w:after="0"/>
              <w:jc w:val="both"/>
            </w:pPr>
            <w:r>
              <w:rPr>
                <w:rFonts w:ascii="Times New Roman" w:hAnsi="Times New Roman"/>
                <w:lang w:val="mk-MK"/>
              </w:rPr>
              <w:t>Gostivar /Гостивар</w:t>
            </w:r>
          </w:p>
          <w:p w:rsidR="00D72B38" w:rsidRDefault="00D72B38">
            <w:pPr>
              <w:spacing w:after="0"/>
              <w:jc w:val="both"/>
              <w:rPr>
                <w:rFonts w:ascii="Times New Roman" w:hAnsi="Times New Roman"/>
                <w:sz w:val="28"/>
                <w:lang w:val="mk-MK"/>
              </w:rPr>
            </w:pPr>
          </w:p>
          <w:p w:rsidR="00D72B38" w:rsidRDefault="00D72B38">
            <w:pPr>
              <w:spacing w:after="0"/>
              <w:jc w:val="both"/>
              <w:rPr>
                <w:rFonts w:ascii="Times New Roman" w:hAnsi="Times New Roman"/>
                <w:lang w:val="mk-MK"/>
              </w:rPr>
            </w:pPr>
          </w:p>
          <w:p w:rsidR="00D72B38" w:rsidRDefault="00D72B38">
            <w:pPr>
              <w:spacing w:after="0"/>
              <w:jc w:val="both"/>
            </w:pPr>
            <w:r>
              <w:rPr>
                <w:rFonts w:ascii="Times New Roman" w:hAnsi="Times New Roman"/>
                <w:lang w:val="mk-MK"/>
              </w:rPr>
              <w:t xml:space="preserve"> Në bazë   të    nenit 20-b   paragrafi 1 pika 3 të Ligjit  për të  punësuarit   në  sekorin publik   (Gazeta Zyrtare e R.M nr. </w:t>
            </w:r>
            <w:r>
              <w:rPr>
                <w:rFonts w:ascii="Times New Roman" w:hAnsi="Times New Roman"/>
                <w:shd w:val="clear" w:color="auto" w:fill="FFFFFF"/>
                <w:lang w:val="mk-MK"/>
              </w:rPr>
              <w:t>27/14, 199/14, 27/16, 35/18, 198/18</w:t>
            </w:r>
            <w:r>
              <w:rPr>
                <w:rFonts w:ascii="Times New Roman" w:hAnsi="Times New Roman"/>
                <w:lang w:val="mk-MK"/>
              </w:rPr>
              <w:t xml:space="preserve">),   nenit   36 paragrafi   1 pika 15 të Ligjit për  vetëqeverisje  lokale   (“Gazeta Zyrtare e RM”  nr. 05/02)    dhe   nenit 145  të Rregullores për punë të  Këshillit  komunal (“Buletini Zyrtar i KG”- nr 1/06), Këshilli i Komunës së Gostivarit në seancën e </w:t>
            </w:r>
            <w:r>
              <w:rPr>
                <w:rFonts w:ascii="Times New Roman" w:hAnsi="Times New Roman"/>
                <w:lang w:val="sq-AL"/>
              </w:rPr>
              <w:t>10-</w:t>
            </w:r>
            <w:r>
              <w:rPr>
                <w:rFonts w:ascii="Times New Roman" w:hAnsi="Times New Roman"/>
                <w:lang w:val="mk-MK"/>
              </w:rPr>
              <w:t xml:space="preserve">të, të mbajtur më datë </w:t>
            </w:r>
            <w:r>
              <w:rPr>
                <w:rFonts w:ascii="Times New Roman" w:hAnsi="Times New Roman"/>
              </w:rPr>
              <w:t>15.07.2026</w:t>
            </w:r>
            <w:r>
              <w:rPr>
                <w:rFonts w:ascii="Times New Roman" w:hAnsi="Times New Roman"/>
                <w:lang w:val="mk-MK"/>
              </w:rPr>
              <w:t xml:space="preserve"> </w:t>
            </w:r>
            <w:r>
              <w:rPr>
                <w:rFonts w:ascii="Times New Roman" w:hAnsi="Times New Roman"/>
                <w:lang w:val="tr-TR"/>
              </w:rPr>
              <w:t xml:space="preserve">vit </w:t>
            </w:r>
            <w:r>
              <w:rPr>
                <w:rFonts w:ascii="Times New Roman" w:hAnsi="Times New Roman"/>
                <w:lang w:val="mk-MK"/>
              </w:rPr>
              <w:t>solli:</w:t>
            </w: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center"/>
              <w:rPr>
                <w:rFonts w:ascii="Times New Roman" w:hAnsi="Times New Roman"/>
                <w:b/>
                <w:lang w:val="mk-MK"/>
              </w:rPr>
            </w:pPr>
            <w:r>
              <w:rPr>
                <w:rFonts w:ascii="Times New Roman" w:hAnsi="Times New Roman"/>
                <w:b/>
                <w:lang w:val="mk-MK"/>
              </w:rPr>
              <w:lastRenderedPageBreak/>
              <w:t>KONKLUZION</w:t>
            </w:r>
          </w:p>
          <w:p w:rsidR="00D72B38" w:rsidRDefault="00D72B38">
            <w:pPr>
              <w:spacing w:after="0"/>
              <w:jc w:val="center"/>
            </w:pPr>
            <w:r>
              <w:rPr>
                <w:rFonts w:ascii="Times New Roman" w:hAnsi="Times New Roman"/>
                <w:lang w:val="mk-MK"/>
              </w:rPr>
              <w:t>për dhënje Pëlqim Planit vjetor për punësime në Shkoll</w:t>
            </w:r>
            <w:r>
              <w:rPr>
                <w:rFonts w:ascii="Times New Roman" w:hAnsi="Times New Roman"/>
              </w:rPr>
              <w:t>ën Fillore</w:t>
            </w:r>
            <w:r>
              <w:rPr>
                <w:rFonts w:ascii="Times New Roman" w:hAnsi="Times New Roman"/>
                <w:lang w:val="mk-MK"/>
              </w:rPr>
              <w:t xml:space="preserve"> е </w:t>
            </w:r>
            <w:r>
              <w:rPr>
                <w:rFonts w:ascii="Times New Roman" w:hAnsi="Times New Roman"/>
                <w:lang w:val="tr-TR"/>
              </w:rPr>
              <w:t>Muzikes</w:t>
            </w:r>
            <w:r>
              <w:rPr>
                <w:rFonts w:ascii="Times New Roman" w:hAnsi="Times New Roman"/>
              </w:rPr>
              <w:t xml:space="preserve"> Komunale </w:t>
            </w:r>
            <w:r>
              <w:rPr>
                <w:rFonts w:ascii="Times New Roman" w:hAnsi="Times New Roman"/>
                <w:lang w:val="mk-MK"/>
              </w:rPr>
              <w:t>“</w:t>
            </w:r>
            <w:r>
              <w:rPr>
                <w:rFonts w:ascii="Times New Roman" w:hAnsi="Times New Roman"/>
                <w:lang w:val="sq-AL"/>
              </w:rPr>
              <w:t>Enver Stafa</w:t>
            </w:r>
            <w:r>
              <w:rPr>
                <w:rFonts w:ascii="Times New Roman" w:hAnsi="Times New Roman"/>
              </w:rPr>
              <w:t>i</w:t>
            </w:r>
            <w:r>
              <w:rPr>
                <w:rFonts w:ascii="Times New Roman" w:hAnsi="Times New Roman"/>
                <w:lang w:val="mk-MK"/>
              </w:rPr>
              <w:t>”-</w:t>
            </w:r>
            <w:r>
              <w:rPr>
                <w:rFonts w:ascii="Times New Roman" w:hAnsi="Times New Roman"/>
                <w:lang w:val="sq-AL"/>
              </w:rPr>
              <w:t xml:space="preserve"> </w:t>
            </w:r>
            <w:r>
              <w:rPr>
                <w:rFonts w:ascii="Times New Roman" w:hAnsi="Times New Roman"/>
                <w:lang w:val="mk-MK"/>
              </w:rPr>
              <w:t>Gostivar  për vitin 202</w:t>
            </w:r>
            <w:r>
              <w:rPr>
                <w:rFonts w:ascii="Times New Roman" w:hAnsi="Times New Roman"/>
              </w:rPr>
              <w:t>7</w:t>
            </w:r>
          </w:p>
          <w:p w:rsidR="00D72B38" w:rsidRDefault="00D72B38">
            <w:pPr>
              <w:spacing w:after="0"/>
              <w:rPr>
                <w:rFonts w:ascii="Times New Roman" w:hAnsi="Times New Roman"/>
                <w:lang w:val="mk-MK"/>
              </w:rPr>
            </w:pPr>
          </w:p>
          <w:p w:rsidR="00D72B38" w:rsidRDefault="00D72B38">
            <w:pPr>
              <w:spacing w:after="0"/>
              <w:rPr>
                <w:rFonts w:ascii="Times New Roman" w:hAnsi="Times New Roman"/>
                <w:lang w:val="mk-MK"/>
              </w:rPr>
            </w:pPr>
          </w:p>
          <w:p w:rsidR="00D72B38" w:rsidRDefault="00D72B38">
            <w:pPr>
              <w:spacing w:after="0"/>
              <w:jc w:val="center"/>
            </w:pPr>
            <w:r>
              <w:rPr>
                <w:rFonts w:ascii="Times New Roman" w:hAnsi="Times New Roman"/>
                <w:b/>
                <w:lang w:val="mk-MK"/>
              </w:rPr>
              <w:t>Neni 1</w:t>
            </w:r>
          </w:p>
          <w:p w:rsidR="00D72B38" w:rsidRDefault="00D72B38">
            <w:pPr>
              <w:spacing w:after="0"/>
              <w:jc w:val="both"/>
            </w:pPr>
            <w:r>
              <w:rPr>
                <w:rFonts w:ascii="Times New Roman" w:hAnsi="Times New Roman"/>
                <w:lang w:val="mk-MK"/>
              </w:rPr>
              <w:t>Me këtë Konkluzion Këshilli i komunës së Gostivarit jep Pëlqim Planit vjetor për punësime në Shkoll</w:t>
            </w:r>
            <w:r>
              <w:rPr>
                <w:rFonts w:ascii="Times New Roman" w:hAnsi="Times New Roman"/>
              </w:rPr>
              <w:t>ën Fillore</w:t>
            </w:r>
            <w:r>
              <w:rPr>
                <w:rFonts w:ascii="Times New Roman" w:hAnsi="Times New Roman"/>
                <w:lang w:val="mk-MK"/>
              </w:rPr>
              <w:t xml:space="preserve"> е </w:t>
            </w:r>
            <w:r>
              <w:rPr>
                <w:rFonts w:ascii="Times New Roman" w:hAnsi="Times New Roman"/>
                <w:lang w:val="tr-TR"/>
              </w:rPr>
              <w:t>Muzikes</w:t>
            </w:r>
            <w:r>
              <w:rPr>
                <w:rFonts w:ascii="Times New Roman" w:hAnsi="Times New Roman"/>
              </w:rPr>
              <w:t xml:space="preserve"> Komunale </w:t>
            </w:r>
            <w:r>
              <w:rPr>
                <w:rFonts w:ascii="Times New Roman" w:hAnsi="Times New Roman"/>
                <w:lang w:val="mk-MK"/>
              </w:rPr>
              <w:t>“</w:t>
            </w:r>
            <w:r>
              <w:rPr>
                <w:rFonts w:ascii="Times New Roman" w:hAnsi="Times New Roman"/>
                <w:lang w:val="sq-AL"/>
              </w:rPr>
              <w:t>Enver Stafa</w:t>
            </w:r>
            <w:r>
              <w:rPr>
                <w:rFonts w:ascii="Times New Roman" w:hAnsi="Times New Roman"/>
              </w:rPr>
              <w:t>i</w:t>
            </w:r>
            <w:r>
              <w:rPr>
                <w:rFonts w:ascii="Times New Roman" w:hAnsi="Times New Roman"/>
                <w:lang w:val="mk-MK"/>
              </w:rPr>
              <w:t>”Gostivar  për vitin 2027.</w:t>
            </w:r>
          </w:p>
          <w:p w:rsidR="00D72B38" w:rsidRDefault="00D72B38">
            <w:pPr>
              <w:spacing w:after="0"/>
              <w:rPr>
                <w:rFonts w:ascii="Times New Roman" w:hAnsi="Times New Roman"/>
                <w:b/>
                <w:lang w:val="mk-MK"/>
              </w:rPr>
            </w:pPr>
          </w:p>
          <w:p w:rsidR="00D72B38" w:rsidRDefault="00D72B38">
            <w:pPr>
              <w:spacing w:after="0"/>
              <w:rPr>
                <w:rFonts w:ascii="Times New Roman" w:hAnsi="Times New Roman"/>
                <w:b/>
                <w:lang w:val="mk-MK"/>
              </w:rPr>
            </w:pPr>
          </w:p>
          <w:p w:rsidR="00D72B38" w:rsidRDefault="00D72B38">
            <w:pPr>
              <w:spacing w:after="0"/>
              <w:jc w:val="center"/>
            </w:pPr>
            <w:r>
              <w:rPr>
                <w:rFonts w:ascii="Times New Roman" w:hAnsi="Times New Roman"/>
                <w:b/>
                <w:lang w:val="mk-MK"/>
              </w:rPr>
              <w:t>Neni 2</w:t>
            </w:r>
          </w:p>
          <w:p w:rsidR="00D72B38" w:rsidRDefault="00D72B38">
            <w:pPr>
              <w:spacing w:after="0"/>
              <w:jc w:val="both"/>
            </w:pPr>
            <w:r>
              <w:rPr>
                <w:rFonts w:ascii="Times New Roman" w:hAnsi="Times New Roman"/>
                <w:lang w:val="mk-MK"/>
              </w:rPr>
              <w:t>Ky Konkluzion hyn në fuqi me ditën e sjelljes ndërsa do të shpallet në “Buletinin Zyrtar të  Komunës së Gostivarit.</w:t>
            </w:r>
          </w:p>
        </w:tc>
        <w:tc>
          <w:tcPr>
            <w:tcW w:w="4789" w:type="dxa"/>
          </w:tcPr>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rPr>
                <w:rFonts w:ascii="Times New Roman" w:hAnsi="Times New Roman"/>
                <w:shd w:val="clear" w:color="auto" w:fill="FFFFFF"/>
                <w:lang w:val="mk-MK"/>
              </w:rPr>
            </w:pPr>
          </w:p>
          <w:p w:rsidR="00D72B38" w:rsidRDefault="00D72B38">
            <w:pPr>
              <w:spacing w:after="0"/>
              <w:jc w:val="both"/>
            </w:pPr>
            <w:r>
              <w:rPr>
                <w:rFonts w:ascii="Times New Roman" w:hAnsi="Times New Roman"/>
                <w:shd w:val="clear" w:color="auto" w:fill="FFFFFF"/>
                <w:lang w:val="mk-MK"/>
              </w:rPr>
              <w:t>Врз oснова на член  20-б став 1 точка 3 од Законот за вработените во јавниот сектор (Службен Весник на Р.М бр.27/14, 199/14, 27/16, 35/18, 198/18), член 36  cтав 1 точка 15 од Законот</w:t>
            </w:r>
            <w:r>
              <w:rPr>
                <w:rFonts w:ascii="Times New Roman" w:hAnsi="Times New Roman"/>
                <w:lang w:val="mk-MK"/>
              </w:rPr>
              <w:t> </w:t>
            </w:r>
            <w:r>
              <w:rPr>
                <w:rFonts w:ascii="Times New Roman" w:hAnsi="Times New Roman"/>
                <w:shd w:val="clear" w:color="auto" w:fill="FFFFFF"/>
                <w:lang w:val="mk-MK"/>
              </w:rPr>
              <w:t>за</w:t>
            </w:r>
            <w:r>
              <w:rPr>
                <w:rFonts w:ascii="Times New Roman" w:hAnsi="Times New Roman"/>
                <w:lang w:val="mk-MK"/>
              </w:rPr>
              <w:t> </w:t>
            </w:r>
            <w:r>
              <w:rPr>
                <w:rFonts w:ascii="Times New Roman" w:hAnsi="Times New Roman"/>
                <w:shd w:val="clear" w:color="auto" w:fill="FFFFFF"/>
                <w:lang w:val="mk-MK"/>
              </w:rPr>
              <w:t>локална самоуправа (“Службен Весник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 xml:space="preserve">РМ. бр.5/2002), како и </w:t>
            </w:r>
            <w:r>
              <w:rPr>
                <w:rFonts w:ascii="Times New Roman" w:hAnsi="Times New Roman"/>
                <w:lang w:val="mk-MK"/>
              </w:rPr>
              <w:t xml:space="preserve">врз основа на  член   145   на  Деловникот  за работа на Совет на општината  (“Сл.гласник на ОГ“ бр.1/06),  Советот  на општина Гостивар на </w:t>
            </w:r>
            <w:r>
              <w:rPr>
                <w:rFonts w:ascii="Times New Roman" w:hAnsi="Times New Roman"/>
                <w:lang w:val="sq-AL"/>
              </w:rPr>
              <w:t>10</w:t>
            </w:r>
            <w:r>
              <w:rPr>
                <w:rFonts w:ascii="Times New Roman" w:hAnsi="Times New Roman"/>
                <w:lang w:val="mk-MK"/>
              </w:rPr>
              <w:t>-</w:t>
            </w:r>
            <w:r>
              <w:rPr>
                <w:rFonts w:ascii="Times New Roman" w:hAnsi="Times New Roman"/>
              </w:rPr>
              <w:t xml:space="preserve">та </w:t>
            </w:r>
            <w:r>
              <w:rPr>
                <w:rFonts w:ascii="Times New Roman" w:hAnsi="Times New Roman"/>
                <w:lang w:val="mk-MK"/>
              </w:rPr>
              <w:t xml:space="preserve">седница одржана на </w:t>
            </w:r>
            <w:r>
              <w:rPr>
                <w:rFonts w:ascii="Times New Roman" w:hAnsi="Times New Roman"/>
              </w:rPr>
              <w:t>15.07.2026</w:t>
            </w:r>
            <w:r>
              <w:rPr>
                <w:rFonts w:ascii="Times New Roman" w:hAnsi="Times New Roman"/>
                <w:lang w:val="mk-MK"/>
              </w:rPr>
              <w:t xml:space="preserve"> год ја донесе: </w:t>
            </w: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sz w:val="28"/>
                <w:lang w:val="mk-MK"/>
              </w:rPr>
            </w:pPr>
          </w:p>
          <w:p w:rsidR="00D72B38" w:rsidRDefault="00D72B38">
            <w:pPr>
              <w:spacing w:after="0"/>
              <w:jc w:val="center"/>
              <w:rPr>
                <w:rFonts w:ascii="Times New Roman" w:hAnsi="Times New Roman"/>
                <w:b/>
                <w:lang w:val="mk-MK"/>
              </w:rPr>
            </w:pPr>
            <w:r>
              <w:rPr>
                <w:rFonts w:ascii="Times New Roman" w:hAnsi="Times New Roman"/>
                <w:b/>
                <w:lang w:val="mk-MK"/>
              </w:rPr>
              <w:t>ЗАКЛУЧОК</w:t>
            </w:r>
          </w:p>
          <w:p w:rsidR="00D72B38" w:rsidRDefault="00D72B38">
            <w:pPr>
              <w:spacing w:after="0"/>
              <w:jc w:val="center"/>
            </w:pPr>
            <w:r>
              <w:rPr>
                <w:rFonts w:ascii="Times New Roman" w:hAnsi="Times New Roman"/>
                <w:lang w:val="mk-MK"/>
              </w:rPr>
              <w:lastRenderedPageBreak/>
              <w:t>за давање Согласност  на Годишниот план за вработување во Основно Општинско Музичко Училиште “Енвер Стафаи”- Гостивар за 2027 год.</w:t>
            </w:r>
          </w:p>
          <w:p w:rsidR="00D72B38" w:rsidRDefault="00D72B38">
            <w:pPr>
              <w:spacing w:after="0"/>
              <w:jc w:val="center"/>
              <w:rPr>
                <w:rFonts w:ascii="Times New Roman" w:hAnsi="Times New Roman"/>
                <w:lang w:val="mk-MK"/>
              </w:rPr>
            </w:pPr>
          </w:p>
          <w:p w:rsidR="00D72B38" w:rsidRDefault="00D72B38">
            <w:pPr>
              <w:spacing w:after="0"/>
              <w:jc w:val="center"/>
              <w:rPr>
                <w:rFonts w:ascii="Times New Roman" w:hAnsi="Times New Roman"/>
                <w:sz w:val="2"/>
                <w:lang w:val="mk-MK"/>
              </w:rPr>
            </w:pPr>
          </w:p>
          <w:p w:rsidR="00D72B38" w:rsidRDefault="00D72B38">
            <w:pPr>
              <w:spacing w:after="0"/>
              <w:jc w:val="center"/>
            </w:pPr>
            <w:r>
              <w:rPr>
                <w:rFonts w:ascii="Times New Roman" w:hAnsi="Times New Roman"/>
                <w:b/>
                <w:lang w:val="mk-MK"/>
              </w:rPr>
              <w:t>Член 1</w:t>
            </w:r>
          </w:p>
          <w:p w:rsidR="00D72B38" w:rsidRDefault="00D72B38">
            <w:pPr>
              <w:spacing w:after="0"/>
              <w:jc w:val="both"/>
            </w:pPr>
            <w:r>
              <w:rPr>
                <w:rFonts w:ascii="Times New Roman" w:hAnsi="Times New Roman"/>
                <w:lang w:val="mk-MK"/>
              </w:rPr>
              <w:t>Со овој Заклучок Советот на општина Гостивар дава Согласност на  Годишниот план за вработување Основно Општинско Музичко Училиште “Енвер Стафаи” Гостивар за 2027 год.</w:t>
            </w:r>
          </w:p>
          <w:p w:rsidR="00D72B38" w:rsidRDefault="00D72B38">
            <w:pPr>
              <w:spacing w:after="0"/>
              <w:jc w:val="both"/>
              <w:rPr>
                <w:rFonts w:ascii="Times New Roman" w:hAnsi="Times New Roman"/>
                <w:lang w:val="mk-MK"/>
              </w:rPr>
            </w:pPr>
          </w:p>
          <w:p w:rsidR="00D72B38" w:rsidRDefault="00D72B38">
            <w:pPr>
              <w:spacing w:after="0"/>
              <w:jc w:val="both"/>
              <w:rPr>
                <w:rFonts w:ascii="Times New Roman" w:hAnsi="Times New Roman"/>
                <w:lang w:val="mk-MK"/>
              </w:rPr>
            </w:pPr>
          </w:p>
          <w:p w:rsidR="00D72B38" w:rsidRDefault="00D72B38">
            <w:pPr>
              <w:spacing w:after="0"/>
              <w:jc w:val="center"/>
            </w:pPr>
            <w:r>
              <w:rPr>
                <w:rFonts w:ascii="Times New Roman" w:hAnsi="Times New Roman"/>
                <w:b/>
                <w:lang w:val="mk-MK"/>
              </w:rPr>
              <w:t>Член 2</w:t>
            </w:r>
          </w:p>
          <w:p w:rsidR="00D72B38" w:rsidRDefault="00D72B38">
            <w:pPr>
              <w:spacing w:after="0"/>
              <w:jc w:val="both"/>
            </w:pPr>
            <w:r>
              <w:rPr>
                <w:rFonts w:ascii="Times New Roman" w:hAnsi="Times New Roman"/>
                <w:shd w:val="clear" w:color="auto" w:fill="FFFFFF"/>
                <w:lang w:val="mk-MK"/>
              </w:rPr>
              <w:t>Овој Заклучок влегува во сила со денот</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донесувањето, а ќе се објави во ,,Службен гласник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Општина Гостивар</w:t>
            </w:r>
          </w:p>
        </w:tc>
      </w:tr>
    </w:tbl>
    <w:p w:rsidR="00D72B38" w:rsidRDefault="00D72B38" w:rsidP="00D72B38">
      <w:pPr>
        <w:spacing w:after="0"/>
        <w:jc w:val="center"/>
        <w:rPr>
          <w:rFonts w:ascii="Times New Roman" w:hAnsi="Times New Roman"/>
          <w:b/>
          <w:lang w:val="mk-MK"/>
        </w:rPr>
      </w:pPr>
    </w:p>
    <w:p w:rsidR="00D72B38" w:rsidRDefault="00D72B38" w:rsidP="00D72B38">
      <w:pPr>
        <w:spacing w:after="0"/>
        <w:jc w:val="center"/>
      </w:pPr>
      <w:r>
        <w:rPr>
          <w:rFonts w:ascii="Times New Roman" w:hAnsi="Times New Roman"/>
          <w:b/>
        </w:rPr>
        <w:t>Kryetari i Këshillit</w:t>
      </w:r>
    </w:p>
    <w:p w:rsidR="00D72B38" w:rsidRDefault="00D72B38" w:rsidP="00D72B38">
      <w:pPr>
        <w:spacing w:after="0"/>
        <w:jc w:val="center"/>
      </w:pPr>
      <w:r>
        <w:rPr>
          <w:rFonts w:ascii="Times New Roman" w:hAnsi="Times New Roman"/>
          <w:b/>
        </w:rPr>
        <w:t>Пре</w:t>
      </w:r>
      <w:r>
        <w:rPr>
          <w:rFonts w:ascii="Times New Roman" w:hAnsi="Times New Roman"/>
          <w:b/>
          <w:lang w:val="mk-MK"/>
        </w:rPr>
        <w:t>тсед</w:t>
      </w:r>
      <w:r>
        <w:rPr>
          <w:rFonts w:ascii="Times New Roman" w:hAnsi="Times New Roman"/>
          <w:b/>
        </w:rPr>
        <w:t>ател на Советот</w:t>
      </w:r>
    </w:p>
    <w:p w:rsidR="00D72B38" w:rsidRDefault="00D72B38" w:rsidP="00D72B38">
      <w:pPr>
        <w:spacing w:after="0" w:line="240" w:lineRule="auto"/>
        <w:jc w:val="center"/>
        <w:rPr>
          <w:rFonts w:ascii="Times New Roman" w:hAnsi="Times New Roman"/>
          <w:b/>
          <w:bCs/>
          <w:sz w:val="24"/>
          <w:szCs w:val="24"/>
        </w:rPr>
      </w:pPr>
      <w:r>
        <w:rPr>
          <w:rFonts w:ascii="Times New Roman" w:hAnsi="Times New Roman"/>
          <w:b/>
          <w:bCs/>
          <w:sz w:val="24"/>
          <w:szCs w:val="24"/>
        </w:rPr>
        <w:t>Valdet Xhaferi</w:t>
      </w:r>
    </w:p>
    <w:p w:rsidR="00D72B38" w:rsidRDefault="00D72B38" w:rsidP="00D72B38">
      <w:pPr>
        <w:spacing w:after="0" w:line="240" w:lineRule="auto"/>
        <w:rPr>
          <w:rFonts w:ascii="Times New Roman" w:hAnsi="Times New Roman"/>
          <w:sz w:val="24"/>
          <w:szCs w:val="24"/>
          <w:lang w:val="en-GB"/>
        </w:rPr>
      </w:pPr>
    </w:p>
    <w:p w:rsidR="007A4B4B" w:rsidRPr="00727075" w:rsidRDefault="007A4B4B"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7A4B4B" w:rsidRPr="00727075" w:rsidTr="000B1EEE">
        <w:trPr>
          <w:trHeight w:val="9557"/>
        </w:trPr>
        <w:tc>
          <w:tcPr>
            <w:tcW w:w="4681" w:type="dxa"/>
          </w:tcPr>
          <w:p w:rsidR="007A4B4B" w:rsidRPr="00727075" w:rsidRDefault="007A4B4B"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Nr.Бр.09-1765/13</w:t>
            </w:r>
          </w:p>
          <w:p w:rsidR="007A4B4B" w:rsidRPr="00727075" w:rsidRDefault="007A4B4B" w:rsidP="000B1EEE">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7A4B4B" w:rsidRPr="00727075" w:rsidRDefault="007A4B4B"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sq-AL"/>
              </w:rPr>
            </w:pPr>
          </w:p>
          <w:p w:rsidR="007A4B4B" w:rsidRPr="00727075" w:rsidRDefault="007A4B4B" w:rsidP="000B1EEE">
            <w:pPr>
              <w:spacing w:after="0" w:line="240" w:lineRule="auto"/>
              <w:rPr>
                <w:rFonts w:ascii="Times New Roman" w:hAnsi="Times New Roman"/>
                <w:bCs/>
                <w:sz w:val="24"/>
                <w:szCs w:val="24"/>
                <w:lang w:val="sq-AL"/>
              </w:rPr>
            </w:pPr>
          </w:p>
          <w:p w:rsidR="007A4B4B" w:rsidRPr="00727075" w:rsidRDefault="007A4B4B"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jc w:val="center"/>
              <w:rPr>
                <w:rFonts w:ascii="Times New Roman" w:hAnsi="Times New Roman"/>
                <w:bCs/>
                <w:sz w:val="24"/>
                <w:szCs w:val="24"/>
                <w:lang w:val="ru-RU"/>
              </w:rPr>
            </w:pPr>
          </w:p>
          <w:p w:rsidR="007A4B4B" w:rsidRPr="00727075" w:rsidRDefault="007A4B4B"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7A4B4B" w:rsidRPr="00727075" w:rsidRDefault="007A4B4B" w:rsidP="000B1EEE">
            <w:pPr>
              <w:suppressAutoHyphens/>
              <w:spacing w:after="0" w:line="240" w:lineRule="auto"/>
              <w:jc w:val="both"/>
              <w:rPr>
                <w:rFonts w:ascii="Times New Roman" w:hAnsi="Times New Roman"/>
                <w:sz w:val="24"/>
                <w:szCs w:val="24"/>
                <w:lang w:val="sq-AL"/>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lang w:val="mk-MK"/>
              </w:rPr>
              <w:t>KONKLUZIONI</w:t>
            </w:r>
            <w:r w:rsidR="00EF794B">
              <w:rPr>
                <w:rFonts w:ascii="Times New Roman" w:hAnsi="Times New Roman"/>
                <w:b/>
              </w:rPr>
              <w:t>T</w:t>
            </w:r>
            <w:r w:rsidRPr="00727075">
              <w:rPr>
                <w:rFonts w:ascii="Times New Roman" w:hAnsi="Times New Roman"/>
                <w:b/>
                <w:lang w:val="mk-MK"/>
              </w:rPr>
              <w:t xml:space="preserve"> </w:t>
            </w:r>
            <w:r w:rsidRPr="00727075">
              <w:rPr>
                <w:rFonts w:ascii="Times New Roman" w:hAnsi="Times New Roman"/>
                <w:lang w:val="mk-MK"/>
              </w:rPr>
              <w:t>për dhënje Pëlqim Planit vjetor për punësime në Shkoll</w:t>
            </w:r>
            <w:r w:rsidRPr="00727075">
              <w:rPr>
                <w:rFonts w:ascii="Times New Roman" w:hAnsi="Times New Roman"/>
              </w:rPr>
              <w:t xml:space="preserve">ën e Fillore Komunale </w:t>
            </w:r>
            <w:r w:rsidRPr="00727075">
              <w:rPr>
                <w:rFonts w:ascii="Times New Roman" w:hAnsi="Times New Roman"/>
                <w:lang w:val="mk-MK"/>
              </w:rPr>
              <w:t>“</w:t>
            </w:r>
            <w:r w:rsidRPr="00727075">
              <w:rPr>
                <w:rFonts w:ascii="Times New Roman" w:hAnsi="Times New Roman"/>
              </w:rPr>
              <w:t>Mustafa Kemal Ataturk</w:t>
            </w:r>
            <w:r w:rsidRPr="00727075">
              <w:rPr>
                <w:rFonts w:ascii="Times New Roman" w:hAnsi="Times New Roman"/>
                <w:lang w:val="mk-MK"/>
              </w:rPr>
              <w:t>”-Gostivar</w:t>
            </w:r>
            <w:r w:rsidRPr="00727075">
              <w:rPr>
                <w:rFonts w:ascii="Times New Roman" w:hAnsi="Times New Roman"/>
              </w:rPr>
              <w:t xml:space="preserve"> </w:t>
            </w:r>
            <w:r w:rsidRPr="00727075">
              <w:rPr>
                <w:rFonts w:ascii="Times New Roman" w:hAnsi="Times New Roman"/>
                <w:lang w:val="mk-MK"/>
              </w:rPr>
              <w:t xml:space="preserve"> për vitin 2027</w:t>
            </w:r>
            <w:r w:rsidRPr="00727075">
              <w:rPr>
                <w:rFonts w:ascii="Times New Roman" w:hAnsi="Times New Roman"/>
              </w:rPr>
              <w:t>.</w:t>
            </w:r>
          </w:p>
          <w:p w:rsidR="007A4B4B" w:rsidRPr="00727075" w:rsidRDefault="007A4B4B" w:rsidP="000B1EEE">
            <w:pPr>
              <w:jc w:val="both"/>
              <w:rPr>
                <w:rFonts w:ascii="Times New Roman" w:hAnsi="Times New Roman"/>
                <w:color w:val="00000A"/>
                <w:sz w:val="24"/>
                <w:szCs w:val="24"/>
              </w:rPr>
            </w:pPr>
          </w:p>
          <w:p w:rsidR="007A4B4B" w:rsidRPr="00727075" w:rsidRDefault="007A4B4B" w:rsidP="000B1EEE">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7A4B4B" w:rsidRPr="00727075" w:rsidRDefault="007A4B4B" w:rsidP="000B1EEE">
            <w:pPr>
              <w:spacing w:after="0" w:line="240" w:lineRule="auto"/>
              <w:jc w:val="both"/>
              <w:rPr>
                <w:rFonts w:ascii="Times New Roman" w:hAnsi="Times New Roman"/>
                <w:b/>
                <w:sz w:val="24"/>
                <w:szCs w:val="24"/>
                <w:lang w:val="mk-MK"/>
              </w:rPr>
            </w:pPr>
          </w:p>
          <w:p w:rsidR="007A4B4B" w:rsidRPr="00727075" w:rsidRDefault="007A4B4B" w:rsidP="000B1EEE">
            <w:pPr>
              <w:suppressAutoHyphens/>
              <w:spacing w:after="0" w:line="240" w:lineRule="auto"/>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lang w:val="mk-MK"/>
              </w:rPr>
              <w:t>KONKLUZIONI</w:t>
            </w:r>
            <w:r w:rsidRPr="00727075">
              <w:rPr>
                <w:rFonts w:ascii="Times New Roman" w:hAnsi="Times New Roman"/>
                <w:b/>
                <w:lang w:val="mk-MK"/>
              </w:rPr>
              <w:t xml:space="preserve">  </w:t>
            </w:r>
            <w:r w:rsidRPr="00727075">
              <w:rPr>
                <w:rFonts w:ascii="Times New Roman" w:hAnsi="Times New Roman"/>
                <w:lang w:val="mk-MK"/>
              </w:rPr>
              <w:t>për dhënje Pëlqim Planit vjetor për punësime në Shkoll</w:t>
            </w:r>
            <w:r w:rsidRPr="00727075">
              <w:rPr>
                <w:rFonts w:ascii="Times New Roman" w:hAnsi="Times New Roman"/>
              </w:rPr>
              <w:t xml:space="preserve">ën e Fillore Komunale </w:t>
            </w:r>
            <w:r w:rsidRPr="00727075">
              <w:rPr>
                <w:rFonts w:ascii="Times New Roman" w:hAnsi="Times New Roman"/>
                <w:lang w:val="mk-MK"/>
              </w:rPr>
              <w:t>“</w:t>
            </w:r>
            <w:r w:rsidRPr="00727075">
              <w:rPr>
                <w:rFonts w:ascii="Times New Roman" w:hAnsi="Times New Roman"/>
              </w:rPr>
              <w:t>Mustafa Kemal Ataturk</w:t>
            </w:r>
            <w:r w:rsidRPr="00727075">
              <w:rPr>
                <w:rFonts w:ascii="Times New Roman" w:hAnsi="Times New Roman"/>
                <w:lang w:val="mk-MK"/>
              </w:rPr>
              <w:t>”-Gostivar</w:t>
            </w:r>
            <w:r w:rsidRPr="00727075">
              <w:rPr>
                <w:rFonts w:ascii="Times New Roman" w:hAnsi="Times New Roman"/>
              </w:rPr>
              <w:t xml:space="preserve"> </w:t>
            </w:r>
            <w:r w:rsidRPr="00727075">
              <w:rPr>
                <w:rFonts w:ascii="Times New Roman" w:hAnsi="Times New Roman"/>
                <w:lang w:val="mk-MK"/>
              </w:rPr>
              <w:t xml:space="preserve"> për vitin 2027</w:t>
            </w:r>
            <w:r w:rsidRPr="00727075">
              <w:rPr>
                <w:rFonts w:ascii="Times New Roman" w:hAnsi="Times New Roman"/>
              </w:rPr>
              <w:t>.</w:t>
            </w:r>
            <w:r w:rsidRPr="00727075">
              <w:rPr>
                <w:rFonts w:ascii="Times New Roman" w:hAnsi="Times New Roman"/>
                <w:bCs/>
                <w:sz w:val="24"/>
                <w:szCs w:val="24"/>
                <w:lang w:val="sq-AL"/>
              </w:rPr>
              <w:t>nr.08-</w:t>
            </w:r>
            <w:r w:rsidRPr="00727075">
              <w:rPr>
                <w:rFonts w:ascii="Times New Roman" w:hAnsi="Times New Roman"/>
                <w:sz w:val="24"/>
                <w:szCs w:val="24"/>
              </w:rPr>
              <w:t>1742</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7A4B4B" w:rsidRPr="00727075" w:rsidRDefault="007A4B4B" w:rsidP="000B1EEE">
            <w:pPr>
              <w:spacing w:after="0" w:line="240" w:lineRule="auto"/>
              <w:jc w:val="both"/>
              <w:rPr>
                <w:rFonts w:ascii="Times New Roman" w:hAnsi="Times New Roman"/>
                <w:b/>
                <w:bCs/>
                <w:sz w:val="24"/>
                <w:szCs w:val="24"/>
                <w:lang w:val="sq-AL"/>
              </w:rPr>
            </w:pPr>
          </w:p>
          <w:p w:rsidR="007A4B4B" w:rsidRPr="00727075" w:rsidRDefault="007A4B4B" w:rsidP="000B1EEE">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rPr>
                <w:rFonts w:ascii="Times New Roman" w:hAnsi="Times New Roman"/>
                <w:bCs/>
                <w:sz w:val="24"/>
                <w:szCs w:val="24"/>
                <w:lang w:val="ru-RU"/>
              </w:rPr>
            </w:pPr>
          </w:p>
          <w:p w:rsidR="007A4B4B" w:rsidRPr="00727075" w:rsidRDefault="007A4B4B"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7A4B4B" w:rsidRPr="00727075" w:rsidRDefault="007A4B4B" w:rsidP="000B1EEE">
            <w:pPr>
              <w:spacing w:line="240" w:lineRule="auto"/>
              <w:jc w:val="center"/>
              <w:rPr>
                <w:rFonts w:ascii="Times New Roman" w:hAnsi="Times New Roman"/>
                <w:bCs/>
                <w:color w:val="00000A"/>
                <w:sz w:val="24"/>
                <w:szCs w:val="24"/>
                <w:lang w:val="mk-MK"/>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ЗАКЛУЧОК</w:t>
            </w:r>
            <w:r w:rsidRPr="00727075">
              <w:rPr>
                <w:rFonts w:ascii="Times New Roman" w:hAnsi="Times New Roman"/>
                <w:lang w:val="mk-MK"/>
              </w:rPr>
              <w:t xml:space="preserve"> за давање Согласност  на Годишниот план за вработување во Основно Општинско Училиште “Мустафа Кемал Ататурк” - Гостивар за 2027</w:t>
            </w:r>
            <w:r w:rsidRPr="00727075">
              <w:rPr>
                <w:rFonts w:ascii="Times New Roman" w:hAnsi="Times New Roman"/>
              </w:rPr>
              <w:t xml:space="preserve"> </w:t>
            </w:r>
            <w:r w:rsidRPr="00727075">
              <w:rPr>
                <w:rFonts w:ascii="Times New Roman" w:hAnsi="Times New Roman"/>
                <w:lang w:val="mk-MK"/>
              </w:rPr>
              <w:t>год</w:t>
            </w:r>
            <w:r w:rsidRPr="00727075">
              <w:rPr>
                <w:rFonts w:ascii="Times New Roman" w:hAnsi="Times New Roman"/>
              </w:rPr>
              <w:t>.</w:t>
            </w:r>
          </w:p>
          <w:p w:rsidR="007A4B4B" w:rsidRPr="00727075" w:rsidRDefault="007A4B4B" w:rsidP="000B1EEE">
            <w:pPr>
              <w:autoSpaceDE w:val="0"/>
              <w:autoSpaceDN w:val="0"/>
              <w:adjustRightInd w:val="0"/>
              <w:spacing w:after="31" w:line="240" w:lineRule="auto"/>
              <w:ind w:right="162"/>
              <w:jc w:val="both"/>
              <w:rPr>
                <w:rFonts w:ascii="Times New Roman" w:hAnsi="Times New Roman"/>
                <w:bCs/>
                <w:sz w:val="24"/>
                <w:szCs w:val="24"/>
              </w:rPr>
            </w:pPr>
          </w:p>
          <w:p w:rsidR="007A4B4B" w:rsidRPr="00727075" w:rsidRDefault="007A4B4B" w:rsidP="000B1EEE">
            <w:pPr>
              <w:autoSpaceDE w:val="0"/>
              <w:autoSpaceDN w:val="0"/>
              <w:adjustRightInd w:val="0"/>
              <w:spacing w:after="31" w:line="240" w:lineRule="auto"/>
              <w:ind w:right="162"/>
              <w:jc w:val="both"/>
              <w:rPr>
                <w:rFonts w:ascii="Times New Roman" w:hAnsi="Times New Roman"/>
                <w:bCs/>
                <w:sz w:val="24"/>
                <w:szCs w:val="24"/>
              </w:rPr>
            </w:pPr>
          </w:p>
          <w:p w:rsidR="007A4B4B" w:rsidRPr="00727075" w:rsidRDefault="007A4B4B" w:rsidP="007A4B4B">
            <w:pPr>
              <w:suppressAutoHyphens/>
              <w:spacing w:after="0" w:line="240" w:lineRule="auto"/>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 xml:space="preserve">ЗАКЛУЧОК </w:t>
            </w:r>
            <w:r w:rsidRPr="00727075">
              <w:rPr>
                <w:rFonts w:ascii="Times New Roman" w:hAnsi="Times New Roman"/>
                <w:lang w:val="mk-MK"/>
              </w:rPr>
              <w:t>за давање Согласност  на Годишниот план за вработување во Основно Општинско Училиште “Мустафа Кемал Ататурк” - Гостивар за 2027</w:t>
            </w:r>
            <w:r w:rsidRPr="00727075">
              <w:rPr>
                <w:rFonts w:ascii="Times New Roman" w:hAnsi="Times New Roman"/>
              </w:rPr>
              <w:t xml:space="preserve"> </w:t>
            </w:r>
            <w:r w:rsidRPr="00727075">
              <w:rPr>
                <w:rFonts w:ascii="Times New Roman" w:hAnsi="Times New Roman"/>
                <w:lang w:val="mk-MK"/>
              </w:rPr>
              <w:t>год</w:t>
            </w:r>
            <w:r w:rsidRPr="00727075">
              <w:rPr>
                <w:rFonts w:ascii="Times New Roman" w:hAnsi="Times New Roman"/>
              </w:rPr>
              <w:t xml:space="preserve">. </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1742</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7A4B4B" w:rsidRPr="00727075" w:rsidRDefault="007A4B4B" w:rsidP="007A4B4B">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7A4B4B" w:rsidRPr="00727075" w:rsidRDefault="007A4B4B" w:rsidP="007A4B4B">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7A4B4B" w:rsidRDefault="007A4B4B" w:rsidP="007A4B4B">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p w:rsidR="00283ADA" w:rsidRDefault="00283ADA" w:rsidP="007A4B4B">
      <w:pPr>
        <w:spacing w:line="240" w:lineRule="auto"/>
        <w:jc w:val="center"/>
        <w:rPr>
          <w:rFonts w:ascii="Times New Roman" w:hAnsi="Times New Roman"/>
          <w:b/>
          <w:sz w:val="24"/>
          <w:szCs w:val="24"/>
        </w:rPr>
      </w:pPr>
    </w:p>
    <w:p w:rsidR="00283ADA" w:rsidRDefault="00283ADA" w:rsidP="007A4B4B">
      <w:pPr>
        <w:spacing w:line="240" w:lineRule="auto"/>
        <w:jc w:val="center"/>
        <w:rPr>
          <w:rFonts w:ascii="Times New Roman" w:hAnsi="Times New Roman"/>
          <w:b/>
          <w:sz w:val="24"/>
          <w:szCs w:val="24"/>
        </w:rPr>
      </w:pPr>
    </w:p>
    <w:p w:rsidR="00283ADA" w:rsidRDefault="00283ADA" w:rsidP="007A4B4B">
      <w:pPr>
        <w:spacing w:line="240" w:lineRule="auto"/>
        <w:jc w:val="center"/>
        <w:rPr>
          <w:rFonts w:ascii="Times New Roman" w:hAnsi="Times New Roman"/>
          <w:b/>
          <w:sz w:val="24"/>
          <w:szCs w:val="24"/>
        </w:rPr>
      </w:pPr>
    </w:p>
    <w:p w:rsidR="00283ADA" w:rsidRPr="00727075" w:rsidRDefault="00283ADA" w:rsidP="007A4B4B">
      <w:pPr>
        <w:spacing w:line="240" w:lineRule="auto"/>
        <w:jc w:val="center"/>
        <w:rPr>
          <w:rFonts w:ascii="Times New Roman" w:hAnsi="Times New Roman"/>
          <w:b/>
          <w:sz w:val="24"/>
          <w:szCs w:val="24"/>
        </w:rPr>
      </w:pPr>
    </w:p>
    <w:tbl>
      <w:tblPr>
        <w:tblW w:w="9577" w:type="dxa"/>
        <w:tblLook w:val="04A0" w:firstRow="1" w:lastRow="0" w:firstColumn="1" w:lastColumn="0" w:noHBand="0" w:noVBand="1"/>
      </w:tblPr>
      <w:tblGrid>
        <w:gridCol w:w="4788"/>
        <w:gridCol w:w="4789"/>
      </w:tblGrid>
      <w:tr w:rsidR="00283ADA" w:rsidTr="00283ADA">
        <w:tc>
          <w:tcPr>
            <w:tcW w:w="4788" w:type="dxa"/>
          </w:tcPr>
          <w:p w:rsidR="00283ADA" w:rsidRDefault="00283ADA">
            <w:pPr>
              <w:spacing w:after="0"/>
              <w:jc w:val="both"/>
            </w:pPr>
            <w:r>
              <w:rPr>
                <w:rFonts w:ascii="Times New Roman" w:hAnsi="Times New Roman"/>
              </w:rPr>
              <w:t>Këshilli i Komunës së Gostivarit</w:t>
            </w:r>
          </w:p>
          <w:p w:rsidR="00283ADA" w:rsidRDefault="00283ADA">
            <w:pPr>
              <w:spacing w:after="0"/>
              <w:jc w:val="both"/>
            </w:pPr>
            <w:r>
              <w:rPr>
                <w:rFonts w:ascii="Times New Roman" w:hAnsi="Times New Roman"/>
                <w:lang w:val="mk-MK"/>
              </w:rPr>
              <w:t>Совет на Општина Гостивар</w:t>
            </w:r>
          </w:p>
          <w:p w:rsidR="00283ADA" w:rsidRDefault="00283ADA">
            <w:pPr>
              <w:spacing w:after="0"/>
              <w:jc w:val="both"/>
              <w:rPr>
                <w:rFonts w:ascii="Times New Roman" w:hAnsi="Times New Roman"/>
              </w:rPr>
            </w:pPr>
            <w:r>
              <w:rPr>
                <w:rFonts w:ascii="Times New Roman" w:hAnsi="Times New Roman"/>
                <w:lang w:val="mk-MK"/>
              </w:rPr>
              <w:t>Nr.Бр.</w:t>
            </w:r>
            <w:r>
              <w:rPr>
                <w:rFonts w:ascii="Times New Roman" w:hAnsi="Times New Roman"/>
              </w:rPr>
              <w:t>08-1742/1</w:t>
            </w:r>
          </w:p>
          <w:p w:rsidR="00283ADA" w:rsidRDefault="00283ADA">
            <w:pPr>
              <w:spacing w:after="0"/>
              <w:jc w:val="both"/>
              <w:rPr>
                <w:rFonts w:ascii="Times New Roman" w:hAnsi="Times New Roman"/>
                <w:lang w:val="mk-MK"/>
              </w:rPr>
            </w:pPr>
            <w:r>
              <w:rPr>
                <w:rFonts w:ascii="Times New Roman" w:hAnsi="Times New Roman"/>
              </w:rPr>
              <w:t>15.07.2026</w:t>
            </w:r>
          </w:p>
          <w:p w:rsidR="00283ADA" w:rsidRDefault="00283ADA">
            <w:pPr>
              <w:spacing w:after="0"/>
              <w:jc w:val="both"/>
            </w:pPr>
            <w:r>
              <w:rPr>
                <w:rFonts w:ascii="Times New Roman" w:hAnsi="Times New Roman"/>
                <w:lang w:val="mk-MK"/>
              </w:rPr>
              <w:t>Gostivar /Гостивар</w:t>
            </w:r>
          </w:p>
          <w:p w:rsidR="00283ADA" w:rsidRDefault="00283ADA">
            <w:pPr>
              <w:spacing w:after="0"/>
              <w:jc w:val="both"/>
              <w:rPr>
                <w:rFonts w:ascii="Times New Roman" w:hAnsi="Times New Roman"/>
                <w:sz w:val="28"/>
                <w:lang w:val="mk-MK"/>
              </w:rPr>
            </w:pPr>
          </w:p>
          <w:p w:rsidR="00283ADA" w:rsidRDefault="00283ADA">
            <w:pPr>
              <w:spacing w:after="0"/>
              <w:jc w:val="both"/>
              <w:rPr>
                <w:rFonts w:ascii="Times New Roman" w:hAnsi="Times New Roman"/>
                <w:sz w:val="28"/>
                <w:lang w:val="mk-MK"/>
              </w:rPr>
            </w:pPr>
          </w:p>
          <w:p w:rsidR="00283ADA" w:rsidRDefault="00283ADA">
            <w:pPr>
              <w:spacing w:after="0"/>
              <w:jc w:val="both"/>
            </w:pPr>
            <w:r>
              <w:rPr>
                <w:rFonts w:ascii="Times New Roman" w:hAnsi="Times New Roman"/>
                <w:lang w:val="mk-MK"/>
              </w:rPr>
              <w:t xml:space="preserve">Në bazë   të    nenit 20-b   paragrafi 1 pika 3 të Ligjit  për të  punësuarit   në  sekorin publik   (Gazeta Zyrtare e R.M nr. </w:t>
            </w:r>
            <w:r>
              <w:rPr>
                <w:rFonts w:ascii="Times New Roman" w:hAnsi="Times New Roman"/>
                <w:shd w:val="clear" w:color="auto" w:fill="FFFFFF"/>
                <w:lang w:val="mk-MK"/>
              </w:rPr>
              <w:t>27/14, 199/14, 27/16, 35/18, 198/18</w:t>
            </w:r>
            <w:r>
              <w:rPr>
                <w:rFonts w:ascii="Times New Roman" w:hAnsi="Times New Roman"/>
                <w:lang w:val="mk-MK"/>
              </w:rPr>
              <w:t xml:space="preserve">),   nenit   36 paragrafi   1 pika 15 të Ligjit për  vetëqeverisje  lokale   (“Gazeta Zyrtare e RM”  nr. 05/02)    dhe   nenit 145  të Rregullores për punë të  Këshillit  komunal (“Buletini Zyrtar i KG”- nr 1/06), Këshilli i Komunës së Gostivarit në seancën e </w:t>
            </w:r>
            <w:r>
              <w:rPr>
                <w:rFonts w:ascii="Times New Roman" w:hAnsi="Times New Roman"/>
                <w:lang w:val="sq-AL"/>
              </w:rPr>
              <w:t>10</w:t>
            </w:r>
            <w:r>
              <w:rPr>
                <w:rFonts w:ascii="Times New Roman" w:hAnsi="Times New Roman"/>
                <w:lang w:val="mk-MK"/>
              </w:rPr>
              <w:t xml:space="preserve">-të, të mbajtur më datë </w:t>
            </w:r>
            <w:r>
              <w:rPr>
                <w:rFonts w:ascii="Times New Roman" w:hAnsi="Times New Roman"/>
              </w:rPr>
              <w:t>15.07.</w:t>
            </w:r>
            <w:r>
              <w:rPr>
                <w:rFonts w:ascii="Times New Roman" w:hAnsi="Times New Roman"/>
                <w:lang w:val="sq-AL"/>
              </w:rPr>
              <w:t>2026</w:t>
            </w:r>
            <w:r>
              <w:rPr>
                <w:rFonts w:ascii="Times New Roman" w:hAnsi="Times New Roman"/>
                <w:lang w:val="mk-MK"/>
              </w:rPr>
              <w:t xml:space="preserve"> </w:t>
            </w:r>
            <w:r>
              <w:rPr>
                <w:rFonts w:ascii="Times New Roman" w:hAnsi="Times New Roman"/>
              </w:rPr>
              <w:t xml:space="preserve">vit </w:t>
            </w:r>
            <w:r>
              <w:rPr>
                <w:rFonts w:ascii="Times New Roman" w:hAnsi="Times New Roman"/>
                <w:lang w:val="mk-MK"/>
              </w:rPr>
              <w:t>solli:</w:t>
            </w:r>
          </w:p>
          <w:p w:rsidR="00283ADA" w:rsidRDefault="00283ADA">
            <w:pPr>
              <w:spacing w:after="0"/>
              <w:jc w:val="both"/>
              <w:rPr>
                <w:rFonts w:ascii="Times New Roman" w:hAnsi="Times New Roman"/>
                <w:lang w:val="mk-MK"/>
              </w:rPr>
            </w:pPr>
          </w:p>
          <w:p w:rsidR="00283ADA" w:rsidRDefault="00283ADA">
            <w:pPr>
              <w:spacing w:after="0"/>
              <w:jc w:val="both"/>
              <w:rPr>
                <w:rFonts w:ascii="Times New Roman" w:hAnsi="Times New Roman"/>
                <w:lang w:val="mk-MK"/>
              </w:rPr>
            </w:pPr>
          </w:p>
          <w:p w:rsidR="00283ADA" w:rsidRDefault="00283ADA">
            <w:pPr>
              <w:spacing w:after="0"/>
              <w:jc w:val="both"/>
              <w:rPr>
                <w:rFonts w:ascii="Times New Roman" w:hAnsi="Times New Roman"/>
                <w:lang w:val="mk-MK"/>
              </w:rPr>
            </w:pPr>
          </w:p>
          <w:p w:rsidR="00283ADA" w:rsidRDefault="00283ADA">
            <w:pPr>
              <w:spacing w:after="0"/>
              <w:jc w:val="center"/>
              <w:rPr>
                <w:rFonts w:ascii="Times New Roman" w:hAnsi="Times New Roman"/>
                <w:b/>
                <w:lang w:val="mk-MK"/>
              </w:rPr>
            </w:pPr>
            <w:r>
              <w:rPr>
                <w:rFonts w:ascii="Times New Roman" w:hAnsi="Times New Roman"/>
                <w:b/>
                <w:lang w:val="mk-MK"/>
              </w:rPr>
              <w:t>KONKLUZION</w:t>
            </w:r>
          </w:p>
          <w:p w:rsidR="00283ADA" w:rsidRDefault="00283ADA">
            <w:pPr>
              <w:spacing w:after="0"/>
              <w:jc w:val="center"/>
              <w:rPr>
                <w:lang w:val="sq-AL"/>
              </w:rPr>
            </w:pPr>
            <w:r>
              <w:rPr>
                <w:rFonts w:ascii="Times New Roman" w:hAnsi="Times New Roman"/>
                <w:lang w:val="mk-MK"/>
              </w:rPr>
              <w:t>për dhënje Pëlqim Planit vjetor për punësime në Shkoll</w:t>
            </w:r>
            <w:r>
              <w:rPr>
                <w:rFonts w:ascii="Times New Roman" w:hAnsi="Times New Roman"/>
              </w:rPr>
              <w:t xml:space="preserve">ën e Fillore Komunale </w:t>
            </w:r>
            <w:r>
              <w:rPr>
                <w:rFonts w:ascii="Times New Roman" w:hAnsi="Times New Roman"/>
                <w:lang w:val="mk-MK"/>
              </w:rPr>
              <w:t>“</w:t>
            </w:r>
            <w:r>
              <w:rPr>
                <w:rFonts w:ascii="Times New Roman" w:hAnsi="Times New Roman"/>
              </w:rPr>
              <w:t>Mustafa Kemal Ataturk</w:t>
            </w:r>
            <w:r>
              <w:rPr>
                <w:rFonts w:ascii="Times New Roman" w:hAnsi="Times New Roman"/>
                <w:lang w:val="mk-MK"/>
              </w:rPr>
              <w:t>”-Gostivar  për vitin 2027</w:t>
            </w:r>
          </w:p>
          <w:p w:rsidR="00283ADA" w:rsidRDefault="00283ADA">
            <w:pPr>
              <w:spacing w:after="0"/>
              <w:rPr>
                <w:rFonts w:ascii="Times New Roman" w:hAnsi="Times New Roman"/>
                <w:lang w:val="mk-MK"/>
              </w:rPr>
            </w:pPr>
          </w:p>
          <w:p w:rsidR="00283ADA" w:rsidRDefault="00283ADA">
            <w:pPr>
              <w:spacing w:after="0"/>
              <w:rPr>
                <w:rFonts w:ascii="Times New Roman" w:hAnsi="Times New Roman"/>
                <w:lang w:val="mk-MK"/>
              </w:rPr>
            </w:pPr>
          </w:p>
          <w:p w:rsidR="00283ADA" w:rsidRDefault="00283ADA">
            <w:pPr>
              <w:spacing w:after="0"/>
              <w:jc w:val="center"/>
            </w:pPr>
            <w:r>
              <w:rPr>
                <w:rFonts w:ascii="Times New Roman" w:hAnsi="Times New Roman"/>
                <w:b/>
                <w:lang w:val="mk-MK"/>
              </w:rPr>
              <w:t>Neni 1</w:t>
            </w:r>
          </w:p>
          <w:p w:rsidR="00283ADA" w:rsidRDefault="00283ADA">
            <w:pPr>
              <w:spacing w:after="0"/>
              <w:jc w:val="both"/>
            </w:pPr>
            <w:r>
              <w:rPr>
                <w:rFonts w:ascii="Times New Roman" w:hAnsi="Times New Roman"/>
                <w:lang w:val="mk-MK"/>
              </w:rPr>
              <w:t>Me këtë Konkluzion Këshilli i komunës së Gostivarit jep Pëlqim Planit vjetor për punësime në Shkoll</w:t>
            </w:r>
            <w:r>
              <w:rPr>
                <w:rFonts w:ascii="Times New Roman" w:hAnsi="Times New Roman"/>
              </w:rPr>
              <w:t xml:space="preserve">ën e Fillore Komunale </w:t>
            </w:r>
            <w:r>
              <w:rPr>
                <w:rFonts w:ascii="Times New Roman" w:hAnsi="Times New Roman"/>
                <w:lang w:val="mk-MK"/>
              </w:rPr>
              <w:t>“</w:t>
            </w:r>
            <w:r>
              <w:rPr>
                <w:rFonts w:ascii="Times New Roman" w:hAnsi="Times New Roman"/>
              </w:rPr>
              <w:t>Mustafa Kemal Ataturk</w:t>
            </w:r>
            <w:r>
              <w:rPr>
                <w:rFonts w:ascii="Times New Roman" w:hAnsi="Times New Roman"/>
                <w:lang w:val="mk-MK"/>
              </w:rPr>
              <w:t>”-Gostivar  për vitin 2027.</w:t>
            </w:r>
          </w:p>
          <w:p w:rsidR="00283ADA" w:rsidRDefault="00283ADA">
            <w:pPr>
              <w:spacing w:after="0"/>
              <w:rPr>
                <w:rFonts w:ascii="Times New Roman" w:hAnsi="Times New Roman"/>
                <w:b/>
                <w:lang w:val="mk-MK"/>
              </w:rPr>
            </w:pPr>
          </w:p>
          <w:p w:rsidR="00283ADA" w:rsidRDefault="00283ADA">
            <w:pPr>
              <w:spacing w:after="0"/>
              <w:rPr>
                <w:rFonts w:ascii="Times New Roman" w:hAnsi="Times New Roman"/>
                <w:b/>
                <w:lang w:val="mk-MK"/>
              </w:rPr>
            </w:pPr>
          </w:p>
          <w:p w:rsidR="00283ADA" w:rsidRDefault="00283ADA">
            <w:pPr>
              <w:spacing w:after="0"/>
              <w:jc w:val="center"/>
            </w:pPr>
            <w:r>
              <w:rPr>
                <w:rFonts w:ascii="Times New Roman" w:hAnsi="Times New Roman"/>
                <w:b/>
                <w:lang w:val="mk-MK"/>
              </w:rPr>
              <w:t>Neni 2</w:t>
            </w:r>
          </w:p>
          <w:p w:rsidR="00283ADA" w:rsidRDefault="00283ADA">
            <w:pPr>
              <w:spacing w:after="0"/>
              <w:jc w:val="both"/>
            </w:pPr>
            <w:r>
              <w:rPr>
                <w:rFonts w:ascii="Times New Roman" w:hAnsi="Times New Roman"/>
                <w:lang w:val="mk-MK"/>
              </w:rPr>
              <w:t>Ky Konkluzion hyn në fuqi me ditën e sjelljes ndërsa do të shpallet në “Buletinin Zyrtar të  Komunës së Gostivarit.</w:t>
            </w:r>
          </w:p>
        </w:tc>
        <w:tc>
          <w:tcPr>
            <w:tcW w:w="4789" w:type="dxa"/>
          </w:tcPr>
          <w:p w:rsidR="00283ADA" w:rsidRDefault="00283ADA">
            <w:pPr>
              <w:spacing w:after="0"/>
              <w:jc w:val="both"/>
              <w:rPr>
                <w:rFonts w:ascii="Times New Roman" w:hAnsi="Times New Roman"/>
                <w:shd w:val="clear" w:color="auto" w:fill="FFFFFF"/>
                <w:lang w:val="mk-MK"/>
              </w:rPr>
            </w:pPr>
          </w:p>
          <w:p w:rsidR="00283ADA" w:rsidRDefault="00283ADA">
            <w:pPr>
              <w:spacing w:after="0"/>
              <w:jc w:val="both"/>
              <w:rPr>
                <w:rFonts w:ascii="Times New Roman" w:hAnsi="Times New Roman"/>
                <w:shd w:val="clear" w:color="auto" w:fill="FFFFFF"/>
                <w:lang w:val="mk-MK"/>
              </w:rPr>
            </w:pPr>
          </w:p>
          <w:p w:rsidR="00283ADA" w:rsidRDefault="00283ADA">
            <w:pPr>
              <w:spacing w:after="0"/>
              <w:jc w:val="both"/>
              <w:rPr>
                <w:rFonts w:ascii="Times New Roman" w:hAnsi="Times New Roman"/>
                <w:shd w:val="clear" w:color="auto" w:fill="FFFFFF"/>
                <w:lang w:val="mk-MK"/>
              </w:rPr>
            </w:pPr>
          </w:p>
          <w:p w:rsidR="00283ADA" w:rsidRDefault="00283ADA">
            <w:pPr>
              <w:spacing w:after="0"/>
              <w:jc w:val="both"/>
              <w:rPr>
                <w:rFonts w:ascii="Times New Roman" w:hAnsi="Times New Roman"/>
                <w:shd w:val="clear" w:color="auto" w:fill="FFFFFF"/>
                <w:lang w:val="mk-MK"/>
              </w:rPr>
            </w:pPr>
          </w:p>
          <w:p w:rsidR="00283ADA" w:rsidRDefault="00283ADA">
            <w:pPr>
              <w:spacing w:after="0"/>
              <w:jc w:val="both"/>
              <w:rPr>
                <w:rFonts w:ascii="Times New Roman" w:hAnsi="Times New Roman"/>
                <w:shd w:val="clear" w:color="auto" w:fill="FFFFFF"/>
                <w:lang w:val="mk-MK"/>
              </w:rPr>
            </w:pPr>
          </w:p>
          <w:p w:rsidR="00283ADA" w:rsidRDefault="00283ADA">
            <w:pPr>
              <w:spacing w:after="0"/>
              <w:jc w:val="both"/>
              <w:rPr>
                <w:rFonts w:ascii="Times New Roman" w:hAnsi="Times New Roman"/>
                <w:sz w:val="12"/>
                <w:shd w:val="clear" w:color="auto" w:fill="FFFFFF"/>
                <w:lang w:val="mk-MK"/>
              </w:rPr>
            </w:pPr>
          </w:p>
          <w:p w:rsidR="00283ADA" w:rsidRDefault="00283ADA">
            <w:pPr>
              <w:spacing w:after="0"/>
              <w:jc w:val="both"/>
              <w:rPr>
                <w:rFonts w:ascii="Times New Roman" w:hAnsi="Times New Roman"/>
                <w:sz w:val="12"/>
                <w:shd w:val="clear" w:color="auto" w:fill="FFFFFF"/>
                <w:lang w:val="mk-MK"/>
              </w:rPr>
            </w:pPr>
          </w:p>
          <w:p w:rsidR="00283ADA" w:rsidRDefault="00283ADA">
            <w:pPr>
              <w:spacing w:after="0"/>
              <w:jc w:val="both"/>
              <w:rPr>
                <w:rFonts w:ascii="Times New Roman" w:hAnsi="Times New Roman"/>
                <w:sz w:val="8"/>
                <w:shd w:val="clear" w:color="auto" w:fill="FFFFFF"/>
                <w:lang w:val="mk-MK"/>
              </w:rPr>
            </w:pPr>
          </w:p>
          <w:p w:rsidR="00283ADA" w:rsidRDefault="00283ADA">
            <w:pPr>
              <w:spacing w:after="0"/>
              <w:jc w:val="both"/>
              <w:rPr>
                <w:rFonts w:ascii="Times New Roman" w:hAnsi="Times New Roman"/>
                <w:shd w:val="clear" w:color="auto" w:fill="FFFFFF"/>
                <w:lang w:val="mk-MK"/>
              </w:rPr>
            </w:pPr>
          </w:p>
          <w:p w:rsidR="00283ADA" w:rsidRDefault="00283ADA">
            <w:pPr>
              <w:spacing w:after="0"/>
              <w:jc w:val="both"/>
            </w:pPr>
            <w:r>
              <w:rPr>
                <w:rFonts w:ascii="Times New Roman" w:hAnsi="Times New Roman"/>
                <w:shd w:val="clear" w:color="auto" w:fill="FFFFFF"/>
                <w:lang w:val="mk-MK"/>
              </w:rPr>
              <w:t>Врз oснова на член  20-б став 1 точка 3 од Законот за вработените во јавниот сектор (Службен Весник на Р.М бр.27/14, 199/14, 27/16, 35/18, 198/18), член 36  cтав 1 точка 15 од Законот</w:t>
            </w:r>
            <w:r>
              <w:rPr>
                <w:rFonts w:ascii="Times New Roman" w:hAnsi="Times New Roman"/>
                <w:lang w:val="mk-MK"/>
              </w:rPr>
              <w:t> </w:t>
            </w:r>
            <w:r>
              <w:rPr>
                <w:rFonts w:ascii="Times New Roman" w:hAnsi="Times New Roman"/>
                <w:shd w:val="clear" w:color="auto" w:fill="FFFFFF"/>
                <w:lang w:val="mk-MK"/>
              </w:rPr>
              <w:t>за</w:t>
            </w:r>
            <w:r>
              <w:rPr>
                <w:rFonts w:ascii="Times New Roman" w:hAnsi="Times New Roman"/>
                <w:lang w:val="mk-MK"/>
              </w:rPr>
              <w:t> </w:t>
            </w:r>
            <w:r>
              <w:rPr>
                <w:rFonts w:ascii="Times New Roman" w:hAnsi="Times New Roman"/>
                <w:shd w:val="clear" w:color="auto" w:fill="FFFFFF"/>
                <w:lang w:val="mk-MK"/>
              </w:rPr>
              <w:t>локална самоуправа (“Службен Весник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 xml:space="preserve">РМ. бр.5/2002), како и </w:t>
            </w:r>
            <w:r>
              <w:rPr>
                <w:rFonts w:ascii="Times New Roman" w:hAnsi="Times New Roman"/>
                <w:lang w:val="mk-MK"/>
              </w:rPr>
              <w:t xml:space="preserve">врз основа на  член   145   на  Деловникот  за работа на Совет на општината  (“Сл.гласник на ОГ“ бр.1/06),  Советот  на општина Гостивар на </w:t>
            </w:r>
            <w:r>
              <w:rPr>
                <w:rFonts w:ascii="Times New Roman" w:hAnsi="Times New Roman"/>
                <w:lang w:val="sq-AL"/>
              </w:rPr>
              <w:t>10</w:t>
            </w:r>
            <w:r>
              <w:rPr>
                <w:rFonts w:ascii="Times New Roman" w:hAnsi="Times New Roman"/>
                <w:lang w:val="mk-MK"/>
              </w:rPr>
              <w:t xml:space="preserve">-та седница одржана на </w:t>
            </w:r>
            <w:r>
              <w:rPr>
                <w:rFonts w:ascii="Times New Roman" w:hAnsi="Times New Roman"/>
              </w:rPr>
              <w:t>15.07.2026</w:t>
            </w:r>
            <w:r>
              <w:rPr>
                <w:rFonts w:ascii="Times New Roman" w:hAnsi="Times New Roman"/>
                <w:lang w:val="mk-MK"/>
              </w:rPr>
              <w:t xml:space="preserve"> год ја донесе: </w:t>
            </w:r>
          </w:p>
          <w:p w:rsidR="00283ADA" w:rsidRDefault="00283ADA">
            <w:pPr>
              <w:spacing w:after="0"/>
              <w:jc w:val="both"/>
              <w:rPr>
                <w:rFonts w:ascii="Times New Roman" w:hAnsi="Times New Roman"/>
                <w:sz w:val="24"/>
                <w:lang w:val="mk-MK"/>
              </w:rPr>
            </w:pPr>
          </w:p>
          <w:p w:rsidR="00283ADA" w:rsidRDefault="00283ADA">
            <w:pPr>
              <w:spacing w:after="0"/>
              <w:jc w:val="both"/>
              <w:rPr>
                <w:rFonts w:ascii="Times New Roman" w:hAnsi="Times New Roman"/>
                <w:lang w:val="mk-MK"/>
              </w:rPr>
            </w:pPr>
          </w:p>
          <w:p w:rsidR="00283ADA" w:rsidRDefault="00283ADA">
            <w:pPr>
              <w:spacing w:after="0"/>
              <w:jc w:val="center"/>
              <w:rPr>
                <w:rFonts w:ascii="Times New Roman" w:hAnsi="Times New Roman"/>
                <w:b/>
                <w:lang w:val="mk-MK"/>
              </w:rPr>
            </w:pPr>
            <w:r>
              <w:rPr>
                <w:rFonts w:ascii="Times New Roman" w:hAnsi="Times New Roman"/>
                <w:b/>
                <w:lang w:val="mk-MK"/>
              </w:rPr>
              <w:t>ЗАКЛУЧОК</w:t>
            </w:r>
          </w:p>
          <w:p w:rsidR="00283ADA" w:rsidRDefault="00283ADA">
            <w:pPr>
              <w:spacing w:after="0"/>
              <w:jc w:val="center"/>
            </w:pPr>
            <w:r>
              <w:rPr>
                <w:rFonts w:ascii="Times New Roman" w:hAnsi="Times New Roman"/>
                <w:lang w:val="mk-MK"/>
              </w:rPr>
              <w:t>за давање Согласност  на Годишниот план за вработување во Основно Општинско Училиште “Мустафа Кемал Ататурк” - Гостивар за 2027 год.</w:t>
            </w:r>
          </w:p>
          <w:p w:rsidR="00283ADA" w:rsidRDefault="00283ADA">
            <w:pPr>
              <w:spacing w:after="0"/>
              <w:rPr>
                <w:rFonts w:ascii="Times New Roman" w:hAnsi="Times New Roman"/>
                <w:lang w:val="mk-MK"/>
              </w:rPr>
            </w:pPr>
          </w:p>
          <w:p w:rsidR="00283ADA" w:rsidRDefault="00283ADA">
            <w:pPr>
              <w:spacing w:after="0"/>
              <w:jc w:val="center"/>
            </w:pPr>
            <w:r>
              <w:rPr>
                <w:rFonts w:ascii="Times New Roman" w:hAnsi="Times New Roman"/>
                <w:b/>
                <w:lang w:val="mk-MK"/>
              </w:rPr>
              <w:t>Член 1</w:t>
            </w:r>
          </w:p>
          <w:p w:rsidR="00283ADA" w:rsidRDefault="00283ADA">
            <w:pPr>
              <w:spacing w:after="0"/>
              <w:jc w:val="both"/>
            </w:pPr>
            <w:r>
              <w:rPr>
                <w:rFonts w:ascii="Times New Roman" w:hAnsi="Times New Roman"/>
                <w:lang w:val="mk-MK"/>
              </w:rPr>
              <w:t>Со овој Заклучок Советот на општина Гостивар дава Согласност на  Годишниот план за вработување Основно Општинско Училиште “Мустафа Кемал Ататурк” - Гостивар за 2027 год.</w:t>
            </w:r>
          </w:p>
          <w:p w:rsidR="00283ADA" w:rsidRDefault="00283ADA">
            <w:pPr>
              <w:spacing w:after="0"/>
              <w:jc w:val="both"/>
              <w:rPr>
                <w:rFonts w:ascii="Times New Roman" w:hAnsi="Times New Roman"/>
                <w:lang w:val="mk-MK"/>
              </w:rPr>
            </w:pPr>
          </w:p>
          <w:p w:rsidR="00283ADA" w:rsidRDefault="00283ADA">
            <w:pPr>
              <w:spacing w:after="0"/>
              <w:jc w:val="center"/>
            </w:pPr>
            <w:r>
              <w:rPr>
                <w:rFonts w:ascii="Times New Roman" w:hAnsi="Times New Roman"/>
                <w:b/>
                <w:lang w:val="mk-MK"/>
              </w:rPr>
              <w:t>Член 2</w:t>
            </w:r>
          </w:p>
          <w:p w:rsidR="00283ADA" w:rsidRDefault="00283ADA">
            <w:pPr>
              <w:spacing w:after="0"/>
              <w:jc w:val="both"/>
            </w:pPr>
            <w:r>
              <w:rPr>
                <w:rFonts w:ascii="Times New Roman" w:hAnsi="Times New Roman"/>
                <w:shd w:val="clear" w:color="auto" w:fill="FFFFFF"/>
                <w:lang w:val="mk-MK"/>
              </w:rPr>
              <w:t>Овој Заклучок влегува во сила со денот</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донесувањето, а ќе се објави во ,,Службен гласник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Општина Гостивар</w:t>
            </w:r>
          </w:p>
        </w:tc>
      </w:tr>
    </w:tbl>
    <w:p w:rsidR="00283ADA" w:rsidRDefault="00283ADA" w:rsidP="00283ADA">
      <w:pPr>
        <w:spacing w:after="0"/>
        <w:jc w:val="center"/>
        <w:rPr>
          <w:rFonts w:ascii="Times New Roman" w:hAnsi="Times New Roman"/>
          <w:b/>
          <w:lang w:val="mk-MK"/>
        </w:rPr>
      </w:pPr>
    </w:p>
    <w:p w:rsidR="00283ADA" w:rsidRDefault="00283ADA" w:rsidP="00283ADA">
      <w:pPr>
        <w:spacing w:after="0"/>
        <w:jc w:val="center"/>
      </w:pPr>
      <w:r>
        <w:rPr>
          <w:rFonts w:ascii="Times New Roman" w:hAnsi="Times New Roman"/>
          <w:b/>
        </w:rPr>
        <w:t>Kryetari i Këshillit</w:t>
      </w:r>
    </w:p>
    <w:p w:rsidR="00283ADA" w:rsidRDefault="00283ADA" w:rsidP="00283ADA">
      <w:pPr>
        <w:spacing w:after="0"/>
        <w:jc w:val="center"/>
      </w:pPr>
      <w:r>
        <w:rPr>
          <w:rFonts w:ascii="Times New Roman" w:hAnsi="Times New Roman"/>
          <w:b/>
        </w:rPr>
        <w:t>Пре</w:t>
      </w:r>
      <w:r>
        <w:rPr>
          <w:rFonts w:ascii="Times New Roman" w:hAnsi="Times New Roman"/>
          <w:b/>
          <w:lang w:val="mk-MK"/>
        </w:rPr>
        <w:t>тсед</w:t>
      </w:r>
      <w:r>
        <w:rPr>
          <w:rFonts w:ascii="Times New Roman" w:hAnsi="Times New Roman"/>
          <w:b/>
        </w:rPr>
        <w:t>ател на Советот</w:t>
      </w:r>
    </w:p>
    <w:p w:rsidR="00283ADA" w:rsidRDefault="00283ADA" w:rsidP="00283ADA">
      <w:pPr>
        <w:spacing w:after="0" w:line="240" w:lineRule="auto"/>
        <w:jc w:val="center"/>
        <w:rPr>
          <w:rFonts w:ascii="Times New Roman" w:hAnsi="Times New Roman"/>
          <w:b/>
          <w:bCs/>
          <w:sz w:val="24"/>
          <w:szCs w:val="24"/>
        </w:rPr>
      </w:pPr>
      <w:r>
        <w:rPr>
          <w:rFonts w:ascii="Times New Roman" w:hAnsi="Times New Roman"/>
          <w:b/>
          <w:bCs/>
          <w:sz w:val="24"/>
          <w:szCs w:val="24"/>
        </w:rPr>
        <w:t>Valdet Xhaferi</w:t>
      </w:r>
    </w:p>
    <w:p w:rsidR="00283ADA" w:rsidRDefault="00283ADA" w:rsidP="00283ADA">
      <w:pPr>
        <w:spacing w:after="0" w:line="240" w:lineRule="auto"/>
        <w:rPr>
          <w:rFonts w:ascii="Times New Roman" w:hAnsi="Times New Roman"/>
          <w:sz w:val="24"/>
          <w:szCs w:val="24"/>
          <w:lang w:val="en-GB"/>
        </w:rPr>
      </w:pPr>
    </w:p>
    <w:p w:rsidR="00D13226" w:rsidRPr="00727075" w:rsidRDefault="00D13226"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D13226" w:rsidRPr="00727075" w:rsidTr="000B1EEE">
        <w:trPr>
          <w:trHeight w:val="9557"/>
        </w:trPr>
        <w:tc>
          <w:tcPr>
            <w:tcW w:w="4681" w:type="dxa"/>
          </w:tcPr>
          <w:p w:rsidR="00D13226" w:rsidRPr="00727075" w:rsidRDefault="00D13226"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lastRenderedPageBreak/>
              <w:t>Nr.Бр.09-1765/14</w:t>
            </w:r>
          </w:p>
          <w:p w:rsidR="00D13226" w:rsidRPr="00727075" w:rsidRDefault="00D13226" w:rsidP="000B1EEE">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D13226" w:rsidRPr="00727075" w:rsidRDefault="00D13226"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D13226" w:rsidRPr="00727075" w:rsidRDefault="00D13226" w:rsidP="000B1EEE">
            <w:pPr>
              <w:spacing w:after="0" w:line="240" w:lineRule="auto"/>
              <w:rPr>
                <w:rFonts w:ascii="Times New Roman" w:hAnsi="Times New Roman"/>
                <w:bCs/>
                <w:sz w:val="24"/>
                <w:szCs w:val="24"/>
                <w:lang w:val="ru-RU"/>
              </w:rPr>
            </w:pPr>
          </w:p>
          <w:p w:rsidR="00D13226" w:rsidRPr="00727075" w:rsidRDefault="00D13226" w:rsidP="000B1EEE">
            <w:pPr>
              <w:spacing w:after="0" w:line="240" w:lineRule="auto"/>
              <w:rPr>
                <w:rFonts w:ascii="Times New Roman" w:hAnsi="Times New Roman"/>
                <w:bCs/>
                <w:sz w:val="24"/>
                <w:szCs w:val="24"/>
                <w:lang w:val="sq-AL"/>
              </w:rPr>
            </w:pPr>
          </w:p>
          <w:p w:rsidR="00D13226" w:rsidRPr="00727075" w:rsidRDefault="00D13226" w:rsidP="000B1EEE">
            <w:pPr>
              <w:spacing w:after="0" w:line="240" w:lineRule="auto"/>
              <w:rPr>
                <w:rFonts w:ascii="Times New Roman" w:hAnsi="Times New Roman"/>
                <w:bCs/>
                <w:sz w:val="24"/>
                <w:szCs w:val="24"/>
                <w:lang w:val="sq-AL"/>
              </w:rPr>
            </w:pPr>
          </w:p>
          <w:p w:rsidR="00D13226" w:rsidRPr="00727075" w:rsidRDefault="00D13226"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D13226" w:rsidRPr="00727075" w:rsidRDefault="00D13226" w:rsidP="000B1EEE">
            <w:pPr>
              <w:spacing w:after="0" w:line="240" w:lineRule="auto"/>
              <w:rPr>
                <w:rFonts w:ascii="Times New Roman" w:hAnsi="Times New Roman"/>
                <w:bCs/>
                <w:sz w:val="24"/>
                <w:szCs w:val="24"/>
                <w:lang w:val="ru-RU"/>
              </w:rPr>
            </w:pPr>
          </w:p>
          <w:p w:rsidR="00D13226" w:rsidRPr="00727075" w:rsidRDefault="00D13226" w:rsidP="000B1EEE">
            <w:pPr>
              <w:spacing w:after="0" w:line="240" w:lineRule="auto"/>
              <w:rPr>
                <w:rFonts w:ascii="Times New Roman" w:hAnsi="Times New Roman"/>
                <w:bCs/>
                <w:sz w:val="24"/>
                <w:szCs w:val="24"/>
                <w:lang w:val="ru-RU"/>
              </w:rPr>
            </w:pPr>
          </w:p>
          <w:p w:rsidR="00D13226" w:rsidRPr="00727075" w:rsidRDefault="00D13226" w:rsidP="000B1EEE">
            <w:pPr>
              <w:spacing w:after="0" w:line="240" w:lineRule="auto"/>
              <w:rPr>
                <w:rFonts w:ascii="Times New Roman" w:hAnsi="Times New Roman"/>
                <w:bCs/>
                <w:sz w:val="24"/>
                <w:szCs w:val="24"/>
                <w:lang w:val="ru-RU"/>
              </w:rPr>
            </w:pPr>
          </w:p>
          <w:p w:rsidR="00D13226" w:rsidRPr="00727075" w:rsidRDefault="00D13226" w:rsidP="000B1EEE">
            <w:pPr>
              <w:spacing w:after="0" w:line="240" w:lineRule="auto"/>
              <w:jc w:val="center"/>
              <w:rPr>
                <w:rFonts w:ascii="Times New Roman" w:hAnsi="Times New Roman"/>
                <w:bCs/>
                <w:sz w:val="24"/>
                <w:szCs w:val="24"/>
                <w:lang w:val="ru-RU"/>
              </w:rPr>
            </w:pPr>
          </w:p>
          <w:p w:rsidR="00D13226" w:rsidRPr="00727075" w:rsidRDefault="00D13226"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D13226" w:rsidRPr="00727075" w:rsidRDefault="00D13226" w:rsidP="00D13226">
            <w:pPr>
              <w:suppressAutoHyphens/>
              <w:spacing w:after="0" w:line="240" w:lineRule="auto"/>
              <w:jc w:val="both"/>
              <w:rPr>
                <w:rFonts w:ascii="Times New Roman" w:hAnsi="Times New Roman"/>
                <w:sz w:val="24"/>
                <w:szCs w:val="24"/>
                <w:lang w:val="sq-AL"/>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lang w:val="mk-MK"/>
              </w:rPr>
              <w:t>KONKLUZIONI</w:t>
            </w:r>
            <w:r w:rsidR="00EF794B">
              <w:rPr>
                <w:rFonts w:ascii="Times New Roman" w:hAnsi="Times New Roman"/>
                <w:b/>
              </w:rPr>
              <w:t>T</w:t>
            </w:r>
            <w:r w:rsidRPr="00727075">
              <w:rPr>
                <w:rFonts w:ascii="Times New Roman" w:hAnsi="Times New Roman"/>
                <w:b/>
                <w:lang w:val="mk-MK"/>
              </w:rPr>
              <w:t xml:space="preserve"> </w:t>
            </w:r>
            <w:r w:rsidRPr="00727075">
              <w:rPr>
                <w:rFonts w:ascii="Times New Roman" w:hAnsi="Times New Roman"/>
                <w:lang w:val="mk-MK"/>
              </w:rPr>
              <w:t>për dhënje Pëlqim Planit vjetor për punësime në Shkoll</w:t>
            </w:r>
            <w:r w:rsidRPr="00727075">
              <w:rPr>
                <w:rFonts w:ascii="Times New Roman" w:hAnsi="Times New Roman"/>
              </w:rPr>
              <w:t xml:space="preserve">ën e Fillore Komunale </w:t>
            </w:r>
            <w:r w:rsidRPr="00727075">
              <w:rPr>
                <w:rFonts w:ascii="Times New Roman" w:hAnsi="Times New Roman"/>
                <w:lang w:val="mk-MK"/>
              </w:rPr>
              <w:t>“</w:t>
            </w:r>
            <w:r w:rsidRPr="00727075">
              <w:rPr>
                <w:rFonts w:ascii="Times New Roman" w:hAnsi="Times New Roman"/>
              </w:rPr>
              <w:t>Faik Konica</w:t>
            </w:r>
            <w:r w:rsidRPr="00727075">
              <w:rPr>
                <w:rFonts w:ascii="Times New Roman" w:hAnsi="Times New Roman"/>
                <w:lang w:val="mk-MK"/>
              </w:rPr>
              <w:t>”-</w:t>
            </w:r>
            <w:r w:rsidRPr="00727075">
              <w:rPr>
                <w:rFonts w:ascii="Times New Roman" w:hAnsi="Times New Roman"/>
              </w:rPr>
              <w:t xml:space="preserve"> f. Debresh </w:t>
            </w:r>
            <w:r w:rsidRPr="00727075">
              <w:rPr>
                <w:rFonts w:ascii="Times New Roman" w:hAnsi="Times New Roman"/>
                <w:lang w:val="mk-MK"/>
              </w:rPr>
              <w:t>Gostivar  për vitin 2027</w:t>
            </w:r>
            <w:r w:rsidRPr="00727075">
              <w:rPr>
                <w:rFonts w:ascii="Times New Roman" w:hAnsi="Times New Roman"/>
              </w:rPr>
              <w:t>.</w:t>
            </w:r>
          </w:p>
          <w:p w:rsidR="00D13226" w:rsidRPr="00727075" w:rsidRDefault="00D13226" w:rsidP="000B1EEE">
            <w:pPr>
              <w:suppressAutoHyphens/>
              <w:spacing w:after="0" w:line="240" w:lineRule="auto"/>
              <w:jc w:val="both"/>
              <w:rPr>
                <w:rFonts w:ascii="Times New Roman" w:hAnsi="Times New Roman"/>
                <w:sz w:val="24"/>
                <w:szCs w:val="24"/>
                <w:lang w:val="sq-AL"/>
              </w:rPr>
            </w:pPr>
          </w:p>
          <w:p w:rsidR="00D13226" w:rsidRPr="00727075" w:rsidRDefault="00D13226" w:rsidP="000B1EEE">
            <w:pPr>
              <w:jc w:val="both"/>
              <w:rPr>
                <w:rFonts w:ascii="Times New Roman" w:hAnsi="Times New Roman"/>
                <w:color w:val="00000A"/>
                <w:sz w:val="24"/>
                <w:szCs w:val="24"/>
              </w:rPr>
            </w:pPr>
          </w:p>
          <w:p w:rsidR="00D13226" w:rsidRPr="00727075" w:rsidRDefault="00D13226" w:rsidP="000B1EEE">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D13226" w:rsidRPr="00727075" w:rsidRDefault="00D13226" w:rsidP="000B1EEE">
            <w:pPr>
              <w:suppressAutoHyphens/>
              <w:spacing w:after="0" w:line="240" w:lineRule="auto"/>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lang w:val="mk-MK"/>
              </w:rPr>
              <w:t>KONKLUZIONI</w:t>
            </w:r>
            <w:r w:rsidRPr="00727075">
              <w:rPr>
                <w:rFonts w:ascii="Times New Roman" w:hAnsi="Times New Roman"/>
                <w:b/>
                <w:lang w:val="mk-MK"/>
              </w:rPr>
              <w:t xml:space="preserve">  </w:t>
            </w:r>
            <w:r w:rsidRPr="00727075">
              <w:rPr>
                <w:rFonts w:ascii="Times New Roman" w:hAnsi="Times New Roman"/>
                <w:lang w:val="mk-MK"/>
              </w:rPr>
              <w:t>për dhënje Pëlqim Planit vjetor për punësime në Shkoll</w:t>
            </w:r>
            <w:r w:rsidRPr="00727075">
              <w:rPr>
                <w:rFonts w:ascii="Times New Roman" w:hAnsi="Times New Roman"/>
              </w:rPr>
              <w:t xml:space="preserve">ën e Fillore Komunale </w:t>
            </w:r>
            <w:r w:rsidRPr="00727075">
              <w:rPr>
                <w:rFonts w:ascii="Times New Roman" w:hAnsi="Times New Roman"/>
                <w:lang w:val="mk-MK"/>
              </w:rPr>
              <w:t>“</w:t>
            </w:r>
            <w:r w:rsidRPr="00727075">
              <w:rPr>
                <w:rFonts w:ascii="Times New Roman" w:hAnsi="Times New Roman"/>
              </w:rPr>
              <w:t>Faik Konica</w:t>
            </w:r>
            <w:r w:rsidRPr="00727075">
              <w:rPr>
                <w:rFonts w:ascii="Times New Roman" w:hAnsi="Times New Roman"/>
                <w:lang w:val="mk-MK"/>
              </w:rPr>
              <w:t>”-</w:t>
            </w:r>
            <w:r w:rsidRPr="00727075">
              <w:rPr>
                <w:rFonts w:ascii="Times New Roman" w:hAnsi="Times New Roman"/>
              </w:rPr>
              <w:t xml:space="preserve"> f. Debresh </w:t>
            </w:r>
            <w:r w:rsidRPr="00727075">
              <w:rPr>
                <w:rFonts w:ascii="Times New Roman" w:hAnsi="Times New Roman"/>
                <w:lang w:val="mk-MK"/>
              </w:rPr>
              <w:t>Gostivar  për vitin 2027</w:t>
            </w:r>
            <w:r w:rsidRPr="00727075">
              <w:rPr>
                <w:rFonts w:ascii="Times New Roman" w:hAnsi="Times New Roman"/>
              </w:rPr>
              <w:t xml:space="preserve">. </w:t>
            </w:r>
            <w:r w:rsidRPr="00727075">
              <w:rPr>
                <w:rFonts w:ascii="Times New Roman" w:hAnsi="Times New Roman"/>
                <w:bCs/>
                <w:sz w:val="24"/>
                <w:szCs w:val="24"/>
                <w:lang w:val="sq-AL"/>
              </w:rPr>
              <w:t>nr.08-</w:t>
            </w:r>
            <w:r w:rsidRPr="00727075">
              <w:rPr>
                <w:rFonts w:ascii="Times New Roman" w:hAnsi="Times New Roman"/>
                <w:sz w:val="24"/>
                <w:szCs w:val="24"/>
              </w:rPr>
              <w:t>1743</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D13226" w:rsidRPr="00727075" w:rsidRDefault="00D13226" w:rsidP="000B1EEE">
            <w:pPr>
              <w:spacing w:after="0" w:line="240" w:lineRule="auto"/>
              <w:jc w:val="both"/>
              <w:rPr>
                <w:rFonts w:ascii="Times New Roman" w:hAnsi="Times New Roman"/>
                <w:b/>
                <w:bCs/>
                <w:sz w:val="24"/>
                <w:szCs w:val="24"/>
                <w:lang w:val="sq-AL"/>
              </w:rPr>
            </w:pPr>
          </w:p>
          <w:p w:rsidR="00D13226" w:rsidRPr="00727075" w:rsidRDefault="00D13226" w:rsidP="000B1EEE">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D13226" w:rsidRPr="00727075" w:rsidRDefault="00D13226" w:rsidP="000B1EEE">
            <w:pPr>
              <w:spacing w:after="0" w:line="240" w:lineRule="auto"/>
              <w:rPr>
                <w:rFonts w:ascii="Times New Roman" w:hAnsi="Times New Roman"/>
                <w:bCs/>
                <w:sz w:val="24"/>
                <w:szCs w:val="24"/>
                <w:lang w:val="ru-RU"/>
              </w:rPr>
            </w:pPr>
          </w:p>
          <w:p w:rsidR="00D13226" w:rsidRPr="00727075" w:rsidRDefault="00D13226" w:rsidP="000B1EEE">
            <w:pPr>
              <w:spacing w:after="0" w:line="240" w:lineRule="auto"/>
              <w:rPr>
                <w:rFonts w:ascii="Times New Roman" w:hAnsi="Times New Roman"/>
                <w:bCs/>
                <w:sz w:val="24"/>
                <w:szCs w:val="24"/>
                <w:lang w:val="ru-RU"/>
              </w:rPr>
            </w:pPr>
          </w:p>
          <w:p w:rsidR="00D13226" w:rsidRPr="00727075" w:rsidRDefault="00D13226" w:rsidP="000B1EEE">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D13226" w:rsidRPr="00727075" w:rsidRDefault="00D13226" w:rsidP="000B1EEE">
            <w:pPr>
              <w:spacing w:after="0" w:line="240" w:lineRule="auto"/>
              <w:rPr>
                <w:rFonts w:ascii="Times New Roman" w:hAnsi="Times New Roman"/>
                <w:bCs/>
                <w:sz w:val="24"/>
                <w:szCs w:val="24"/>
                <w:lang w:val="ru-RU"/>
              </w:rPr>
            </w:pPr>
          </w:p>
          <w:p w:rsidR="00D13226" w:rsidRPr="00727075" w:rsidRDefault="00D13226" w:rsidP="000B1EEE">
            <w:pPr>
              <w:spacing w:after="0" w:line="240" w:lineRule="auto"/>
              <w:rPr>
                <w:rFonts w:ascii="Times New Roman" w:hAnsi="Times New Roman"/>
                <w:bCs/>
                <w:sz w:val="24"/>
                <w:szCs w:val="24"/>
                <w:lang w:val="ru-RU"/>
              </w:rPr>
            </w:pPr>
          </w:p>
          <w:p w:rsidR="00D13226" w:rsidRPr="00727075" w:rsidRDefault="00D13226" w:rsidP="000B1EEE">
            <w:pPr>
              <w:spacing w:after="0" w:line="240" w:lineRule="auto"/>
              <w:rPr>
                <w:rFonts w:ascii="Times New Roman" w:hAnsi="Times New Roman"/>
                <w:bCs/>
                <w:sz w:val="24"/>
                <w:szCs w:val="24"/>
                <w:lang w:val="ru-RU"/>
              </w:rPr>
            </w:pPr>
          </w:p>
          <w:p w:rsidR="00D13226" w:rsidRPr="00727075" w:rsidRDefault="00D13226"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D13226" w:rsidRPr="00727075" w:rsidRDefault="00D13226" w:rsidP="000B1EEE">
            <w:pPr>
              <w:spacing w:after="0" w:line="240" w:lineRule="auto"/>
              <w:rPr>
                <w:rFonts w:ascii="Times New Roman" w:hAnsi="Times New Roman"/>
                <w:bCs/>
                <w:sz w:val="24"/>
                <w:szCs w:val="24"/>
                <w:lang w:val="ru-RU"/>
              </w:rPr>
            </w:pPr>
          </w:p>
          <w:p w:rsidR="00D13226" w:rsidRPr="00727075" w:rsidRDefault="00D13226" w:rsidP="000B1EEE">
            <w:pPr>
              <w:spacing w:after="0" w:line="240" w:lineRule="auto"/>
              <w:rPr>
                <w:rFonts w:ascii="Times New Roman" w:hAnsi="Times New Roman"/>
                <w:bCs/>
                <w:sz w:val="24"/>
                <w:szCs w:val="24"/>
                <w:lang w:val="ru-RU"/>
              </w:rPr>
            </w:pPr>
          </w:p>
          <w:p w:rsidR="00D13226" w:rsidRPr="00727075" w:rsidRDefault="00D13226" w:rsidP="000B1EEE">
            <w:pPr>
              <w:spacing w:after="0" w:line="240" w:lineRule="auto"/>
              <w:rPr>
                <w:rFonts w:ascii="Times New Roman" w:hAnsi="Times New Roman"/>
                <w:bCs/>
                <w:sz w:val="24"/>
                <w:szCs w:val="24"/>
                <w:lang w:val="ru-RU"/>
              </w:rPr>
            </w:pPr>
          </w:p>
          <w:p w:rsidR="00D13226" w:rsidRPr="00727075" w:rsidRDefault="00D13226" w:rsidP="000B1EEE">
            <w:pPr>
              <w:spacing w:after="0" w:line="240" w:lineRule="auto"/>
              <w:rPr>
                <w:rFonts w:ascii="Times New Roman" w:hAnsi="Times New Roman"/>
                <w:bCs/>
                <w:sz w:val="24"/>
                <w:szCs w:val="24"/>
                <w:lang w:val="ru-RU"/>
              </w:rPr>
            </w:pPr>
          </w:p>
          <w:p w:rsidR="00D13226" w:rsidRPr="00727075" w:rsidRDefault="00D13226"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D13226" w:rsidRPr="00727075" w:rsidRDefault="00D13226" w:rsidP="000B1EEE">
            <w:pPr>
              <w:spacing w:line="240" w:lineRule="auto"/>
              <w:jc w:val="center"/>
              <w:rPr>
                <w:rFonts w:ascii="Times New Roman" w:hAnsi="Times New Roman"/>
                <w:bCs/>
                <w:color w:val="00000A"/>
                <w:sz w:val="24"/>
                <w:szCs w:val="24"/>
                <w:lang w:val="mk-MK"/>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ЗАКЛУЧОК</w:t>
            </w:r>
            <w:r w:rsidRPr="00727075">
              <w:rPr>
                <w:rFonts w:ascii="Times New Roman" w:hAnsi="Times New Roman"/>
                <w:lang w:val="mk-MK"/>
              </w:rPr>
              <w:t xml:space="preserve"> за давање Согласност  на Годишниот план за вработување во Основно Општинско Училиште “Фаик Коница” –с. Дебреше Гостивар за 2027</w:t>
            </w:r>
            <w:r w:rsidRPr="00727075">
              <w:rPr>
                <w:rFonts w:ascii="Times New Roman" w:hAnsi="Times New Roman"/>
              </w:rPr>
              <w:t xml:space="preserve"> </w:t>
            </w:r>
            <w:r w:rsidRPr="00727075">
              <w:rPr>
                <w:rFonts w:ascii="Times New Roman" w:hAnsi="Times New Roman"/>
                <w:lang w:val="mk-MK"/>
              </w:rPr>
              <w:t>год</w:t>
            </w:r>
            <w:r w:rsidRPr="00727075">
              <w:rPr>
                <w:rFonts w:ascii="Times New Roman" w:hAnsi="Times New Roman"/>
              </w:rPr>
              <w:t>.</w:t>
            </w:r>
          </w:p>
          <w:p w:rsidR="00D13226" w:rsidRPr="00727075" w:rsidRDefault="00D13226" w:rsidP="000B1EEE">
            <w:pPr>
              <w:autoSpaceDE w:val="0"/>
              <w:autoSpaceDN w:val="0"/>
              <w:adjustRightInd w:val="0"/>
              <w:spacing w:after="31" w:line="240" w:lineRule="auto"/>
              <w:ind w:right="162"/>
              <w:jc w:val="both"/>
              <w:rPr>
                <w:rFonts w:ascii="Times New Roman" w:hAnsi="Times New Roman"/>
                <w:bCs/>
                <w:sz w:val="24"/>
                <w:szCs w:val="24"/>
              </w:rPr>
            </w:pPr>
          </w:p>
          <w:p w:rsidR="00D13226" w:rsidRPr="00727075" w:rsidRDefault="00D13226" w:rsidP="000B1EEE">
            <w:pPr>
              <w:autoSpaceDE w:val="0"/>
              <w:autoSpaceDN w:val="0"/>
              <w:adjustRightInd w:val="0"/>
              <w:spacing w:after="31" w:line="240" w:lineRule="auto"/>
              <w:ind w:right="162"/>
              <w:jc w:val="both"/>
              <w:rPr>
                <w:rFonts w:ascii="Times New Roman" w:hAnsi="Times New Roman"/>
                <w:bCs/>
                <w:sz w:val="24"/>
                <w:szCs w:val="24"/>
              </w:rPr>
            </w:pPr>
          </w:p>
          <w:p w:rsidR="00D13226" w:rsidRPr="00727075" w:rsidRDefault="00D13226" w:rsidP="00D13226">
            <w:pPr>
              <w:suppressAutoHyphens/>
              <w:spacing w:after="0" w:line="240" w:lineRule="auto"/>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 xml:space="preserve">ЗАКЛУЧОК </w:t>
            </w:r>
            <w:r w:rsidRPr="00727075">
              <w:rPr>
                <w:rFonts w:ascii="Times New Roman" w:hAnsi="Times New Roman"/>
                <w:lang w:val="mk-MK"/>
              </w:rPr>
              <w:t>за давање Согласност  на Годишниот план за вработување во Основно Општинско Училиште “Фаик Коница” –с. Дебреше Гостивар за 2027</w:t>
            </w:r>
            <w:r w:rsidRPr="00727075">
              <w:rPr>
                <w:rFonts w:ascii="Times New Roman" w:hAnsi="Times New Roman"/>
              </w:rPr>
              <w:t xml:space="preserve"> </w:t>
            </w:r>
            <w:r w:rsidRPr="00727075">
              <w:rPr>
                <w:rFonts w:ascii="Times New Roman" w:hAnsi="Times New Roman"/>
                <w:lang w:val="mk-MK"/>
              </w:rPr>
              <w:t>год</w:t>
            </w:r>
            <w:r w:rsidRPr="00727075">
              <w:rPr>
                <w:rFonts w:ascii="Times New Roman" w:hAnsi="Times New Roman"/>
              </w:rPr>
              <w:t xml:space="preserve">. </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1743</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D13226" w:rsidRPr="00727075" w:rsidRDefault="00D13226" w:rsidP="00D13226">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D13226" w:rsidRPr="00727075" w:rsidRDefault="00D13226" w:rsidP="00D13226">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D13226" w:rsidRDefault="00D13226" w:rsidP="00D13226">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p w:rsidR="00283ADA" w:rsidRDefault="00283ADA" w:rsidP="00D13226">
      <w:pPr>
        <w:spacing w:line="240" w:lineRule="auto"/>
        <w:jc w:val="center"/>
        <w:rPr>
          <w:rFonts w:ascii="Times New Roman" w:hAnsi="Times New Roman"/>
          <w:b/>
          <w:sz w:val="24"/>
          <w:szCs w:val="24"/>
        </w:rPr>
      </w:pPr>
    </w:p>
    <w:p w:rsidR="00283ADA" w:rsidRDefault="00283ADA" w:rsidP="00D13226">
      <w:pPr>
        <w:spacing w:line="240" w:lineRule="auto"/>
        <w:jc w:val="center"/>
        <w:rPr>
          <w:rFonts w:ascii="Times New Roman" w:hAnsi="Times New Roman"/>
          <w:b/>
          <w:sz w:val="24"/>
          <w:szCs w:val="24"/>
        </w:rPr>
      </w:pPr>
    </w:p>
    <w:p w:rsidR="00283ADA" w:rsidRDefault="00283ADA" w:rsidP="00D13226">
      <w:pPr>
        <w:spacing w:line="240" w:lineRule="auto"/>
        <w:jc w:val="center"/>
        <w:rPr>
          <w:rFonts w:ascii="Times New Roman" w:hAnsi="Times New Roman"/>
          <w:b/>
          <w:sz w:val="24"/>
          <w:szCs w:val="24"/>
        </w:rPr>
      </w:pPr>
    </w:p>
    <w:p w:rsidR="00283ADA" w:rsidRPr="00727075" w:rsidRDefault="00283ADA" w:rsidP="00D13226">
      <w:pPr>
        <w:spacing w:line="240" w:lineRule="auto"/>
        <w:jc w:val="center"/>
        <w:rPr>
          <w:rFonts w:ascii="Times New Roman" w:hAnsi="Times New Roman"/>
          <w:b/>
          <w:sz w:val="24"/>
          <w:szCs w:val="24"/>
        </w:rPr>
      </w:pPr>
    </w:p>
    <w:tbl>
      <w:tblPr>
        <w:tblW w:w="9577" w:type="dxa"/>
        <w:tblLook w:val="04A0" w:firstRow="1" w:lastRow="0" w:firstColumn="1" w:lastColumn="0" w:noHBand="0" w:noVBand="1"/>
      </w:tblPr>
      <w:tblGrid>
        <w:gridCol w:w="4788"/>
        <w:gridCol w:w="4789"/>
      </w:tblGrid>
      <w:tr w:rsidR="00283ADA" w:rsidTr="00283ADA">
        <w:tc>
          <w:tcPr>
            <w:tcW w:w="4788" w:type="dxa"/>
          </w:tcPr>
          <w:p w:rsidR="00283ADA" w:rsidRDefault="00283ADA">
            <w:pPr>
              <w:spacing w:after="0"/>
              <w:jc w:val="both"/>
              <w:rPr>
                <w:rFonts w:ascii="Times New Roman" w:hAnsi="Times New Roman"/>
              </w:rPr>
            </w:pPr>
            <w:r>
              <w:rPr>
                <w:rFonts w:ascii="Times New Roman" w:hAnsi="Times New Roman"/>
              </w:rPr>
              <w:t>Këshilli i Komunës së Gostivarit</w:t>
            </w:r>
          </w:p>
          <w:p w:rsidR="00283ADA" w:rsidRDefault="00283ADA">
            <w:pPr>
              <w:spacing w:after="0"/>
              <w:jc w:val="both"/>
              <w:rPr>
                <w:rFonts w:ascii="Times New Roman" w:hAnsi="Times New Roman"/>
              </w:rPr>
            </w:pPr>
            <w:r>
              <w:rPr>
                <w:rFonts w:ascii="Times New Roman" w:hAnsi="Times New Roman"/>
                <w:lang w:val="mk-MK"/>
              </w:rPr>
              <w:t>Совет на Општина Гостивар</w:t>
            </w:r>
          </w:p>
          <w:p w:rsidR="00283ADA" w:rsidRDefault="00283ADA">
            <w:pPr>
              <w:spacing w:after="0"/>
              <w:jc w:val="both"/>
              <w:rPr>
                <w:rFonts w:ascii="Times New Roman" w:hAnsi="Times New Roman"/>
              </w:rPr>
            </w:pPr>
            <w:r>
              <w:rPr>
                <w:rFonts w:ascii="Times New Roman" w:hAnsi="Times New Roman"/>
                <w:lang w:val="mk-MK"/>
              </w:rPr>
              <w:t>Nr.Бр.</w:t>
            </w:r>
            <w:r>
              <w:rPr>
                <w:rFonts w:ascii="Times New Roman" w:hAnsi="Times New Roman"/>
              </w:rPr>
              <w:t>08-1743/1</w:t>
            </w:r>
          </w:p>
          <w:p w:rsidR="00283ADA" w:rsidRDefault="00283ADA">
            <w:pPr>
              <w:spacing w:after="0"/>
              <w:jc w:val="both"/>
              <w:rPr>
                <w:rFonts w:ascii="Times New Roman" w:hAnsi="Times New Roman"/>
              </w:rPr>
            </w:pPr>
            <w:r>
              <w:rPr>
                <w:rFonts w:ascii="Times New Roman" w:hAnsi="Times New Roman"/>
              </w:rPr>
              <w:t>15.07.2026</w:t>
            </w:r>
          </w:p>
          <w:p w:rsidR="00283ADA" w:rsidRDefault="00283ADA">
            <w:pPr>
              <w:spacing w:after="0"/>
              <w:jc w:val="both"/>
              <w:rPr>
                <w:rFonts w:ascii="Times New Roman" w:hAnsi="Times New Roman"/>
              </w:rPr>
            </w:pPr>
            <w:r>
              <w:rPr>
                <w:rFonts w:ascii="Times New Roman" w:hAnsi="Times New Roman"/>
                <w:lang w:val="mk-MK"/>
              </w:rPr>
              <w:t>Gostivar /Гостивар</w:t>
            </w:r>
          </w:p>
          <w:p w:rsidR="00283ADA" w:rsidRDefault="00283ADA">
            <w:pPr>
              <w:spacing w:after="0"/>
              <w:jc w:val="both"/>
              <w:rPr>
                <w:rFonts w:ascii="Times New Roman" w:hAnsi="Times New Roman"/>
                <w:sz w:val="28"/>
                <w:lang w:val="mk-MK"/>
              </w:rPr>
            </w:pPr>
          </w:p>
          <w:p w:rsidR="00283ADA" w:rsidRDefault="00283ADA">
            <w:pPr>
              <w:spacing w:after="0"/>
              <w:jc w:val="both"/>
              <w:rPr>
                <w:rFonts w:ascii="Times New Roman" w:hAnsi="Times New Roman"/>
                <w:lang w:val="mk-MK"/>
              </w:rPr>
            </w:pPr>
          </w:p>
          <w:p w:rsidR="00283ADA" w:rsidRDefault="00283ADA">
            <w:pPr>
              <w:spacing w:after="0"/>
              <w:jc w:val="both"/>
              <w:rPr>
                <w:rFonts w:ascii="Times New Roman" w:hAnsi="Times New Roman"/>
              </w:rPr>
            </w:pPr>
            <w:r>
              <w:rPr>
                <w:rFonts w:ascii="Times New Roman" w:hAnsi="Times New Roman"/>
                <w:lang w:val="mk-MK"/>
              </w:rPr>
              <w:t xml:space="preserve"> Në bazë   të    nenit 20-b   paragrafi 1 pika 3 të Ligjit  për të  punësuarit   në  sekorin publik   (Gazeta Zyrtare e R.M nr. </w:t>
            </w:r>
            <w:r>
              <w:rPr>
                <w:rFonts w:ascii="Times New Roman" w:hAnsi="Times New Roman"/>
                <w:shd w:val="clear" w:color="auto" w:fill="FFFFFF"/>
                <w:lang w:val="mk-MK"/>
              </w:rPr>
              <w:t>27/14, 199/14, 27/16, 35/18, 198/18</w:t>
            </w:r>
            <w:r>
              <w:rPr>
                <w:rFonts w:ascii="Times New Roman" w:hAnsi="Times New Roman"/>
                <w:lang w:val="mk-MK"/>
              </w:rPr>
              <w:t xml:space="preserve">),   nenit   36 paragrafi   1 pika 15 të Ligjit për  vetëqeverisje  lokale   (“Gazeta Zyrtare e RM”  nr. 05/02)    dhe   nenit 145  të Rregullores për punë të  Këshillit  komunal (“Buletini Zyrtar i KG”- nr 1/06), Këshilli i Komunës së Gostivarit në seancën e </w:t>
            </w:r>
            <w:r>
              <w:rPr>
                <w:rFonts w:ascii="Times New Roman" w:hAnsi="Times New Roman"/>
                <w:lang w:val="sq-AL"/>
              </w:rPr>
              <w:t>10-</w:t>
            </w:r>
            <w:r>
              <w:rPr>
                <w:rFonts w:ascii="Times New Roman" w:hAnsi="Times New Roman"/>
                <w:lang w:val="mk-MK"/>
              </w:rPr>
              <w:t xml:space="preserve">të, të mbajtur më datë </w:t>
            </w:r>
            <w:r>
              <w:rPr>
                <w:rFonts w:ascii="Times New Roman" w:hAnsi="Times New Roman"/>
              </w:rPr>
              <w:t>15.07.2026</w:t>
            </w:r>
            <w:r>
              <w:rPr>
                <w:rFonts w:ascii="Times New Roman" w:hAnsi="Times New Roman"/>
                <w:lang w:val="mk-MK"/>
              </w:rPr>
              <w:t xml:space="preserve"> </w:t>
            </w:r>
            <w:r>
              <w:rPr>
                <w:rFonts w:ascii="Times New Roman" w:hAnsi="Times New Roman"/>
                <w:lang w:val="tr-TR"/>
              </w:rPr>
              <w:t xml:space="preserve">vit </w:t>
            </w:r>
            <w:r>
              <w:rPr>
                <w:rFonts w:ascii="Times New Roman" w:hAnsi="Times New Roman"/>
                <w:lang w:val="mk-MK"/>
              </w:rPr>
              <w:t>solli:</w:t>
            </w:r>
          </w:p>
          <w:p w:rsidR="00283ADA" w:rsidRDefault="00283ADA">
            <w:pPr>
              <w:spacing w:after="0"/>
              <w:jc w:val="both"/>
              <w:rPr>
                <w:rFonts w:ascii="Times New Roman" w:hAnsi="Times New Roman"/>
                <w:lang w:val="mk-MK"/>
              </w:rPr>
            </w:pPr>
          </w:p>
          <w:p w:rsidR="00283ADA" w:rsidRDefault="00283ADA">
            <w:pPr>
              <w:spacing w:after="0"/>
              <w:jc w:val="both"/>
              <w:rPr>
                <w:rFonts w:ascii="Times New Roman" w:hAnsi="Times New Roman"/>
                <w:lang w:val="mk-MK"/>
              </w:rPr>
            </w:pPr>
          </w:p>
          <w:p w:rsidR="00283ADA" w:rsidRDefault="00283ADA">
            <w:pPr>
              <w:spacing w:after="0"/>
              <w:jc w:val="both"/>
              <w:rPr>
                <w:rFonts w:ascii="Times New Roman" w:hAnsi="Times New Roman"/>
                <w:lang w:val="mk-MK"/>
              </w:rPr>
            </w:pPr>
          </w:p>
          <w:p w:rsidR="00283ADA" w:rsidRDefault="00283ADA">
            <w:pPr>
              <w:spacing w:after="0"/>
              <w:jc w:val="center"/>
              <w:rPr>
                <w:rFonts w:ascii="Times New Roman" w:hAnsi="Times New Roman"/>
                <w:b/>
                <w:lang w:val="mk-MK"/>
              </w:rPr>
            </w:pPr>
            <w:r>
              <w:rPr>
                <w:rFonts w:ascii="Times New Roman" w:hAnsi="Times New Roman"/>
                <w:b/>
                <w:lang w:val="mk-MK"/>
              </w:rPr>
              <w:lastRenderedPageBreak/>
              <w:t>KONKLUZION</w:t>
            </w:r>
          </w:p>
          <w:p w:rsidR="00283ADA" w:rsidRDefault="00283ADA">
            <w:pPr>
              <w:spacing w:after="0"/>
              <w:jc w:val="center"/>
              <w:rPr>
                <w:rFonts w:ascii="Times New Roman" w:hAnsi="Times New Roman"/>
              </w:rPr>
            </w:pPr>
            <w:r>
              <w:rPr>
                <w:rFonts w:ascii="Times New Roman" w:hAnsi="Times New Roman"/>
                <w:lang w:val="mk-MK"/>
              </w:rPr>
              <w:t>për dhënje Pëlqim Planit vjetor për punësime në Shkoll</w:t>
            </w:r>
            <w:r>
              <w:rPr>
                <w:rFonts w:ascii="Times New Roman" w:hAnsi="Times New Roman"/>
              </w:rPr>
              <w:t xml:space="preserve">ën e Fillore Komunale </w:t>
            </w:r>
            <w:r>
              <w:rPr>
                <w:rFonts w:ascii="Times New Roman" w:hAnsi="Times New Roman"/>
                <w:lang w:val="mk-MK"/>
              </w:rPr>
              <w:t>“</w:t>
            </w:r>
            <w:r>
              <w:rPr>
                <w:rFonts w:ascii="Times New Roman" w:hAnsi="Times New Roman"/>
              </w:rPr>
              <w:t>Faik Konica</w:t>
            </w:r>
            <w:r>
              <w:rPr>
                <w:rFonts w:ascii="Times New Roman" w:hAnsi="Times New Roman"/>
                <w:lang w:val="mk-MK"/>
              </w:rPr>
              <w:t>”-</w:t>
            </w:r>
            <w:r>
              <w:rPr>
                <w:rFonts w:ascii="Times New Roman" w:hAnsi="Times New Roman"/>
              </w:rPr>
              <w:t xml:space="preserve"> f. Debresh </w:t>
            </w:r>
            <w:r>
              <w:rPr>
                <w:rFonts w:ascii="Times New Roman" w:hAnsi="Times New Roman"/>
                <w:lang w:val="mk-MK"/>
              </w:rPr>
              <w:t>Gostivar  për vitin 2027</w:t>
            </w:r>
            <w:r>
              <w:rPr>
                <w:rFonts w:ascii="Times New Roman" w:hAnsi="Times New Roman"/>
              </w:rPr>
              <w:t>.</w:t>
            </w:r>
          </w:p>
          <w:p w:rsidR="00283ADA" w:rsidRDefault="00283ADA">
            <w:pPr>
              <w:spacing w:after="0"/>
              <w:rPr>
                <w:rFonts w:ascii="Times New Roman" w:hAnsi="Times New Roman"/>
                <w:lang w:val="mk-MK"/>
              </w:rPr>
            </w:pPr>
          </w:p>
          <w:p w:rsidR="00283ADA" w:rsidRDefault="00283ADA">
            <w:pPr>
              <w:spacing w:after="0"/>
              <w:rPr>
                <w:rFonts w:ascii="Times New Roman" w:hAnsi="Times New Roman"/>
                <w:lang w:val="mk-MK"/>
              </w:rPr>
            </w:pPr>
          </w:p>
          <w:p w:rsidR="00283ADA" w:rsidRDefault="00283ADA">
            <w:pPr>
              <w:spacing w:after="0"/>
              <w:jc w:val="center"/>
              <w:rPr>
                <w:rFonts w:ascii="Times New Roman" w:hAnsi="Times New Roman"/>
              </w:rPr>
            </w:pPr>
            <w:r>
              <w:rPr>
                <w:rFonts w:ascii="Times New Roman" w:hAnsi="Times New Roman"/>
                <w:b/>
                <w:lang w:val="mk-MK"/>
              </w:rPr>
              <w:t>Neni 1</w:t>
            </w:r>
          </w:p>
          <w:p w:rsidR="00283ADA" w:rsidRDefault="00283ADA">
            <w:pPr>
              <w:spacing w:after="0"/>
              <w:jc w:val="both"/>
              <w:rPr>
                <w:rFonts w:ascii="Times New Roman" w:hAnsi="Times New Roman"/>
              </w:rPr>
            </w:pPr>
            <w:r>
              <w:rPr>
                <w:rFonts w:ascii="Times New Roman" w:hAnsi="Times New Roman"/>
                <w:lang w:val="mk-MK"/>
              </w:rPr>
              <w:t>Me këtë Konkluzion Këshilli i komunës së Gostivarit jep Pëlqim Planit vjetor për punësime në Shkoll</w:t>
            </w:r>
            <w:r>
              <w:rPr>
                <w:rFonts w:ascii="Times New Roman" w:hAnsi="Times New Roman"/>
              </w:rPr>
              <w:t xml:space="preserve">ën e Fillore Komunale </w:t>
            </w:r>
            <w:r>
              <w:rPr>
                <w:rFonts w:ascii="Times New Roman" w:hAnsi="Times New Roman"/>
                <w:lang w:val="mk-MK"/>
              </w:rPr>
              <w:t>“</w:t>
            </w:r>
            <w:r>
              <w:rPr>
                <w:rFonts w:ascii="Times New Roman" w:hAnsi="Times New Roman"/>
              </w:rPr>
              <w:t>Faik Konica</w:t>
            </w:r>
            <w:r>
              <w:rPr>
                <w:rFonts w:ascii="Times New Roman" w:hAnsi="Times New Roman"/>
                <w:lang w:val="mk-MK"/>
              </w:rPr>
              <w:t>”-</w:t>
            </w:r>
            <w:r>
              <w:rPr>
                <w:rFonts w:ascii="Times New Roman" w:hAnsi="Times New Roman"/>
              </w:rPr>
              <w:t xml:space="preserve"> f. Debresh </w:t>
            </w:r>
            <w:r>
              <w:rPr>
                <w:rFonts w:ascii="Times New Roman" w:hAnsi="Times New Roman"/>
                <w:lang w:val="mk-MK"/>
              </w:rPr>
              <w:t>Gostivar  për vitin 2027</w:t>
            </w:r>
            <w:r>
              <w:rPr>
                <w:rFonts w:ascii="Times New Roman" w:hAnsi="Times New Roman"/>
              </w:rPr>
              <w:t xml:space="preserve">. </w:t>
            </w:r>
            <w:r>
              <w:rPr>
                <w:rFonts w:ascii="Times New Roman" w:hAnsi="Times New Roman"/>
                <w:lang w:val="mk-MK"/>
              </w:rPr>
              <w:t xml:space="preserve"> për vitin 2027.</w:t>
            </w:r>
          </w:p>
          <w:p w:rsidR="00283ADA" w:rsidRDefault="00283ADA">
            <w:pPr>
              <w:spacing w:after="0"/>
              <w:rPr>
                <w:rFonts w:ascii="Times New Roman" w:hAnsi="Times New Roman"/>
                <w:b/>
                <w:lang w:val="mk-MK"/>
              </w:rPr>
            </w:pPr>
          </w:p>
          <w:p w:rsidR="00283ADA" w:rsidRDefault="00283ADA">
            <w:pPr>
              <w:spacing w:after="0"/>
              <w:rPr>
                <w:rFonts w:ascii="Times New Roman" w:hAnsi="Times New Roman"/>
                <w:b/>
                <w:lang w:val="mk-MK"/>
              </w:rPr>
            </w:pPr>
          </w:p>
          <w:p w:rsidR="00283ADA" w:rsidRDefault="00283ADA">
            <w:pPr>
              <w:spacing w:after="0"/>
              <w:jc w:val="center"/>
              <w:rPr>
                <w:rFonts w:ascii="Times New Roman" w:hAnsi="Times New Roman"/>
              </w:rPr>
            </w:pPr>
            <w:r>
              <w:rPr>
                <w:rFonts w:ascii="Times New Roman" w:hAnsi="Times New Roman"/>
                <w:b/>
                <w:lang w:val="mk-MK"/>
              </w:rPr>
              <w:t>Neni 2</w:t>
            </w:r>
          </w:p>
          <w:p w:rsidR="00283ADA" w:rsidRDefault="00283ADA">
            <w:pPr>
              <w:spacing w:after="0"/>
              <w:jc w:val="both"/>
              <w:rPr>
                <w:rFonts w:ascii="Times New Roman" w:hAnsi="Times New Roman"/>
              </w:rPr>
            </w:pPr>
            <w:r>
              <w:rPr>
                <w:rFonts w:ascii="Times New Roman" w:hAnsi="Times New Roman"/>
                <w:lang w:val="mk-MK"/>
              </w:rPr>
              <w:t>Ky Konkluzion hyn në fuqi me ditën e sjelljes ndërsa do të shpallet në “Buletinin Zyrtar të  Komunës së Gostivarit.</w:t>
            </w:r>
          </w:p>
        </w:tc>
        <w:tc>
          <w:tcPr>
            <w:tcW w:w="4789" w:type="dxa"/>
          </w:tcPr>
          <w:p w:rsidR="00283ADA" w:rsidRDefault="00283ADA">
            <w:pPr>
              <w:spacing w:after="0"/>
              <w:jc w:val="both"/>
              <w:rPr>
                <w:rFonts w:ascii="Times New Roman" w:hAnsi="Times New Roman"/>
                <w:shd w:val="clear" w:color="auto" w:fill="FFFFFF"/>
                <w:lang w:val="mk-MK"/>
              </w:rPr>
            </w:pPr>
          </w:p>
          <w:p w:rsidR="00283ADA" w:rsidRDefault="00283ADA">
            <w:pPr>
              <w:spacing w:after="0"/>
              <w:jc w:val="both"/>
              <w:rPr>
                <w:rFonts w:ascii="Times New Roman" w:hAnsi="Times New Roman"/>
                <w:shd w:val="clear" w:color="auto" w:fill="FFFFFF"/>
                <w:lang w:val="mk-MK"/>
              </w:rPr>
            </w:pPr>
          </w:p>
          <w:p w:rsidR="00283ADA" w:rsidRDefault="00283ADA">
            <w:pPr>
              <w:spacing w:after="0"/>
              <w:jc w:val="both"/>
              <w:rPr>
                <w:rFonts w:ascii="Times New Roman" w:hAnsi="Times New Roman"/>
                <w:shd w:val="clear" w:color="auto" w:fill="FFFFFF"/>
                <w:lang w:val="mk-MK"/>
              </w:rPr>
            </w:pPr>
          </w:p>
          <w:p w:rsidR="00283ADA" w:rsidRDefault="00283ADA">
            <w:pPr>
              <w:spacing w:after="0"/>
              <w:jc w:val="both"/>
              <w:rPr>
                <w:rFonts w:ascii="Times New Roman" w:hAnsi="Times New Roman"/>
                <w:shd w:val="clear" w:color="auto" w:fill="FFFFFF"/>
                <w:lang w:val="mk-MK"/>
              </w:rPr>
            </w:pPr>
          </w:p>
          <w:p w:rsidR="00283ADA" w:rsidRDefault="00283ADA">
            <w:pPr>
              <w:spacing w:after="0"/>
              <w:jc w:val="both"/>
              <w:rPr>
                <w:rFonts w:ascii="Times New Roman" w:hAnsi="Times New Roman"/>
                <w:shd w:val="clear" w:color="auto" w:fill="FFFFFF"/>
                <w:lang w:val="mk-MK"/>
              </w:rPr>
            </w:pPr>
          </w:p>
          <w:p w:rsidR="00283ADA" w:rsidRDefault="00283ADA">
            <w:pPr>
              <w:spacing w:after="0"/>
              <w:jc w:val="both"/>
              <w:rPr>
                <w:rFonts w:ascii="Times New Roman" w:hAnsi="Times New Roman"/>
                <w:shd w:val="clear" w:color="auto" w:fill="FFFFFF"/>
                <w:lang w:val="mk-MK"/>
              </w:rPr>
            </w:pPr>
          </w:p>
          <w:p w:rsidR="00283ADA" w:rsidRDefault="00283ADA">
            <w:pPr>
              <w:spacing w:after="0"/>
              <w:jc w:val="both"/>
              <w:rPr>
                <w:rFonts w:ascii="Times New Roman" w:hAnsi="Times New Roman"/>
                <w:shd w:val="clear" w:color="auto" w:fill="FFFFFF"/>
                <w:lang w:val="mk-MK"/>
              </w:rPr>
            </w:pPr>
          </w:p>
          <w:p w:rsidR="00283ADA" w:rsidRDefault="00283ADA">
            <w:pPr>
              <w:spacing w:after="0"/>
              <w:jc w:val="both"/>
              <w:rPr>
                <w:rFonts w:ascii="Times New Roman" w:hAnsi="Times New Roman"/>
              </w:rPr>
            </w:pPr>
            <w:r>
              <w:rPr>
                <w:rFonts w:ascii="Times New Roman" w:hAnsi="Times New Roman"/>
                <w:shd w:val="clear" w:color="auto" w:fill="FFFFFF"/>
                <w:lang w:val="mk-MK"/>
              </w:rPr>
              <w:t>Врз oснова на член  20-б став 1 точка 3 од Законот за вработените во јавниот сектор (Службен Весник на Р.М бр.27/14, 199/14, 27/16, 35/18, 198/18), член 36  cтав 1 точка 15 од Законот</w:t>
            </w:r>
            <w:r>
              <w:rPr>
                <w:rFonts w:ascii="Times New Roman" w:hAnsi="Times New Roman"/>
                <w:lang w:val="mk-MK"/>
              </w:rPr>
              <w:t> </w:t>
            </w:r>
            <w:r>
              <w:rPr>
                <w:rFonts w:ascii="Times New Roman" w:hAnsi="Times New Roman"/>
                <w:shd w:val="clear" w:color="auto" w:fill="FFFFFF"/>
                <w:lang w:val="mk-MK"/>
              </w:rPr>
              <w:t>за</w:t>
            </w:r>
            <w:r>
              <w:rPr>
                <w:rFonts w:ascii="Times New Roman" w:hAnsi="Times New Roman"/>
                <w:lang w:val="mk-MK"/>
              </w:rPr>
              <w:t> </w:t>
            </w:r>
            <w:r>
              <w:rPr>
                <w:rFonts w:ascii="Times New Roman" w:hAnsi="Times New Roman"/>
                <w:shd w:val="clear" w:color="auto" w:fill="FFFFFF"/>
                <w:lang w:val="mk-MK"/>
              </w:rPr>
              <w:t>локална самоуправа (“Службен Весник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 xml:space="preserve">РМ. бр.5/2002), како и </w:t>
            </w:r>
            <w:r>
              <w:rPr>
                <w:rFonts w:ascii="Times New Roman" w:hAnsi="Times New Roman"/>
                <w:lang w:val="mk-MK"/>
              </w:rPr>
              <w:t xml:space="preserve">врз основа на  член   145   на  Деловникот  за работа на Совет на општината  (“Сл.гласник на ОГ“ бр.1/06),  Советот  на општина Гостивар на </w:t>
            </w:r>
            <w:r>
              <w:rPr>
                <w:rFonts w:ascii="Times New Roman" w:hAnsi="Times New Roman"/>
                <w:lang w:val="sq-AL"/>
              </w:rPr>
              <w:t>10</w:t>
            </w:r>
            <w:r>
              <w:rPr>
                <w:rFonts w:ascii="Times New Roman" w:hAnsi="Times New Roman"/>
                <w:lang w:val="mk-MK"/>
              </w:rPr>
              <w:t>-</w:t>
            </w:r>
            <w:r>
              <w:rPr>
                <w:rFonts w:ascii="Times New Roman" w:hAnsi="Times New Roman"/>
              </w:rPr>
              <w:t xml:space="preserve">та </w:t>
            </w:r>
            <w:r>
              <w:rPr>
                <w:rFonts w:ascii="Times New Roman" w:hAnsi="Times New Roman"/>
                <w:lang w:val="mk-MK"/>
              </w:rPr>
              <w:t xml:space="preserve">седница одржана на </w:t>
            </w:r>
            <w:r>
              <w:rPr>
                <w:rFonts w:ascii="Times New Roman" w:hAnsi="Times New Roman"/>
              </w:rPr>
              <w:t>15.07.2026</w:t>
            </w:r>
            <w:r>
              <w:rPr>
                <w:rFonts w:ascii="Times New Roman" w:hAnsi="Times New Roman"/>
                <w:lang w:val="mk-MK"/>
              </w:rPr>
              <w:t xml:space="preserve"> год ја донесе: </w:t>
            </w:r>
          </w:p>
          <w:p w:rsidR="00283ADA" w:rsidRDefault="00283ADA">
            <w:pPr>
              <w:spacing w:after="0"/>
              <w:jc w:val="both"/>
              <w:rPr>
                <w:rFonts w:ascii="Times New Roman" w:hAnsi="Times New Roman"/>
                <w:lang w:val="mk-MK"/>
              </w:rPr>
            </w:pPr>
          </w:p>
          <w:p w:rsidR="00283ADA" w:rsidRDefault="00283ADA">
            <w:pPr>
              <w:spacing w:after="0"/>
              <w:jc w:val="both"/>
              <w:rPr>
                <w:rFonts w:ascii="Times New Roman" w:hAnsi="Times New Roman"/>
                <w:sz w:val="28"/>
                <w:lang w:val="mk-MK"/>
              </w:rPr>
            </w:pPr>
          </w:p>
          <w:p w:rsidR="00283ADA" w:rsidRDefault="00283ADA">
            <w:pPr>
              <w:spacing w:after="0"/>
              <w:jc w:val="center"/>
              <w:rPr>
                <w:rFonts w:ascii="Times New Roman" w:hAnsi="Times New Roman"/>
                <w:b/>
                <w:lang w:val="mk-MK"/>
              </w:rPr>
            </w:pPr>
            <w:r>
              <w:rPr>
                <w:rFonts w:ascii="Times New Roman" w:hAnsi="Times New Roman"/>
                <w:b/>
                <w:lang w:val="mk-MK"/>
              </w:rPr>
              <w:t>ЗАКЛУЧОК</w:t>
            </w:r>
          </w:p>
          <w:p w:rsidR="00283ADA" w:rsidRDefault="00283ADA">
            <w:pPr>
              <w:spacing w:after="0"/>
              <w:jc w:val="center"/>
              <w:rPr>
                <w:rFonts w:ascii="Times New Roman" w:hAnsi="Times New Roman"/>
              </w:rPr>
            </w:pPr>
            <w:r>
              <w:rPr>
                <w:rFonts w:ascii="Times New Roman" w:hAnsi="Times New Roman"/>
                <w:lang w:val="mk-MK"/>
              </w:rPr>
              <w:lastRenderedPageBreak/>
              <w:t>за давање Согласност  на Годишниот план за вработување во Основно Општинско Училиште “Фаик Коница” –с. Дебреше Гостивар за 2027 год.</w:t>
            </w:r>
          </w:p>
          <w:p w:rsidR="00283ADA" w:rsidRDefault="00283ADA">
            <w:pPr>
              <w:spacing w:after="0"/>
              <w:jc w:val="center"/>
              <w:rPr>
                <w:rFonts w:ascii="Times New Roman" w:hAnsi="Times New Roman"/>
                <w:lang w:val="mk-MK"/>
              </w:rPr>
            </w:pPr>
          </w:p>
          <w:p w:rsidR="00283ADA" w:rsidRDefault="00283ADA">
            <w:pPr>
              <w:spacing w:after="0"/>
              <w:jc w:val="center"/>
              <w:rPr>
                <w:rFonts w:ascii="Times New Roman" w:hAnsi="Times New Roman"/>
                <w:sz w:val="2"/>
                <w:lang w:val="mk-MK"/>
              </w:rPr>
            </w:pPr>
          </w:p>
          <w:p w:rsidR="00283ADA" w:rsidRDefault="00283ADA">
            <w:pPr>
              <w:spacing w:after="0"/>
              <w:jc w:val="center"/>
              <w:rPr>
                <w:rFonts w:ascii="Times New Roman" w:hAnsi="Times New Roman"/>
              </w:rPr>
            </w:pPr>
            <w:r>
              <w:rPr>
                <w:rFonts w:ascii="Times New Roman" w:hAnsi="Times New Roman"/>
                <w:b/>
                <w:lang w:val="mk-MK"/>
              </w:rPr>
              <w:t>Член 1</w:t>
            </w:r>
          </w:p>
          <w:p w:rsidR="00283ADA" w:rsidRDefault="00283ADA">
            <w:pPr>
              <w:spacing w:after="0"/>
              <w:jc w:val="both"/>
              <w:rPr>
                <w:rFonts w:ascii="Times New Roman" w:hAnsi="Times New Roman"/>
              </w:rPr>
            </w:pPr>
            <w:r>
              <w:rPr>
                <w:rFonts w:ascii="Times New Roman" w:hAnsi="Times New Roman"/>
                <w:lang w:val="mk-MK"/>
              </w:rPr>
              <w:t>Со овој Заклучок Советот на општина Гостивар дава Согласност на  Годишниот план за вработување Основно Општинско Училиште “Фаик Коница” –с. Дебреше Гостивар за 2027 год.</w:t>
            </w:r>
          </w:p>
          <w:p w:rsidR="00283ADA" w:rsidRDefault="00283ADA">
            <w:pPr>
              <w:spacing w:after="0"/>
              <w:jc w:val="both"/>
              <w:rPr>
                <w:rFonts w:ascii="Times New Roman" w:hAnsi="Times New Roman"/>
                <w:lang w:val="mk-MK"/>
              </w:rPr>
            </w:pPr>
          </w:p>
          <w:p w:rsidR="00283ADA" w:rsidRDefault="00283ADA">
            <w:pPr>
              <w:spacing w:after="0"/>
              <w:jc w:val="both"/>
              <w:rPr>
                <w:rFonts w:ascii="Times New Roman" w:hAnsi="Times New Roman"/>
                <w:lang w:val="mk-MK"/>
              </w:rPr>
            </w:pPr>
          </w:p>
          <w:p w:rsidR="00283ADA" w:rsidRDefault="00283ADA">
            <w:pPr>
              <w:spacing w:after="0"/>
              <w:jc w:val="center"/>
              <w:rPr>
                <w:rFonts w:ascii="Times New Roman" w:hAnsi="Times New Roman"/>
              </w:rPr>
            </w:pPr>
            <w:r>
              <w:rPr>
                <w:rFonts w:ascii="Times New Roman" w:hAnsi="Times New Roman"/>
                <w:b/>
                <w:lang w:val="mk-MK"/>
              </w:rPr>
              <w:t>Член 2</w:t>
            </w:r>
          </w:p>
          <w:p w:rsidR="00283ADA" w:rsidRDefault="00283ADA">
            <w:pPr>
              <w:spacing w:after="0"/>
              <w:jc w:val="both"/>
              <w:rPr>
                <w:rFonts w:ascii="Times New Roman" w:hAnsi="Times New Roman"/>
              </w:rPr>
            </w:pPr>
            <w:r>
              <w:rPr>
                <w:rFonts w:ascii="Times New Roman" w:hAnsi="Times New Roman"/>
                <w:shd w:val="clear" w:color="auto" w:fill="FFFFFF"/>
                <w:lang w:val="mk-MK"/>
              </w:rPr>
              <w:t>Овој Заклучок влегува во сила со денот</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донесувањето, а ќе се објави во ,,Службен гласник</w:t>
            </w:r>
            <w:r>
              <w:rPr>
                <w:rFonts w:ascii="Times New Roman" w:hAnsi="Times New Roman"/>
                <w:lang w:val="mk-MK"/>
              </w:rPr>
              <w:t> </w:t>
            </w:r>
            <w:r>
              <w:rPr>
                <w:rFonts w:ascii="Times New Roman" w:hAnsi="Times New Roman"/>
                <w:shd w:val="clear" w:color="auto" w:fill="FFFFFF"/>
                <w:lang w:val="mk-MK"/>
              </w:rPr>
              <w:t>на</w:t>
            </w:r>
            <w:r>
              <w:rPr>
                <w:rFonts w:ascii="Times New Roman" w:hAnsi="Times New Roman"/>
                <w:lang w:val="mk-MK"/>
              </w:rPr>
              <w:t> </w:t>
            </w:r>
            <w:r>
              <w:rPr>
                <w:rFonts w:ascii="Times New Roman" w:hAnsi="Times New Roman"/>
                <w:shd w:val="clear" w:color="auto" w:fill="FFFFFF"/>
                <w:lang w:val="mk-MK"/>
              </w:rPr>
              <w:t>Општина Гостивар</w:t>
            </w:r>
          </w:p>
        </w:tc>
      </w:tr>
    </w:tbl>
    <w:p w:rsidR="00283ADA" w:rsidRDefault="00283ADA" w:rsidP="00283ADA">
      <w:pPr>
        <w:spacing w:after="0"/>
        <w:jc w:val="center"/>
        <w:rPr>
          <w:rFonts w:ascii="Times New Roman" w:hAnsi="Times New Roman"/>
          <w:b/>
          <w:lang w:val="mk-MK"/>
        </w:rPr>
      </w:pPr>
    </w:p>
    <w:p w:rsidR="00283ADA" w:rsidRDefault="00283ADA" w:rsidP="00283ADA">
      <w:pPr>
        <w:spacing w:after="0"/>
        <w:jc w:val="center"/>
        <w:rPr>
          <w:rFonts w:ascii="Times New Roman" w:hAnsi="Times New Roman"/>
        </w:rPr>
      </w:pPr>
      <w:r>
        <w:rPr>
          <w:rFonts w:ascii="Times New Roman" w:hAnsi="Times New Roman"/>
          <w:b/>
        </w:rPr>
        <w:t>Kryetari i Këshillit</w:t>
      </w:r>
    </w:p>
    <w:p w:rsidR="00283ADA" w:rsidRDefault="00283ADA" w:rsidP="00283ADA">
      <w:pPr>
        <w:spacing w:after="0"/>
        <w:jc w:val="center"/>
        <w:rPr>
          <w:rFonts w:ascii="Times New Roman" w:hAnsi="Times New Roman"/>
        </w:rPr>
      </w:pPr>
      <w:r>
        <w:rPr>
          <w:rFonts w:ascii="Times New Roman" w:hAnsi="Times New Roman"/>
          <w:b/>
        </w:rPr>
        <w:t>Пре</w:t>
      </w:r>
      <w:r>
        <w:rPr>
          <w:rFonts w:ascii="Times New Roman" w:hAnsi="Times New Roman"/>
          <w:b/>
          <w:lang w:val="mk-MK"/>
        </w:rPr>
        <w:t>тсед</w:t>
      </w:r>
      <w:r>
        <w:rPr>
          <w:rFonts w:ascii="Times New Roman" w:hAnsi="Times New Roman"/>
          <w:b/>
        </w:rPr>
        <w:t>ател на Советот</w:t>
      </w:r>
    </w:p>
    <w:p w:rsidR="00283ADA" w:rsidRDefault="00283ADA" w:rsidP="00283ADA">
      <w:pPr>
        <w:spacing w:after="0" w:line="240" w:lineRule="auto"/>
        <w:jc w:val="center"/>
        <w:rPr>
          <w:rFonts w:ascii="Times New Roman" w:hAnsi="Times New Roman"/>
          <w:b/>
          <w:bCs/>
          <w:sz w:val="24"/>
          <w:szCs w:val="24"/>
        </w:rPr>
      </w:pPr>
      <w:r>
        <w:rPr>
          <w:rFonts w:ascii="Times New Roman" w:hAnsi="Times New Roman"/>
          <w:b/>
          <w:bCs/>
          <w:sz w:val="24"/>
          <w:szCs w:val="24"/>
        </w:rPr>
        <w:t>Valdet Xhaferi</w:t>
      </w:r>
    </w:p>
    <w:p w:rsidR="000B1EEE" w:rsidRPr="00727075" w:rsidRDefault="000B1EEE"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0B1EEE" w:rsidRPr="00727075" w:rsidTr="000B1EEE">
        <w:trPr>
          <w:trHeight w:val="9557"/>
        </w:trPr>
        <w:tc>
          <w:tcPr>
            <w:tcW w:w="4681" w:type="dxa"/>
          </w:tcPr>
          <w:p w:rsidR="000B1EEE" w:rsidRPr="00727075" w:rsidRDefault="000B1EEE"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Nr.Бр.09-1765/15</w:t>
            </w:r>
          </w:p>
          <w:p w:rsidR="000B1EEE" w:rsidRPr="00727075" w:rsidRDefault="000B1EEE" w:rsidP="000B1EEE">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0B1EEE" w:rsidRPr="00727075" w:rsidRDefault="000B1EEE"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sq-AL"/>
              </w:rPr>
            </w:pPr>
          </w:p>
          <w:p w:rsidR="000B1EEE" w:rsidRPr="00727075" w:rsidRDefault="000B1EEE" w:rsidP="000B1EEE">
            <w:pPr>
              <w:spacing w:after="0" w:line="240" w:lineRule="auto"/>
              <w:rPr>
                <w:rFonts w:ascii="Times New Roman" w:hAnsi="Times New Roman"/>
                <w:bCs/>
                <w:sz w:val="24"/>
                <w:szCs w:val="24"/>
                <w:lang w:val="sq-AL"/>
              </w:rPr>
            </w:pPr>
          </w:p>
          <w:p w:rsidR="000B1EEE" w:rsidRPr="00727075" w:rsidRDefault="000B1EEE"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jc w:val="center"/>
              <w:rPr>
                <w:rFonts w:ascii="Times New Roman" w:hAnsi="Times New Roman"/>
                <w:bCs/>
                <w:sz w:val="24"/>
                <w:szCs w:val="24"/>
                <w:lang w:val="ru-RU"/>
              </w:rPr>
            </w:pPr>
          </w:p>
          <w:p w:rsidR="000B1EEE" w:rsidRPr="00727075" w:rsidRDefault="000B1EEE"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0B1EEE" w:rsidRPr="00727075" w:rsidRDefault="000B1EEE" w:rsidP="000B1EEE">
            <w:pPr>
              <w:suppressAutoHyphens/>
              <w:spacing w:after="0" w:line="240" w:lineRule="auto"/>
              <w:jc w:val="both"/>
              <w:rPr>
                <w:rFonts w:ascii="Times New Roman" w:hAnsi="Times New Roman"/>
                <w:sz w:val="24"/>
                <w:szCs w:val="24"/>
                <w:lang w:val="sq-AL"/>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lang w:val="sq-AL"/>
              </w:rPr>
              <w:t>VENDIMIT</w:t>
            </w:r>
            <w:r w:rsidRPr="00727075">
              <w:rPr>
                <w:rFonts w:ascii="Times New Roman" w:hAnsi="Times New Roman"/>
                <w:lang w:val="sq-AL"/>
              </w:rPr>
              <w:t xml:space="preserve"> për </w:t>
            </w:r>
            <w:r w:rsidRPr="00727075">
              <w:rPr>
                <w:rFonts w:ascii="Times New Roman" w:hAnsi="Times New Roman"/>
              </w:rPr>
              <w:t>ndarjen e mjeteve financiare p</w:t>
            </w:r>
            <w:r w:rsidRPr="00727075">
              <w:rPr>
                <w:rFonts w:ascii="Times New Roman" w:hAnsi="Times New Roman"/>
                <w:lang w:val="sq-AL"/>
              </w:rPr>
              <w:t xml:space="preserve">ër </w:t>
            </w:r>
            <w:r w:rsidRPr="00727075">
              <w:rPr>
                <w:rFonts w:ascii="Times New Roman" w:hAnsi="Times New Roman"/>
                <w:lang w:val="mk-MK"/>
              </w:rPr>
              <w:t xml:space="preserve"> </w:t>
            </w:r>
            <w:r w:rsidRPr="00727075">
              <w:rPr>
                <w:rFonts w:ascii="Times New Roman" w:hAnsi="Times New Roman"/>
              </w:rPr>
              <w:t>proektin “The park festival” nga INBOX ENTERTAIMENT</w:t>
            </w:r>
          </w:p>
          <w:p w:rsidR="000B1EEE" w:rsidRPr="00727075" w:rsidRDefault="000B1EEE" w:rsidP="000B1EEE">
            <w:pPr>
              <w:jc w:val="both"/>
              <w:rPr>
                <w:rFonts w:ascii="Times New Roman" w:hAnsi="Times New Roman"/>
                <w:color w:val="00000A"/>
                <w:sz w:val="24"/>
                <w:szCs w:val="24"/>
              </w:rPr>
            </w:pPr>
          </w:p>
          <w:p w:rsidR="000B1EEE" w:rsidRPr="00727075" w:rsidRDefault="000B1EEE" w:rsidP="000B1EEE">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0B1EEE" w:rsidRPr="00727075" w:rsidRDefault="000B1EEE" w:rsidP="000B1EEE">
            <w:pPr>
              <w:suppressAutoHyphens/>
              <w:spacing w:after="0" w:line="240" w:lineRule="auto"/>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lang w:val="sq-AL"/>
              </w:rPr>
              <w:t>VENDIMI</w:t>
            </w:r>
            <w:r w:rsidRPr="00727075">
              <w:rPr>
                <w:rFonts w:ascii="Times New Roman" w:hAnsi="Times New Roman"/>
                <w:lang w:val="sq-AL"/>
              </w:rPr>
              <w:t xml:space="preserve"> për </w:t>
            </w:r>
            <w:r w:rsidRPr="00727075">
              <w:rPr>
                <w:rFonts w:ascii="Times New Roman" w:hAnsi="Times New Roman"/>
              </w:rPr>
              <w:t>ndarjen e mjeteve financiare p</w:t>
            </w:r>
            <w:r w:rsidRPr="00727075">
              <w:rPr>
                <w:rFonts w:ascii="Times New Roman" w:hAnsi="Times New Roman"/>
                <w:lang w:val="sq-AL"/>
              </w:rPr>
              <w:t xml:space="preserve">ër </w:t>
            </w:r>
            <w:r w:rsidRPr="00727075">
              <w:rPr>
                <w:rFonts w:ascii="Times New Roman" w:hAnsi="Times New Roman"/>
                <w:lang w:val="mk-MK"/>
              </w:rPr>
              <w:t xml:space="preserve"> </w:t>
            </w:r>
            <w:r w:rsidRPr="00727075">
              <w:rPr>
                <w:rFonts w:ascii="Times New Roman" w:hAnsi="Times New Roman"/>
              </w:rPr>
              <w:t>proektin “The park festival” nga INBOX ENTERTAIMENT</w:t>
            </w:r>
            <w:r w:rsidRPr="00727075">
              <w:rPr>
                <w:rFonts w:ascii="Times New Roman" w:hAnsi="Times New Roman"/>
                <w:lang w:val="mk-MK"/>
              </w:rPr>
              <w:t>për vitin 2027</w:t>
            </w:r>
            <w:r w:rsidRPr="00727075">
              <w:rPr>
                <w:rFonts w:ascii="Times New Roman" w:hAnsi="Times New Roman"/>
              </w:rPr>
              <w:t xml:space="preserve">. </w:t>
            </w:r>
            <w:r w:rsidRPr="00727075">
              <w:rPr>
                <w:rFonts w:ascii="Times New Roman" w:hAnsi="Times New Roman"/>
                <w:bCs/>
                <w:sz w:val="24"/>
                <w:szCs w:val="24"/>
                <w:lang w:val="sq-AL"/>
              </w:rPr>
              <w:t>nr.08-</w:t>
            </w:r>
            <w:r w:rsidRPr="00727075">
              <w:rPr>
                <w:rFonts w:ascii="Times New Roman" w:hAnsi="Times New Roman"/>
                <w:sz w:val="24"/>
                <w:szCs w:val="24"/>
              </w:rPr>
              <w:t>1744</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0B1EEE" w:rsidRPr="00727075" w:rsidRDefault="000B1EEE" w:rsidP="000B1EEE">
            <w:pPr>
              <w:spacing w:after="0" w:line="240" w:lineRule="auto"/>
              <w:jc w:val="both"/>
              <w:rPr>
                <w:rFonts w:ascii="Times New Roman" w:hAnsi="Times New Roman"/>
                <w:b/>
                <w:bCs/>
                <w:sz w:val="24"/>
                <w:szCs w:val="24"/>
                <w:lang w:val="sq-AL"/>
              </w:rPr>
            </w:pPr>
          </w:p>
          <w:p w:rsidR="000B1EEE" w:rsidRPr="00727075" w:rsidRDefault="000B1EEE" w:rsidP="000B1EEE">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0B1EEE" w:rsidRPr="00727075" w:rsidRDefault="000B1EEE" w:rsidP="000B1EEE">
            <w:pPr>
              <w:spacing w:line="240" w:lineRule="auto"/>
              <w:jc w:val="center"/>
              <w:rPr>
                <w:rFonts w:ascii="Times New Roman" w:hAnsi="Times New Roman"/>
                <w:bCs/>
                <w:color w:val="00000A"/>
                <w:sz w:val="24"/>
                <w:szCs w:val="24"/>
                <w:lang w:val="mk-MK"/>
              </w:rPr>
            </w:pPr>
            <w:r w:rsidRPr="00727075">
              <w:rPr>
                <w:rFonts w:ascii="Times New Roman" w:hAnsi="Times New Roman"/>
                <w:bCs/>
                <w:sz w:val="24"/>
                <w:szCs w:val="24"/>
                <w:lang w:val="mk-MK"/>
              </w:rPr>
              <w:t xml:space="preserve">за прогласување на </w:t>
            </w:r>
            <w:r w:rsidRPr="00727075">
              <w:rPr>
                <w:rFonts w:ascii="Times New Roman" w:hAnsi="Times New Roman"/>
                <w:lang w:val="mk-MK"/>
              </w:rPr>
              <w:t>ОДЛУКА</w:t>
            </w:r>
            <w:r w:rsidRPr="00727075">
              <w:rPr>
                <w:rFonts w:ascii="Times New Roman" w:hAnsi="Times New Roman"/>
              </w:rPr>
              <w:t xml:space="preserve">  </w:t>
            </w:r>
            <w:r w:rsidRPr="00727075">
              <w:rPr>
                <w:rFonts w:ascii="Times New Roman" w:hAnsi="Times New Roman"/>
                <w:lang w:val="mk-MK"/>
              </w:rPr>
              <w:t xml:space="preserve">За доделување на финансиски средства на проектот на </w:t>
            </w:r>
            <w:r w:rsidRPr="00727075">
              <w:rPr>
                <w:rFonts w:ascii="Times New Roman" w:hAnsi="Times New Roman"/>
              </w:rPr>
              <w:t xml:space="preserve">“The park festival” </w:t>
            </w:r>
            <w:r w:rsidRPr="00727075">
              <w:rPr>
                <w:rFonts w:ascii="Times New Roman" w:hAnsi="Times New Roman"/>
                <w:lang w:val="mk-MK"/>
              </w:rPr>
              <w:t>Инбокс Ентертемеинт</w:t>
            </w:r>
            <w:r w:rsidRPr="00727075">
              <w:rPr>
                <w:rFonts w:ascii="Times New Roman" w:hAnsi="Times New Roman"/>
              </w:rPr>
              <w:t>.</w:t>
            </w:r>
          </w:p>
          <w:p w:rsidR="000B1EEE" w:rsidRPr="00727075" w:rsidRDefault="000B1EEE" w:rsidP="000B1EEE">
            <w:pPr>
              <w:autoSpaceDE w:val="0"/>
              <w:autoSpaceDN w:val="0"/>
              <w:adjustRightInd w:val="0"/>
              <w:spacing w:after="31" w:line="240" w:lineRule="auto"/>
              <w:ind w:right="162"/>
              <w:jc w:val="both"/>
              <w:rPr>
                <w:rFonts w:ascii="Times New Roman" w:hAnsi="Times New Roman"/>
                <w:bCs/>
                <w:sz w:val="24"/>
                <w:szCs w:val="24"/>
              </w:rPr>
            </w:pPr>
          </w:p>
          <w:p w:rsidR="000B1EEE" w:rsidRPr="00727075" w:rsidRDefault="000B1EEE" w:rsidP="000B1EEE">
            <w:pPr>
              <w:autoSpaceDE w:val="0"/>
              <w:autoSpaceDN w:val="0"/>
              <w:adjustRightInd w:val="0"/>
              <w:spacing w:after="31" w:line="240" w:lineRule="auto"/>
              <w:ind w:right="162"/>
              <w:jc w:val="both"/>
              <w:rPr>
                <w:rFonts w:ascii="Times New Roman" w:hAnsi="Times New Roman"/>
                <w:bCs/>
                <w:sz w:val="24"/>
                <w:szCs w:val="24"/>
              </w:rPr>
            </w:pPr>
          </w:p>
          <w:p w:rsidR="000B1EEE" w:rsidRPr="00727075" w:rsidRDefault="000B1EEE" w:rsidP="000B1EEE">
            <w:pPr>
              <w:suppressAutoHyphens/>
              <w:spacing w:after="0" w:line="240" w:lineRule="auto"/>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lang w:val="mk-MK"/>
              </w:rPr>
              <w:t>ОДЛУКА</w:t>
            </w:r>
            <w:r w:rsidRPr="00727075">
              <w:rPr>
                <w:rFonts w:ascii="Times New Roman" w:hAnsi="Times New Roman"/>
              </w:rPr>
              <w:t xml:space="preserve">  </w:t>
            </w:r>
            <w:r w:rsidRPr="00727075">
              <w:rPr>
                <w:rFonts w:ascii="Times New Roman" w:hAnsi="Times New Roman"/>
                <w:lang w:val="mk-MK"/>
              </w:rPr>
              <w:t xml:space="preserve">За доделување на финансиски средства на проектот на </w:t>
            </w:r>
            <w:r w:rsidRPr="00727075">
              <w:rPr>
                <w:rFonts w:ascii="Times New Roman" w:hAnsi="Times New Roman"/>
              </w:rPr>
              <w:t xml:space="preserve">“The park festival” </w:t>
            </w:r>
            <w:r w:rsidRPr="00727075">
              <w:rPr>
                <w:rFonts w:ascii="Times New Roman" w:hAnsi="Times New Roman"/>
                <w:lang w:val="mk-MK"/>
              </w:rPr>
              <w:t>Инбокс Ентертемеинт</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1744</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0B1EEE" w:rsidRPr="00727075" w:rsidRDefault="000B1EEE" w:rsidP="000B1EEE">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0B1EEE" w:rsidRPr="00727075" w:rsidRDefault="000B1EEE" w:rsidP="000B1EEE">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0B1EEE" w:rsidRDefault="000B1EEE" w:rsidP="000B1EEE">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p w:rsidR="00544442" w:rsidRDefault="00544442" w:rsidP="000B1EEE">
      <w:pPr>
        <w:spacing w:line="240" w:lineRule="auto"/>
        <w:jc w:val="center"/>
        <w:rPr>
          <w:rFonts w:ascii="Times New Roman" w:hAnsi="Times New Roman"/>
          <w:b/>
          <w:sz w:val="24"/>
          <w:szCs w:val="24"/>
        </w:rPr>
      </w:pPr>
    </w:p>
    <w:p w:rsidR="00544442" w:rsidRDefault="00544442" w:rsidP="000B1EEE">
      <w:pPr>
        <w:spacing w:line="240" w:lineRule="auto"/>
        <w:jc w:val="center"/>
        <w:rPr>
          <w:rFonts w:ascii="Times New Roman" w:hAnsi="Times New Roman"/>
          <w:b/>
          <w:sz w:val="24"/>
          <w:szCs w:val="24"/>
        </w:rPr>
      </w:pPr>
    </w:p>
    <w:p w:rsidR="00544442" w:rsidRDefault="00544442" w:rsidP="000B1EEE">
      <w:pPr>
        <w:spacing w:line="240" w:lineRule="auto"/>
        <w:jc w:val="center"/>
        <w:rPr>
          <w:rFonts w:ascii="Times New Roman" w:hAnsi="Times New Roman"/>
          <w:b/>
          <w:sz w:val="24"/>
          <w:szCs w:val="24"/>
        </w:rPr>
      </w:pPr>
    </w:p>
    <w:p w:rsidR="00544442" w:rsidRPr="00727075" w:rsidRDefault="00544442" w:rsidP="000B1EEE">
      <w:pPr>
        <w:spacing w:line="240" w:lineRule="auto"/>
        <w:jc w:val="center"/>
        <w:rPr>
          <w:rFonts w:ascii="Times New Roman" w:hAnsi="Times New Roman"/>
          <w:b/>
          <w:sz w:val="24"/>
          <w:szCs w:val="24"/>
        </w:rPr>
      </w:pPr>
    </w:p>
    <w:tbl>
      <w:tblPr>
        <w:tblW w:w="9360" w:type="dxa"/>
        <w:tblLook w:val="04A0" w:firstRow="1" w:lastRow="0" w:firstColumn="1" w:lastColumn="0" w:noHBand="0" w:noVBand="1"/>
      </w:tblPr>
      <w:tblGrid>
        <w:gridCol w:w="4681"/>
        <w:gridCol w:w="4679"/>
      </w:tblGrid>
      <w:tr w:rsidR="00544442" w:rsidTr="00544442">
        <w:tc>
          <w:tcPr>
            <w:tcW w:w="4680" w:type="dxa"/>
          </w:tcPr>
          <w:p w:rsidR="00544442" w:rsidRDefault="00544442">
            <w:pPr>
              <w:spacing w:after="0"/>
              <w:rPr>
                <w:lang w:val="sq-AL"/>
              </w:rPr>
            </w:pPr>
            <w:r>
              <w:rPr>
                <w:rFonts w:ascii="Times New Roman" w:hAnsi="Times New Roman"/>
                <w:lang w:val="sq-AL"/>
              </w:rPr>
              <w:t xml:space="preserve">Këshilli i Komunës së Gostivarit </w:t>
            </w:r>
          </w:p>
          <w:p w:rsidR="00544442" w:rsidRDefault="00544442">
            <w:pPr>
              <w:spacing w:after="0"/>
              <w:rPr>
                <w:lang w:val="sq-AL"/>
              </w:rPr>
            </w:pPr>
            <w:r>
              <w:rPr>
                <w:rFonts w:ascii="Times New Roman" w:hAnsi="Times New Roman"/>
                <w:lang w:val="sq-AL"/>
              </w:rPr>
              <w:t>Совет на Општина Гостивар</w:t>
            </w:r>
          </w:p>
          <w:p w:rsidR="00544442" w:rsidRDefault="00544442">
            <w:pPr>
              <w:spacing w:after="0"/>
            </w:pPr>
            <w:r>
              <w:rPr>
                <w:rFonts w:ascii="Times New Roman" w:hAnsi="Times New Roman"/>
                <w:lang w:val="sq-AL"/>
              </w:rPr>
              <w:t>Nr Бр.08-1744/1</w:t>
            </w:r>
          </w:p>
          <w:p w:rsidR="00544442" w:rsidRDefault="00544442">
            <w:pPr>
              <w:spacing w:after="0"/>
            </w:pPr>
            <w:r>
              <w:rPr>
                <w:rFonts w:ascii="Times New Roman" w:hAnsi="Times New Roman"/>
                <w:lang w:val="sq-AL"/>
              </w:rPr>
              <w:t xml:space="preserve"> </w:t>
            </w:r>
            <w:r>
              <w:rPr>
                <w:rFonts w:ascii="Times New Roman" w:hAnsi="Times New Roman"/>
              </w:rPr>
              <w:t>15.07.</w:t>
            </w:r>
            <w:r>
              <w:rPr>
                <w:rFonts w:ascii="Times New Roman" w:hAnsi="Times New Roman"/>
                <w:lang w:val="sq-AL"/>
              </w:rPr>
              <w:t>2026</w:t>
            </w:r>
          </w:p>
          <w:p w:rsidR="00544442" w:rsidRDefault="00544442">
            <w:pPr>
              <w:spacing w:after="0"/>
              <w:rPr>
                <w:lang w:val="sq-AL"/>
              </w:rPr>
            </w:pPr>
            <w:r>
              <w:rPr>
                <w:rFonts w:ascii="Times New Roman" w:hAnsi="Times New Roman"/>
                <w:lang w:val="sq-AL"/>
              </w:rPr>
              <w:t>Gostivar/Гостивар</w:t>
            </w:r>
          </w:p>
          <w:p w:rsidR="00544442" w:rsidRDefault="00544442">
            <w:pPr>
              <w:spacing w:after="0" w:line="240" w:lineRule="auto"/>
              <w:rPr>
                <w:rFonts w:ascii="Times New Roman" w:hAnsi="Times New Roman"/>
                <w:sz w:val="24"/>
                <w:szCs w:val="24"/>
                <w:lang w:val="sq-AL"/>
              </w:rPr>
            </w:pPr>
          </w:p>
          <w:p w:rsidR="00544442" w:rsidRDefault="00544442">
            <w:pPr>
              <w:spacing w:after="0" w:line="240" w:lineRule="auto"/>
              <w:rPr>
                <w:rFonts w:ascii="Times New Roman" w:hAnsi="Times New Roman"/>
                <w:sz w:val="24"/>
                <w:szCs w:val="24"/>
                <w:lang w:val="sq-AL"/>
              </w:rPr>
            </w:pPr>
          </w:p>
          <w:p w:rsidR="00544442" w:rsidRDefault="00544442">
            <w:pPr>
              <w:spacing w:after="0" w:line="240" w:lineRule="auto"/>
              <w:rPr>
                <w:rFonts w:ascii="Times New Roman" w:hAnsi="Times New Roman"/>
                <w:sz w:val="24"/>
                <w:szCs w:val="24"/>
                <w:lang w:val="sq-AL"/>
              </w:rPr>
            </w:pPr>
          </w:p>
          <w:p w:rsidR="00544442" w:rsidRDefault="00544442">
            <w:pPr>
              <w:spacing w:after="0" w:line="240" w:lineRule="auto"/>
              <w:jc w:val="both"/>
            </w:pPr>
            <w:r>
              <w:rPr>
                <w:rFonts w:ascii="Times New Roman" w:hAnsi="Times New Roman"/>
                <w:sz w:val="24"/>
                <w:szCs w:val="24"/>
                <w:lang w:val="sq-AL"/>
              </w:rPr>
              <w:t xml:space="preserve">Në bazë të nenit 36 parag. 1 pika 2 të Ligjit për vetëqeverisje lokale (Gz. zyrtare e R.M nr. 05/02), nenit 145 të Rregullores për punën е Këshillit të Komunës (“Bul. Zyrtar i KG”- nr 1/06),Këshilli i Komunës së Gostivarit në seancën e </w:t>
            </w:r>
            <w:r>
              <w:rPr>
                <w:rFonts w:ascii="Times New Roman" w:hAnsi="Times New Roman"/>
                <w:sz w:val="24"/>
                <w:szCs w:val="24"/>
              </w:rPr>
              <w:t>10</w:t>
            </w:r>
            <w:r>
              <w:rPr>
                <w:rFonts w:ascii="Times New Roman" w:hAnsi="Times New Roman"/>
                <w:sz w:val="24"/>
                <w:szCs w:val="24"/>
                <w:lang w:val="sq-AL"/>
              </w:rPr>
              <w:t xml:space="preserve">-të , të mbajtur më  </w:t>
            </w:r>
            <w:r>
              <w:rPr>
                <w:rFonts w:ascii="Times New Roman" w:hAnsi="Times New Roman"/>
                <w:sz w:val="24"/>
                <w:szCs w:val="24"/>
              </w:rPr>
              <w:t>15.07.</w:t>
            </w:r>
            <w:r>
              <w:rPr>
                <w:rFonts w:ascii="Times New Roman" w:hAnsi="Times New Roman"/>
                <w:lang w:val="sq-AL"/>
              </w:rPr>
              <w:t xml:space="preserve">2026 </w:t>
            </w:r>
            <w:r>
              <w:rPr>
                <w:rFonts w:ascii="Times New Roman" w:hAnsi="Times New Roman"/>
                <w:sz w:val="24"/>
                <w:szCs w:val="24"/>
                <w:lang w:val="sq-AL"/>
              </w:rPr>
              <w:t>solli:</w:t>
            </w:r>
          </w:p>
          <w:p w:rsidR="00544442" w:rsidRDefault="00544442">
            <w:pPr>
              <w:spacing w:after="0" w:line="240" w:lineRule="auto"/>
              <w:rPr>
                <w:rFonts w:ascii="Times New Roman" w:hAnsi="Times New Roman"/>
                <w:sz w:val="24"/>
                <w:szCs w:val="24"/>
                <w:lang w:val="sq-AL"/>
              </w:rPr>
            </w:pPr>
          </w:p>
          <w:p w:rsidR="00544442" w:rsidRDefault="00544442">
            <w:pPr>
              <w:spacing w:after="0" w:line="240" w:lineRule="auto"/>
              <w:rPr>
                <w:rFonts w:ascii="Times New Roman" w:hAnsi="Times New Roman"/>
                <w:sz w:val="24"/>
                <w:szCs w:val="24"/>
                <w:lang w:val="sq-AL"/>
              </w:rPr>
            </w:pPr>
          </w:p>
          <w:p w:rsidR="00544442" w:rsidRDefault="00544442">
            <w:pPr>
              <w:spacing w:after="0" w:line="240" w:lineRule="auto"/>
              <w:jc w:val="center"/>
              <w:rPr>
                <w:rFonts w:ascii="Times New Roman" w:hAnsi="Times New Roman"/>
                <w:sz w:val="24"/>
                <w:szCs w:val="24"/>
                <w:lang w:val="sq-AL"/>
              </w:rPr>
            </w:pPr>
            <w:r>
              <w:rPr>
                <w:rFonts w:ascii="Times New Roman" w:hAnsi="Times New Roman"/>
                <w:sz w:val="24"/>
                <w:szCs w:val="24"/>
                <w:lang w:val="sq-AL"/>
              </w:rPr>
              <w:t>VENDIM</w:t>
            </w:r>
          </w:p>
          <w:p w:rsidR="00544442" w:rsidRDefault="00544442">
            <w:pPr>
              <w:spacing w:after="0" w:line="240" w:lineRule="auto"/>
              <w:jc w:val="center"/>
            </w:pPr>
            <w:r>
              <w:rPr>
                <w:rFonts w:ascii="Times New Roman" w:hAnsi="Times New Roman"/>
                <w:sz w:val="24"/>
                <w:szCs w:val="24"/>
                <w:lang w:val="sq-AL"/>
              </w:rPr>
              <w:t xml:space="preserve">për </w:t>
            </w:r>
            <w:r>
              <w:rPr>
                <w:rFonts w:ascii="Times New Roman" w:hAnsi="Times New Roman"/>
                <w:sz w:val="24"/>
                <w:szCs w:val="24"/>
              </w:rPr>
              <w:t>ndarjen e mjeteve financiare p</w:t>
            </w:r>
            <w:r>
              <w:rPr>
                <w:rFonts w:ascii="Times New Roman" w:hAnsi="Times New Roman"/>
                <w:sz w:val="24"/>
                <w:szCs w:val="24"/>
                <w:lang w:val="sq-AL"/>
              </w:rPr>
              <w:t xml:space="preserve">ër </w:t>
            </w:r>
            <w:r>
              <w:rPr>
                <w:rFonts w:ascii="Times New Roman" w:hAnsi="Times New Roman"/>
                <w:sz w:val="24"/>
                <w:szCs w:val="24"/>
                <w:lang w:val="mk-MK"/>
              </w:rPr>
              <w:t xml:space="preserve"> </w:t>
            </w:r>
            <w:r>
              <w:rPr>
                <w:rFonts w:ascii="Times New Roman" w:hAnsi="Times New Roman"/>
                <w:sz w:val="24"/>
                <w:szCs w:val="24"/>
              </w:rPr>
              <w:t xml:space="preserve">proektin “The park festival” nga INBOX ENTERTAIMENT </w:t>
            </w:r>
          </w:p>
          <w:p w:rsidR="00544442" w:rsidRDefault="00544442">
            <w:pPr>
              <w:spacing w:after="0" w:line="240" w:lineRule="auto"/>
              <w:rPr>
                <w:rFonts w:ascii="Times New Roman" w:hAnsi="Times New Roman"/>
                <w:sz w:val="24"/>
                <w:szCs w:val="24"/>
                <w:lang w:val="sq-AL"/>
              </w:rPr>
            </w:pPr>
          </w:p>
          <w:p w:rsidR="00544442" w:rsidRDefault="00544442">
            <w:pPr>
              <w:spacing w:after="0" w:line="240" w:lineRule="auto"/>
              <w:jc w:val="center"/>
              <w:rPr>
                <w:rFonts w:ascii="Times New Roman" w:hAnsi="Times New Roman"/>
                <w:sz w:val="24"/>
                <w:szCs w:val="24"/>
                <w:lang w:val="sq-AL"/>
              </w:rPr>
            </w:pPr>
            <w:r>
              <w:rPr>
                <w:rFonts w:ascii="Times New Roman" w:hAnsi="Times New Roman"/>
                <w:sz w:val="24"/>
                <w:szCs w:val="24"/>
                <w:lang w:val="sq-AL"/>
              </w:rPr>
              <w:t>Neni 1</w:t>
            </w:r>
          </w:p>
          <w:p w:rsidR="00544442" w:rsidRDefault="00544442">
            <w:pPr>
              <w:spacing w:after="0" w:line="240" w:lineRule="auto"/>
              <w:jc w:val="both"/>
            </w:pPr>
            <w:r>
              <w:rPr>
                <w:rFonts w:ascii="Times New Roman" w:hAnsi="Times New Roman"/>
                <w:sz w:val="24"/>
                <w:szCs w:val="24"/>
                <w:lang w:val="sq-AL"/>
              </w:rPr>
              <w:t xml:space="preserve">Me këtë Vendim ndahen mjete finansiare nga Buxheti i Кomunës së Gostivarit për vitin 2026 </w:t>
            </w:r>
            <w:r>
              <w:rPr>
                <w:rFonts w:ascii="Times New Roman" w:hAnsi="Times New Roman"/>
                <w:sz w:val="24"/>
                <w:szCs w:val="24"/>
              </w:rPr>
              <w:t>p</w:t>
            </w:r>
            <w:r>
              <w:rPr>
                <w:rFonts w:ascii="Times New Roman" w:hAnsi="Times New Roman"/>
                <w:sz w:val="24"/>
                <w:szCs w:val="24"/>
                <w:lang w:val="sq-AL"/>
              </w:rPr>
              <w:t xml:space="preserve">ër projektit </w:t>
            </w:r>
            <w:r>
              <w:rPr>
                <w:rFonts w:ascii="Times New Roman" w:hAnsi="Times New Roman"/>
                <w:sz w:val="24"/>
                <w:szCs w:val="24"/>
                <w:lang w:val="mk-MK"/>
              </w:rPr>
              <w:t xml:space="preserve">е </w:t>
            </w:r>
            <w:r>
              <w:rPr>
                <w:rFonts w:ascii="Times New Roman" w:hAnsi="Times New Roman"/>
                <w:sz w:val="24"/>
                <w:szCs w:val="24"/>
              </w:rPr>
              <w:t>“The park festival” nga INBOX ENTERTAIMEN</w:t>
            </w:r>
            <w:r>
              <w:rPr>
                <w:rFonts w:ascii="Times New Roman" w:hAnsi="Times New Roman"/>
                <w:sz w:val="24"/>
                <w:szCs w:val="24"/>
                <w:lang w:val="sq-AL"/>
              </w:rPr>
              <w:t>.</w:t>
            </w:r>
          </w:p>
          <w:p w:rsidR="00544442" w:rsidRDefault="00544442">
            <w:pPr>
              <w:spacing w:after="0" w:line="240" w:lineRule="auto"/>
              <w:jc w:val="both"/>
              <w:rPr>
                <w:rFonts w:ascii="Times New Roman" w:hAnsi="Times New Roman"/>
                <w:sz w:val="24"/>
                <w:szCs w:val="24"/>
                <w:lang w:val="sq-AL"/>
              </w:rPr>
            </w:pPr>
          </w:p>
          <w:p w:rsidR="00544442" w:rsidRDefault="00544442">
            <w:pPr>
              <w:spacing w:after="0" w:line="240" w:lineRule="auto"/>
              <w:jc w:val="center"/>
              <w:rPr>
                <w:rFonts w:ascii="Times New Roman" w:hAnsi="Times New Roman"/>
                <w:sz w:val="24"/>
                <w:szCs w:val="24"/>
                <w:lang w:val="sq-AL"/>
              </w:rPr>
            </w:pPr>
            <w:r>
              <w:rPr>
                <w:rFonts w:ascii="Times New Roman" w:hAnsi="Times New Roman"/>
                <w:sz w:val="24"/>
                <w:szCs w:val="24"/>
                <w:lang w:val="sq-AL"/>
              </w:rPr>
              <w:t>Neni 2</w:t>
            </w:r>
          </w:p>
          <w:p w:rsidR="00544442" w:rsidRDefault="00544442">
            <w:pPr>
              <w:spacing w:after="0" w:line="240" w:lineRule="auto"/>
              <w:jc w:val="both"/>
            </w:pPr>
            <w:r>
              <w:rPr>
                <w:rFonts w:ascii="Times New Roman" w:hAnsi="Times New Roman"/>
                <w:sz w:val="24"/>
                <w:szCs w:val="24"/>
                <w:lang w:val="sq-AL"/>
              </w:rPr>
              <w:t xml:space="preserve">Mjetet të cilat ndahen nga Buxheti i Komunës së Gostivarit </w:t>
            </w:r>
            <w:r>
              <w:rPr>
                <w:rFonts w:ascii="Times New Roman" w:hAnsi="Times New Roman"/>
                <w:sz w:val="24"/>
                <w:szCs w:val="24"/>
              </w:rPr>
              <w:t>p</w:t>
            </w:r>
            <w:r>
              <w:rPr>
                <w:rFonts w:ascii="Times New Roman" w:hAnsi="Times New Roman"/>
                <w:sz w:val="24"/>
                <w:szCs w:val="24"/>
                <w:lang w:val="sq-AL"/>
              </w:rPr>
              <w:t xml:space="preserve">ër projektit </w:t>
            </w:r>
            <w:r>
              <w:rPr>
                <w:rFonts w:ascii="Times New Roman" w:hAnsi="Times New Roman"/>
                <w:sz w:val="24"/>
                <w:szCs w:val="24"/>
              </w:rPr>
              <w:t>“The park festival” nga INBOX ENTERTAIMEN</w:t>
            </w:r>
            <w:r>
              <w:rPr>
                <w:rFonts w:ascii="Times New Roman" w:hAnsi="Times New Roman"/>
                <w:sz w:val="24"/>
                <w:szCs w:val="24"/>
                <w:lang w:val="sq-AL"/>
              </w:rPr>
              <w:t xml:space="preserve"> në vlerë prej </w:t>
            </w:r>
            <w:r>
              <w:rPr>
                <w:rFonts w:ascii="Times New Roman" w:hAnsi="Times New Roman"/>
                <w:sz w:val="24"/>
                <w:szCs w:val="24"/>
              </w:rPr>
              <w:t>600.000</w:t>
            </w:r>
            <w:r>
              <w:rPr>
                <w:rFonts w:ascii="Times New Roman" w:hAnsi="Times New Roman"/>
                <w:sz w:val="24"/>
                <w:szCs w:val="24"/>
                <w:lang w:val="sq-AL"/>
              </w:rPr>
              <w:t xml:space="preserve">,00 den., nga programa A0-Këshill i komunës , Zëri 463- transfere të OJQ-ve. </w:t>
            </w:r>
          </w:p>
          <w:p w:rsidR="00544442" w:rsidRDefault="00544442">
            <w:pPr>
              <w:spacing w:after="0" w:line="240" w:lineRule="auto"/>
              <w:jc w:val="both"/>
              <w:rPr>
                <w:rFonts w:ascii="Times New Roman" w:hAnsi="Times New Roman"/>
                <w:sz w:val="24"/>
                <w:szCs w:val="24"/>
                <w:lang w:val="mk-MK"/>
              </w:rPr>
            </w:pPr>
          </w:p>
          <w:p w:rsidR="00544442" w:rsidRDefault="00544442">
            <w:pPr>
              <w:spacing w:after="0" w:line="240" w:lineRule="auto"/>
              <w:jc w:val="both"/>
              <w:rPr>
                <w:rFonts w:ascii="Times New Roman" w:hAnsi="Times New Roman"/>
                <w:sz w:val="24"/>
                <w:szCs w:val="24"/>
                <w:lang w:val="mk-MK"/>
              </w:rPr>
            </w:pPr>
          </w:p>
          <w:p w:rsidR="00544442" w:rsidRDefault="00544442">
            <w:pPr>
              <w:spacing w:after="0" w:line="240" w:lineRule="auto"/>
              <w:jc w:val="center"/>
              <w:rPr>
                <w:rFonts w:ascii="Times New Roman" w:hAnsi="Times New Roman"/>
                <w:sz w:val="24"/>
                <w:szCs w:val="24"/>
                <w:lang w:val="sq-AL"/>
              </w:rPr>
            </w:pPr>
            <w:r>
              <w:rPr>
                <w:rFonts w:ascii="Times New Roman" w:hAnsi="Times New Roman"/>
                <w:sz w:val="24"/>
                <w:szCs w:val="24"/>
                <w:lang w:val="sq-AL"/>
              </w:rPr>
              <w:t>Neni 3</w:t>
            </w:r>
          </w:p>
          <w:p w:rsidR="00544442" w:rsidRDefault="00544442">
            <w:pPr>
              <w:spacing w:after="0" w:line="240" w:lineRule="auto"/>
              <w:jc w:val="both"/>
            </w:pPr>
            <w:r>
              <w:rPr>
                <w:rFonts w:ascii="Times New Roman" w:hAnsi="Times New Roman"/>
                <w:sz w:val="24"/>
                <w:szCs w:val="24"/>
                <w:lang w:val="sq-AL"/>
              </w:rPr>
              <w:t xml:space="preserve">Mjetet e ndara në vlerë si në nenin 2 të këtij Vendimi do të barten nga Buxheti i Komunës së Gostivarit për vitin 2026, </w:t>
            </w:r>
            <w:r>
              <w:rPr>
                <w:rFonts w:ascii="Times New Roman" w:hAnsi="Times New Roman"/>
                <w:sz w:val="24"/>
                <w:szCs w:val="24"/>
              </w:rPr>
              <w:t>p</w:t>
            </w:r>
            <w:r>
              <w:rPr>
                <w:rFonts w:ascii="Times New Roman" w:hAnsi="Times New Roman"/>
                <w:sz w:val="24"/>
                <w:szCs w:val="24"/>
                <w:lang w:val="sq-AL"/>
              </w:rPr>
              <w:t xml:space="preserve">ër projektit </w:t>
            </w:r>
            <w:r>
              <w:rPr>
                <w:rFonts w:ascii="Times New Roman" w:hAnsi="Times New Roman"/>
                <w:sz w:val="24"/>
                <w:szCs w:val="24"/>
              </w:rPr>
              <w:t>“The park festival” nga INBOX ENTERTAIMEN</w:t>
            </w:r>
          </w:p>
          <w:p w:rsidR="00544442" w:rsidRDefault="00544442">
            <w:pPr>
              <w:spacing w:after="0" w:line="240" w:lineRule="auto"/>
              <w:jc w:val="center"/>
              <w:rPr>
                <w:rFonts w:ascii="Times New Roman" w:hAnsi="Times New Roman"/>
                <w:sz w:val="24"/>
                <w:szCs w:val="24"/>
                <w:lang w:val="sq-AL"/>
              </w:rPr>
            </w:pPr>
          </w:p>
          <w:p w:rsidR="00544442" w:rsidRDefault="00544442">
            <w:pPr>
              <w:spacing w:after="0" w:line="240" w:lineRule="auto"/>
              <w:jc w:val="center"/>
              <w:rPr>
                <w:rFonts w:ascii="Times New Roman" w:hAnsi="Times New Roman"/>
                <w:sz w:val="24"/>
                <w:szCs w:val="24"/>
                <w:lang w:val="sq-AL"/>
              </w:rPr>
            </w:pPr>
          </w:p>
          <w:p w:rsidR="00544442" w:rsidRDefault="00544442">
            <w:pPr>
              <w:spacing w:after="0" w:line="240" w:lineRule="auto"/>
              <w:jc w:val="center"/>
              <w:rPr>
                <w:rFonts w:ascii="Times New Roman" w:hAnsi="Times New Roman"/>
                <w:sz w:val="24"/>
                <w:szCs w:val="24"/>
                <w:lang w:val="sq-AL"/>
              </w:rPr>
            </w:pPr>
          </w:p>
          <w:p w:rsidR="00544442" w:rsidRDefault="00544442">
            <w:pPr>
              <w:spacing w:after="0" w:line="240" w:lineRule="auto"/>
              <w:jc w:val="center"/>
              <w:rPr>
                <w:rFonts w:ascii="Times New Roman" w:hAnsi="Times New Roman"/>
                <w:sz w:val="24"/>
                <w:szCs w:val="24"/>
                <w:lang w:val="sq-AL"/>
              </w:rPr>
            </w:pPr>
            <w:r>
              <w:rPr>
                <w:rFonts w:ascii="Times New Roman" w:hAnsi="Times New Roman"/>
                <w:sz w:val="24"/>
                <w:szCs w:val="24"/>
                <w:lang w:val="sq-AL"/>
              </w:rPr>
              <w:t>Neni 4</w:t>
            </w:r>
          </w:p>
          <w:p w:rsidR="00544442" w:rsidRDefault="00544442">
            <w:pPr>
              <w:spacing w:after="0" w:line="240" w:lineRule="auto"/>
              <w:jc w:val="both"/>
            </w:pPr>
            <w:r>
              <w:rPr>
                <w:rFonts w:ascii="Times New Roman" w:hAnsi="Times New Roman"/>
                <w:sz w:val="24"/>
                <w:szCs w:val="24"/>
                <w:lang w:val="sq-AL"/>
              </w:rPr>
              <w:t xml:space="preserve">Pagesa e shumës së lartpërmendur që i ndahet </w:t>
            </w:r>
            <w:r>
              <w:rPr>
                <w:rFonts w:ascii="Times New Roman" w:hAnsi="Times New Roman"/>
                <w:sz w:val="24"/>
                <w:szCs w:val="24"/>
              </w:rPr>
              <w:t>p</w:t>
            </w:r>
            <w:r>
              <w:rPr>
                <w:rFonts w:ascii="Times New Roman" w:hAnsi="Times New Roman"/>
                <w:sz w:val="24"/>
                <w:szCs w:val="24"/>
                <w:lang w:val="sq-AL"/>
              </w:rPr>
              <w:t xml:space="preserve">ër projektit </w:t>
            </w:r>
            <w:r>
              <w:rPr>
                <w:rFonts w:ascii="Times New Roman" w:hAnsi="Times New Roman"/>
                <w:sz w:val="24"/>
                <w:szCs w:val="24"/>
              </w:rPr>
              <w:t>“The park festival” nga INBOX ENTERTAIMEN</w:t>
            </w:r>
            <w:r>
              <w:rPr>
                <w:rFonts w:ascii="Times New Roman" w:hAnsi="Times New Roman"/>
                <w:sz w:val="24"/>
                <w:szCs w:val="24"/>
                <w:lang w:val="sq-AL"/>
              </w:rPr>
              <w:t>do ti transferohen në bazë dinamikës së të hyrave në buxhetin e Komunës së Gostivarit. Кy Vendim vlen vetëm për vitin 2026.</w:t>
            </w:r>
          </w:p>
          <w:p w:rsidR="00544442" w:rsidRDefault="00544442">
            <w:pPr>
              <w:spacing w:after="0" w:line="240" w:lineRule="auto"/>
              <w:jc w:val="both"/>
              <w:rPr>
                <w:rFonts w:ascii="Times New Roman" w:hAnsi="Times New Roman"/>
                <w:sz w:val="24"/>
                <w:szCs w:val="24"/>
                <w:lang w:val="sq-AL"/>
              </w:rPr>
            </w:pPr>
          </w:p>
          <w:p w:rsidR="00544442" w:rsidRDefault="00544442">
            <w:pPr>
              <w:spacing w:after="0" w:line="240" w:lineRule="auto"/>
              <w:jc w:val="both"/>
              <w:rPr>
                <w:rFonts w:ascii="Times New Roman" w:hAnsi="Times New Roman"/>
                <w:sz w:val="24"/>
                <w:szCs w:val="24"/>
                <w:lang w:val="sq-AL"/>
              </w:rPr>
            </w:pPr>
          </w:p>
          <w:p w:rsidR="00544442" w:rsidRDefault="00544442">
            <w:pPr>
              <w:spacing w:after="0" w:line="240" w:lineRule="auto"/>
              <w:jc w:val="center"/>
              <w:rPr>
                <w:rFonts w:ascii="Times New Roman" w:hAnsi="Times New Roman"/>
                <w:sz w:val="24"/>
                <w:szCs w:val="24"/>
                <w:lang w:val="sq-AL"/>
              </w:rPr>
            </w:pPr>
            <w:r>
              <w:rPr>
                <w:rFonts w:ascii="Times New Roman" w:hAnsi="Times New Roman"/>
                <w:sz w:val="24"/>
                <w:szCs w:val="24"/>
                <w:lang w:val="sq-AL"/>
              </w:rPr>
              <w:t>Neni 5</w:t>
            </w:r>
          </w:p>
          <w:p w:rsidR="00544442" w:rsidRDefault="00544442">
            <w:pPr>
              <w:spacing w:after="0" w:line="240" w:lineRule="auto"/>
              <w:jc w:val="both"/>
              <w:rPr>
                <w:rFonts w:ascii="Times New Roman" w:hAnsi="Times New Roman"/>
                <w:sz w:val="24"/>
                <w:szCs w:val="24"/>
                <w:lang w:val="sq-AL"/>
              </w:rPr>
            </w:pPr>
            <w:r>
              <w:rPr>
                <w:rFonts w:ascii="Times New Roman" w:hAnsi="Times New Roman"/>
                <w:sz w:val="24"/>
                <w:szCs w:val="24"/>
                <w:lang w:val="sq-AL"/>
              </w:rPr>
              <w:t xml:space="preserve">Ky Vendim hyn në fuqi me ditën e miratimit dhe e njëjta do të shpallet në ,, Buletinin Zyrtar të Komunës së Gostivarit”. </w:t>
            </w:r>
          </w:p>
        </w:tc>
        <w:tc>
          <w:tcPr>
            <w:tcW w:w="4679" w:type="dxa"/>
          </w:tcPr>
          <w:p w:rsidR="00544442" w:rsidRDefault="00544442">
            <w:pPr>
              <w:spacing w:after="0" w:line="240" w:lineRule="auto"/>
              <w:rPr>
                <w:rFonts w:ascii="Times New Roman" w:hAnsi="Times New Roman"/>
                <w:sz w:val="24"/>
                <w:szCs w:val="24"/>
                <w:lang w:val="mk-MK"/>
              </w:rPr>
            </w:pPr>
          </w:p>
          <w:p w:rsidR="00544442" w:rsidRDefault="00544442">
            <w:pPr>
              <w:spacing w:after="0" w:line="240" w:lineRule="auto"/>
              <w:rPr>
                <w:rFonts w:ascii="Times New Roman" w:hAnsi="Times New Roman"/>
                <w:sz w:val="24"/>
                <w:szCs w:val="24"/>
                <w:lang w:val="mk-MK"/>
              </w:rPr>
            </w:pPr>
          </w:p>
          <w:p w:rsidR="00544442" w:rsidRDefault="00544442">
            <w:pPr>
              <w:spacing w:after="0" w:line="240" w:lineRule="auto"/>
              <w:rPr>
                <w:rFonts w:ascii="Times New Roman" w:hAnsi="Times New Roman"/>
                <w:sz w:val="24"/>
                <w:szCs w:val="24"/>
                <w:lang w:val="mk-MK"/>
              </w:rPr>
            </w:pPr>
          </w:p>
          <w:p w:rsidR="00544442" w:rsidRDefault="00544442">
            <w:pPr>
              <w:spacing w:after="0" w:line="240" w:lineRule="auto"/>
              <w:rPr>
                <w:rFonts w:ascii="Times New Roman" w:hAnsi="Times New Roman"/>
                <w:sz w:val="24"/>
                <w:szCs w:val="24"/>
                <w:lang w:val="mk-MK"/>
              </w:rPr>
            </w:pPr>
          </w:p>
          <w:p w:rsidR="00544442" w:rsidRDefault="00544442">
            <w:pPr>
              <w:spacing w:after="0" w:line="240" w:lineRule="auto"/>
              <w:rPr>
                <w:rFonts w:ascii="Times New Roman" w:hAnsi="Times New Roman"/>
                <w:sz w:val="24"/>
                <w:szCs w:val="24"/>
                <w:lang w:val="mk-MK"/>
              </w:rPr>
            </w:pPr>
          </w:p>
          <w:p w:rsidR="00544442" w:rsidRDefault="00544442">
            <w:pPr>
              <w:spacing w:after="0" w:line="240" w:lineRule="auto"/>
              <w:rPr>
                <w:rFonts w:ascii="Times New Roman" w:hAnsi="Times New Roman"/>
                <w:sz w:val="24"/>
                <w:szCs w:val="24"/>
                <w:lang w:val="mk-MK"/>
              </w:rPr>
            </w:pPr>
          </w:p>
          <w:p w:rsidR="00544442" w:rsidRDefault="00544442">
            <w:pPr>
              <w:spacing w:after="0" w:line="240" w:lineRule="auto"/>
              <w:rPr>
                <w:rFonts w:ascii="Times New Roman" w:hAnsi="Times New Roman"/>
                <w:sz w:val="24"/>
                <w:szCs w:val="24"/>
                <w:lang w:val="mk-MK"/>
              </w:rPr>
            </w:pPr>
          </w:p>
          <w:p w:rsidR="00544442" w:rsidRDefault="00544442">
            <w:pPr>
              <w:spacing w:after="0" w:line="240" w:lineRule="auto"/>
              <w:rPr>
                <w:rFonts w:ascii="Times New Roman" w:hAnsi="Times New Roman"/>
                <w:sz w:val="32"/>
                <w:szCs w:val="24"/>
                <w:lang w:val="mk-MK"/>
              </w:rPr>
            </w:pPr>
          </w:p>
          <w:p w:rsidR="00544442" w:rsidRDefault="00544442">
            <w:pPr>
              <w:spacing w:after="0" w:line="240" w:lineRule="auto"/>
              <w:jc w:val="both"/>
            </w:pPr>
            <w:r>
              <w:rPr>
                <w:rFonts w:ascii="Times New Roman" w:hAnsi="Times New Roman"/>
                <w:sz w:val="24"/>
                <w:szCs w:val="24"/>
                <w:lang w:val="mk-MK"/>
              </w:rPr>
              <w:t xml:space="preserve">Врз основа на член 36 став 1 точка 2 од Законот за локалната самоуправа (Сл.весник на Р.М бр. 05/02), член 145 од Деловникот за работа на Советот на Општината (“Сл. гласник на ОГ“ бр.1/06), Советот на Општина Гостивар на </w:t>
            </w:r>
            <w:r>
              <w:rPr>
                <w:rFonts w:ascii="Times New Roman" w:hAnsi="Times New Roman"/>
                <w:sz w:val="24"/>
                <w:szCs w:val="24"/>
              </w:rPr>
              <w:t>10</w:t>
            </w:r>
            <w:r>
              <w:rPr>
                <w:rFonts w:ascii="Times New Roman" w:hAnsi="Times New Roman"/>
                <w:sz w:val="24"/>
                <w:szCs w:val="24"/>
                <w:lang w:val="mk-MK"/>
              </w:rPr>
              <w:t xml:space="preserve">–та, седница одржана на ден  </w:t>
            </w:r>
            <w:r>
              <w:rPr>
                <w:rFonts w:ascii="Times New Roman" w:hAnsi="Times New Roman"/>
                <w:sz w:val="24"/>
                <w:szCs w:val="24"/>
              </w:rPr>
              <w:t>15.07</w:t>
            </w:r>
            <w:r>
              <w:rPr>
                <w:rFonts w:ascii="Times New Roman" w:hAnsi="Times New Roman"/>
              </w:rPr>
              <w:t>.</w:t>
            </w:r>
            <w:r>
              <w:rPr>
                <w:rFonts w:ascii="Times New Roman" w:hAnsi="Times New Roman"/>
                <w:lang w:val="sq-AL"/>
              </w:rPr>
              <w:t xml:space="preserve">2026 </w:t>
            </w:r>
            <w:r>
              <w:rPr>
                <w:rFonts w:ascii="Times New Roman" w:hAnsi="Times New Roman"/>
                <w:sz w:val="24"/>
                <w:szCs w:val="24"/>
                <w:lang w:val="mk-MK"/>
              </w:rPr>
              <w:t>год, донесе:</w:t>
            </w:r>
          </w:p>
          <w:p w:rsidR="00544442" w:rsidRDefault="00544442">
            <w:pPr>
              <w:spacing w:after="0" w:line="240" w:lineRule="auto"/>
              <w:rPr>
                <w:rFonts w:ascii="Times New Roman" w:hAnsi="Times New Roman"/>
                <w:sz w:val="24"/>
                <w:szCs w:val="24"/>
                <w:lang w:val="mk-MK"/>
              </w:rPr>
            </w:pPr>
          </w:p>
          <w:p w:rsidR="00544442" w:rsidRDefault="00544442">
            <w:pPr>
              <w:spacing w:after="0" w:line="240" w:lineRule="auto"/>
              <w:jc w:val="center"/>
              <w:rPr>
                <w:rFonts w:ascii="Times New Roman" w:hAnsi="Times New Roman"/>
                <w:sz w:val="24"/>
                <w:szCs w:val="24"/>
                <w:lang w:val="mk-MK"/>
              </w:rPr>
            </w:pPr>
            <w:r>
              <w:rPr>
                <w:rFonts w:ascii="Times New Roman" w:hAnsi="Times New Roman"/>
                <w:sz w:val="24"/>
                <w:szCs w:val="24"/>
                <w:lang w:val="mk-MK"/>
              </w:rPr>
              <w:t>ОДЛУКА</w:t>
            </w:r>
          </w:p>
          <w:p w:rsidR="00544442" w:rsidRDefault="00544442">
            <w:pPr>
              <w:spacing w:after="0" w:line="240" w:lineRule="auto"/>
              <w:jc w:val="center"/>
            </w:pPr>
            <w:r>
              <w:rPr>
                <w:rFonts w:ascii="Times New Roman" w:hAnsi="Times New Roman"/>
                <w:sz w:val="24"/>
                <w:szCs w:val="24"/>
                <w:lang w:val="mk-MK"/>
              </w:rPr>
              <w:t xml:space="preserve">За доделување на финансиски средства на проектот на </w:t>
            </w:r>
            <w:r>
              <w:rPr>
                <w:rFonts w:ascii="Times New Roman" w:hAnsi="Times New Roman"/>
                <w:sz w:val="24"/>
                <w:szCs w:val="24"/>
              </w:rPr>
              <w:t xml:space="preserve">“The park festival” </w:t>
            </w:r>
            <w:r>
              <w:rPr>
                <w:rFonts w:ascii="Times New Roman" w:hAnsi="Times New Roman"/>
                <w:sz w:val="24"/>
                <w:szCs w:val="24"/>
                <w:lang w:val="mk-MK"/>
              </w:rPr>
              <w:t>Инбокс Ентертемеинт</w:t>
            </w:r>
          </w:p>
          <w:p w:rsidR="00544442" w:rsidRDefault="00544442">
            <w:pPr>
              <w:spacing w:after="0" w:line="240" w:lineRule="auto"/>
              <w:rPr>
                <w:rFonts w:ascii="Times New Roman" w:hAnsi="Times New Roman"/>
                <w:sz w:val="24"/>
                <w:szCs w:val="24"/>
                <w:lang w:val="mk-MK"/>
              </w:rPr>
            </w:pPr>
          </w:p>
          <w:p w:rsidR="00544442" w:rsidRDefault="00544442">
            <w:pPr>
              <w:spacing w:after="0" w:line="240" w:lineRule="auto"/>
              <w:jc w:val="center"/>
              <w:rPr>
                <w:rFonts w:ascii="Times New Roman" w:hAnsi="Times New Roman"/>
                <w:sz w:val="24"/>
                <w:szCs w:val="24"/>
                <w:lang w:val="mk-MK"/>
              </w:rPr>
            </w:pPr>
            <w:r>
              <w:rPr>
                <w:rFonts w:ascii="Times New Roman" w:hAnsi="Times New Roman"/>
                <w:sz w:val="24"/>
                <w:szCs w:val="24"/>
                <w:lang w:val="mk-MK"/>
              </w:rPr>
              <w:t>Член 1</w:t>
            </w:r>
          </w:p>
          <w:p w:rsidR="00544442" w:rsidRDefault="00544442">
            <w:pPr>
              <w:spacing w:after="0" w:line="240" w:lineRule="auto"/>
              <w:jc w:val="both"/>
            </w:pPr>
            <w:r>
              <w:rPr>
                <w:rFonts w:ascii="Times New Roman" w:hAnsi="Times New Roman"/>
                <w:sz w:val="24"/>
                <w:szCs w:val="24"/>
                <w:lang w:val="mk-MK"/>
              </w:rPr>
              <w:t xml:space="preserve">Со ова Одлука се доделуваат финансиски средства од Буџетот на Општина Гостивар за 2026 год., </w:t>
            </w:r>
            <w:bookmarkStart w:id="1" w:name="__DdeLink__1085_794513162"/>
            <w:r>
              <w:rPr>
                <w:rFonts w:ascii="Times New Roman" w:hAnsi="Times New Roman"/>
                <w:sz w:val="24"/>
                <w:szCs w:val="24"/>
                <w:lang w:val="mk-MK"/>
              </w:rPr>
              <w:t xml:space="preserve">проектот на </w:t>
            </w:r>
            <w:r>
              <w:rPr>
                <w:rFonts w:ascii="Times New Roman" w:hAnsi="Times New Roman"/>
                <w:sz w:val="24"/>
                <w:szCs w:val="24"/>
              </w:rPr>
              <w:t xml:space="preserve">“The park festival” </w:t>
            </w:r>
            <w:bookmarkEnd w:id="1"/>
            <w:r>
              <w:rPr>
                <w:rFonts w:ascii="Times New Roman" w:hAnsi="Times New Roman"/>
                <w:sz w:val="24"/>
                <w:szCs w:val="24"/>
                <w:lang w:val="mk-MK"/>
              </w:rPr>
              <w:t>Инбокс Ентертемеинт .</w:t>
            </w:r>
          </w:p>
          <w:p w:rsidR="00544442" w:rsidRDefault="00544442">
            <w:pPr>
              <w:spacing w:after="0" w:line="240" w:lineRule="auto"/>
              <w:jc w:val="both"/>
              <w:rPr>
                <w:rFonts w:ascii="Times New Roman" w:hAnsi="Times New Roman"/>
                <w:sz w:val="24"/>
                <w:szCs w:val="24"/>
                <w:lang w:val="mk-MK"/>
              </w:rPr>
            </w:pPr>
          </w:p>
          <w:p w:rsidR="00544442" w:rsidRDefault="00544442">
            <w:pPr>
              <w:spacing w:after="0" w:line="240" w:lineRule="auto"/>
              <w:jc w:val="center"/>
              <w:rPr>
                <w:rFonts w:ascii="Times New Roman" w:hAnsi="Times New Roman"/>
                <w:sz w:val="24"/>
                <w:szCs w:val="24"/>
                <w:lang w:val="mk-MK"/>
              </w:rPr>
            </w:pPr>
            <w:r>
              <w:rPr>
                <w:rFonts w:ascii="Times New Roman" w:hAnsi="Times New Roman"/>
                <w:sz w:val="24"/>
                <w:szCs w:val="24"/>
                <w:lang w:val="mk-MK"/>
              </w:rPr>
              <w:t>Член 2</w:t>
            </w:r>
          </w:p>
          <w:p w:rsidR="00544442" w:rsidRDefault="00544442">
            <w:pPr>
              <w:spacing w:after="0" w:line="240" w:lineRule="auto"/>
              <w:jc w:val="both"/>
            </w:pPr>
            <w:r>
              <w:rPr>
                <w:rFonts w:ascii="Times New Roman" w:hAnsi="Times New Roman"/>
                <w:sz w:val="24"/>
                <w:szCs w:val="24"/>
                <w:lang w:val="mk-MK"/>
              </w:rPr>
              <w:t xml:space="preserve"> Средствата кои се доделуваатод Буџетот на Општина Гостивар </w:t>
            </w:r>
            <w:bookmarkStart w:id="2" w:name="__DdeLink__1936_302945527"/>
            <w:r>
              <w:rPr>
                <w:rFonts w:ascii="Times New Roman" w:hAnsi="Times New Roman"/>
                <w:sz w:val="24"/>
                <w:szCs w:val="24"/>
                <w:lang w:val="mk-MK"/>
              </w:rPr>
              <w:t xml:space="preserve">на проектот на </w:t>
            </w:r>
            <w:r>
              <w:rPr>
                <w:rFonts w:ascii="Times New Roman" w:hAnsi="Times New Roman"/>
                <w:sz w:val="24"/>
                <w:szCs w:val="24"/>
              </w:rPr>
              <w:t xml:space="preserve">“The park festival” </w:t>
            </w:r>
            <w:r>
              <w:rPr>
                <w:rFonts w:ascii="Times New Roman" w:hAnsi="Times New Roman"/>
                <w:sz w:val="24"/>
                <w:szCs w:val="24"/>
                <w:lang w:val="mk-MK"/>
              </w:rPr>
              <w:t>Инбокс Ентертемеинт</w:t>
            </w:r>
            <w:bookmarkEnd w:id="2"/>
            <w:r>
              <w:rPr>
                <w:rFonts w:ascii="Times New Roman" w:hAnsi="Times New Roman"/>
                <w:sz w:val="24"/>
                <w:szCs w:val="24"/>
                <w:lang w:val="mk-MK"/>
              </w:rPr>
              <w:t xml:space="preserve">  од </w:t>
            </w:r>
            <w:r>
              <w:rPr>
                <w:rFonts w:ascii="Times New Roman" w:hAnsi="Times New Roman"/>
                <w:sz w:val="24"/>
                <w:szCs w:val="24"/>
              </w:rPr>
              <w:t>600.</w:t>
            </w:r>
            <w:r>
              <w:rPr>
                <w:rFonts w:ascii="Times New Roman" w:hAnsi="Times New Roman"/>
                <w:sz w:val="24"/>
                <w:szCs w:val="24"/>
                <w:lang w:val="mk-MK"/>
              </w:rPr>
              <w:t>000</w:t>
            </w:r>
            <w:r>
              <w:rPr>
                <w:rFonts w:ascii="Times New Roman" w:hAnsi="Times New Roman"/>
                <w:sz w:val="24"/>
                <w:szCs w:val="24"/>
                <w:lang w:val="sq-AL"/>
              </w:rPr>
              <w:t xml:space="preserve">,00 </w:t>
            </w:r>
            <w:r>
              <w:rPr>
                <w:rFonts w:ascii="Times New Roman" w:hAnsi="Times New Roman"/>
                <w:sz w:val="24"/>
                <w:szCs w:val="24"/>
                <w:lang w:val="mk-MK"/>
              </w:rPr>
              <w:t xml:space="preserve">ден., од програма </w:t>
            </w:r>
            <w:r>
              <w:rPr>
                <w:rFonts w:ascii="Times New Roman" w:hAnsi="Times New Roman"/>
                <w:sz w:val="24"/>
                <w:szCs w:val="24"/>
                <w:u w:val="single"/>
                <w:lang w:val="mk-MK"/>
              </w:rPr>
              <w:t xml:space="preserve">А0 – совет на општина Гостивар , на ставка 463 – трансфери до НВО. </w:t>
            </w:r>
          </w:p>
          <w:p w:rsidR="00544442" w:rsidRDefault="00544442">
            <w:pPr>
              <w:spacing w:after="0" w:line="240" w:lineRule="auto"/>
              <w:jc w:val="both"/>
              <w:rPr>
                <w:rFonts w:ascii="Times New Roman" w:hAnsi="Times New Roman"/>
                <w:sz w:val="24"/>
                <w:szCs w:val="24"/>
                <w:lang w:val="mk-MK"/>
              </w:rPr>
            </w:pPr>
          </w:p>
          <w:p w:rsidR="00544442" w:rsidRDefault="00544442">
            <w:pPr>
              <w:spacing w:after="0" w:line="240" w:lineRule="auto"/>
              <w:jc w:val="center"/>
              <w:rPr>
                <w:rFonts w:ascii="Times New Roman" w:hAnsi="Times New Roman"/>
                <w:sz w:val="24"/>
                <w:szCs w:val="24"/>
                <w:lang w:val="mk-MK"/>
              </w:rPr>
            </w:pPr>
            <w:r>
              <w:rPr>
                <w:rFonts w:ascii="Times New Roman" w:hAnsi="Times New Roman"/>
                <w:sz w:val="24"/>
                <w:szCs w:val="24"/>
                <w:lang w:val="mk-MK"/>
              </w:rPr>
              <w:t>Член 3</w:t>
            </w:r>
          </w:p>
          <w:p w:rsidR="00544442" w:rsidRDefault="00544442">
            <w:pPr>
              <w:spacing w:after="0" w:line="240" w:lineRule="auto"/>
              <w:jc w:val="both"/>
            </w:pPr>
            <w:r>
              <w:rPr>
                <w:rFonts w:ascii="Times New Roman" w:hAnsi="Times New Roman"/>
                <w:sz w:val="24"/>
                <w:szCs w:val="24"/>
                <w:lang w:val="mk-MK"/>
              </w:rPr>
              <w:t xml:space="preserve">Одобрените средства во износ како во член 2 на ова одлука ќе се префрлат од Буџетот на Општина Гостивар за 2026 на проектот на </w:t>
            </w:r>
            <w:r>
              <w:rPr>
                <w:rFonts w:ascii="Times New Roman" w:hAnsi="Times New Roman"/>
                <w:sz w:val="24"/>
                <w:szCs w:val="24"/>
              </w:rPr>
              <w:t xml:space="preserve">“The park festival” </w:t>
            </w:r>
            <w:r>
              <w:rPr>
                <w:rFonts w:ascii="Times New Roman" w:hAnsi="Times New Roman"/>
                <w:sz w:val="24"/>
                <w:szCs w:val="24"/>
                <w:lang w:val="mk-MK"/>
              </w:rPr>
              <w:t xml:space="preserve">Инбокс Ентертемеинт  </w:t>
            </w:r>
          </w:p>
          <w:p w:rsidR="00544442" w:rsidRDefault="00544442">
            <w:pPr>
              <w:spacing w:after="0" w:line="240" w:lineRule="auto"/>
              <w:jc w:val="center"/>
              <w:rPr>
                <w:rFonts w:ascii="Times New Roman" w:hAnsi="Times New Roman"/>
                <w:sz w:val="24"/>
                <w:szCs w:val="24"/>
                <w:lang w:val="mk-MK"/>
              </w:rPr>
            </w:pPr>
          </w:p>
          <w:p w:rsidR="00544442" w:rsidRDefault="00544442">
            <w:pPr>
              <w:spacing w:after="0" w:line="240" w:lineRule="auto"/>
              <w:jc w:val="center"/>
              <w:rPr>
                <w:rFonts w:ascii="Times New Roman" w:hAnsi="Times New Roman"/>
                <w:sz w:val="24"/>
                <w:szCs w:val="24"/>
                <w:lang w:val="mk-MK"/>
              </w:rPr>
            </w:pPr>
          </w:p>
          <w:p w:rsidR="00544442" w:rsidRDefault="00544442">
            <w:pPr>
              <w:spacing w:after="0" w:line="240" w:lineRule="auto"/>
              <w:jc w:val="center"/>
              <w:rPr>
                <w:rFonts w:ascii="Times New Roman" w:hAnsi="Times New Roman"/>
                <w:sz w:val="24"/>
                <w:szCs w:val="24"/>
                <w:lang w:val="mk-MK"/>
              </w:rPr>
            </w:pPr>
          </w:p>
          <w:p w:rsidR="00544442" w:rsidRDefault="00544442">
            <w:pPr>
              <w:spacing w:after="0" w:line="240" w:lineRule="auto"/>
              <w:jc w:val="center"/>
              <w:rPr>
                <w:rFonts w:ascii="Times New Roman" w:hAnsi="Times New Roman"/>
                <w:sz w:val="24"/>
                <w:szCs w:val="24"/>
                <w:lang w:val="mk-MK"/>
              </w:rPr>
            </w:pPr>
            <w:r>
              <w:rPr>
                <w:rFonts w:ascii="Times New Roman" w:hAnsi="Times New Roman"/>
                <w:sz w:val="24"/>
                <w:szCs w:val="24"/>
                <w:lang w:val="mk-MK"/>
              </w:rPr>
              <w:t>Член 4</w:t>
            </w:r>
          </w:p>
          <w:p w:rsidR="00544442" w:rsidRDefault="00544442">
            <w:pPr>
              <w:spacing w:after="0" w:line="240" w:lineRule="auto"/>
              <w:jc w:val="both"/>
            </w:pPr>
            <w:r>
              <w:rPr>
                <w:rFonts w:ascii="Times New Roman" w:hAnsi="Times New Roman"/>
                <w:sz w:val="24"/>
                <w:szCs w:val="24"/>
                <w:lang w:val="mk-MK"/>
              </w:rPr>
              <w:t xml:space="preserve"> Исплатата на горенаведениот износ му се расподелува на на проектот на </w:t>
            </w:r>
            <w:r>
              <w:rPr>
                <w:rFonts w:ascii="Times New Roman" w:hAnsi="Times New Roman"/>
                <w:sz w:val="24"/>
                <w:szCs w:val="24"/>
              </w:rPr>
              <w:t xml:space="preserve">“The park festival” </w:t>
            </w:r>
            <w:r>
              <w:rPr>
                <w:rFonts w:ascii="Times New Roman" w:hAnsi="Times New Roman"/>
                <w:sz w:val="24"/>
                <w:szCs w:val="24"/>
                <w:lang w:val="mk-MK"/>
              </w:rPr>
              <w:t xml:space="preserve">Инбокс Ентертемеинт ќе се пренесe врз основа на динамиката на приходите во буџетот на Општина Гостивар. Ова одлука важи само за 2026 година. </w:t>
            </w:r>
          </w:p>
          <w:p w:rsidR="00544442" w:rsidRDefault="00544442">
            <w:pPr>
              <w:spacing w:after="0" w:line="240" w:lineRule="auto"/>
              <w:jc w:val="both"/>
              <w:rPr>
                <w:rFonts w:ascii="Times New Roman" w:hAnsi="Times New Roman"/>
                <w:sz w:val="24"/>
                <w:szCs w:val="24"/>
                <w:lang w:val="mk-MK"/>
              </w:rPr>
            </w:pPr>
          </w:p>
          <w:p w:rsidR="00544442" w:rsidRDefault="00544442">
            <w:pPr>
              <w:spacing w:after="0" w:line="240" w:lineRule="auto"/>
              <w:jc w:val="center"/>
              <w:rPr>
                <w:rFonts w:ascii="Times New Roman" w:hAnsi="Times New Roman"/>
                <w:sz w:val="24"/>
                <w:szCs w:val="24"/>
                <w:lang w:val="mk-MK"/>
              </w:rPr>
            </w:pPr>
            <w:r>
              <w:rPr>
                <w:rFonts w:ascii="Times New Roman" w:hAnsi="Times New Roman"/>
                <w:sz w:val="24"/>
                <w:szCs w:val="24"/>
                <w:lang w:val="mk-MK"/>
              </w:rPr>
              <w:t>Член 5</w:t>
            </w:r>
          </w:p>
          <w:p w:rsidR="00544442" w:rsidRDefault="00544442">
            <w:pPr>
              <w:spacing w:after="0" w:line="240" w:lineRule="auto"/>
              <w:jc w:val="both"/>
              <w:rPr>
                <w:rFonts w:ascii="Times New Roman" w:hAnsi="Times New Roman"/>
                <w:sz w:val="24"/>
                <w:szCs w:val="24"/>
                <w:lang w:val="mk-MK"/>
              </w:rPr>
            </w:pPr>
            <w:r>
              <w:rPr>
                <w:rFonts w:ascii="Times New Roman" w:hAnsi="Times New Roman"/>
                <w:sz w:val="24"/>
                <w:szCs w:val="24"/>
                <w:lang w:val="mk-MK"/>
              </w:rPr>
              <w:t>Ова Одлука стапува во сила со денот на донесувањето и истото ќе биде се објави во ,,Службен Гласник на Општина Гостивар”.</w:t>
            </w:r>
          </w:p>
        </w:tc>
      </w:tr>
    </w:tbl>
    <w:p w:rsidR="00544442" w:rsidRDefault="00544442" w:rsidP="00544442">
      <w:pPr>
        <w:spacing w:after="0" w:line="240" w:lineRule="auto"/>
        <w:rPr>
          <w:rFonts w:ascii="Times New Roman" w:hAnsi="Times New Roman"/>
          <w:color w:val="00000A"/>
          <w:sz w:val="24"/>
          <w:szCs w:val="24"/>
          <w:lang w:val="en-GB"/>
        </w:rPr>
      </w:pPr>
    </w:p>
    <w:p w:rsidR="00544442" w:rsidRDefault="00544442" w:rsidP="00544442">
      <w:pPr>
        <w:spacing w:after="0"/>
        <w:jc w:val="center"/>
        <w:rPr>
          <w:rFonts w:ascii="Times New Roman" w:hAnsi="Times New Roman"/>
        </w:rPr>
      </w:pPr>
      <w:r>
        <w:rPr>
          <w:rFonts w:ascii="Times New Roman" w:hAnsi="Times New Roman"/>
        </w:rPr>
        <w:t>Kryetari i Këshillit</w:t>
      </w:r>
    </w:p>
    <w:p w:rsidR="00544442" w:rsidRDefault="00544442" w:rsidP="00544442">
      <w:pPr>
        <w:spacing w:after="0"/>
        <w:jc w:val="center"/>
        <w:rPr>
          <w:rFonts w:ascii="Times New Roman" w:hAnsi="Times New Roman"/>
        </w:rPr>
      </w:pPr>
      <w:r>
        <w:rPr>
          <w:rFonts w:ascii="Times New Roman" w:hAnsi="Times New Roman"/>
        </w:rPr>
        <w:t>Пре</w:t>
      </w:r>
      <w:r>
        <w:rPr>
          <w:rFonts w:ascii="Times New Roman" w:hAnsi="Times New Roman"/>
          <w:lang w:val="mk-MK"/>
        </w:rPr>
        <w:t>тсед</w:t>
      </w:r>
      <w:r>
        <w:rPr>
          <w:rFonts w:ascii="Times New Roman" w:hAnsi="Times New Roman"/>
        </w:rPr>
        <w:t>ател на Советот</w:t>
      </w:r>
    </w:p>
    <w:p w:rsidR="00544442" w:rsidRDefault="00544442" w:rsidP="00544442">
      <w:pPr>
        <w:tabs>
          <w:tab w:val="left" w:pos="3105"/>
          <w:tab w:val="center" w:pos="4644"/>
        </w:tabs>
        <w:spacing w:after="0"/>
        <w:jc w:val="center"/>
        <w:rPr>
          <w:rFonts w:ascii="Times New Roman" w:hAnsi="Times New Roman"/>
          <w:lang w:val="mk-MK"/>
        </w:rPr>
      </w:pPr>
      <w:r>
        <w:rPr>
          <w:rFonts w:ascii="Times New Roman" w:hAnsi="Times New Roman"/>
        </w:rPr>
        <w:t>Valdet Xhaferi</w:t>
      </w:r>
    </w:p>
    <w:p w:rsidR="00544442" w:rsidRDefault="00544442" w:rsidP="00544442">
      <w:pPr>
        <w:spacing w:after="0" w:line="240" w:lineRule="auto"/>
      </w:pPr>
    </w:p>
    <w:p w:rsidR="000B1EEE" w:rsidRPr="00727075" w:rsidRDefault="000B1EEE" w:rsidP="0088465A">
      <w:pPr>
        <w:spacing w:line="240" w:lineRule="auto"/>
        <w:jc w:val="center"/>
        <w:rPr>
          <w:rFonts w:ascii="Times New Roman" w:hAnsi="Times New Roman"/>
          <w:b/>
          <w:sz w:val="24"/>
          <w:szCs w:val="24"/>
        </w:rPr>
      </w:pPr>
    </w:p>
    <w:p w:rsidR="000B1EEE" w:rsidRPr="00727075" w:rsidRDefault="000B1EEE" w:rsidP="0088465A">
      <w:pPr>
        <w:spacing w:line="240" w:lineRule="auto"/>
        <w:jc w:val="center"/>
        <w:rPr>
          <w:rFonts w:ascii="Times New Roman" w:hAnsi="Times New Roman"/>
          <w:b/>
          <w:sz w:val="24"/>
          <w:szCs w:val="24"/>
        </w:rPr>
      </w:pPr>
    </w:p>
    <w:p w:rsidR="000B1EEE" w:rsidRPr="00727075" w:rsidRDefault="000B1EEE" w:rsidP="0088465A">
      <w:pPr>
        <w:spacing w:line="240" w:lineRule="auto"/>
        <w:jc w:val="center"/>
        <w:rPr>
          <w:rFonts w:ascii="Times New Roman" w:hAnsi="Times New Roman"/>
          <w:b/>
          <w:sz w:val="24"/>
          <w:szCs w:val="24"/>
        </w:rPr>
      </w:pPr>
    </w:p>
    <w:p w:rsidR="000B1EEE" w:rsidRPr="00727075" w:rsidRDefault="000B1EEE"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0B1EEE" w:rsidRPr="00727075" w:rsidTr="000B1EEE">
        <w:trPr>
          <w:trHeight w:val="9557"/>
        </w:trPr>
        <w:tc>
          <w:tcPr>
            <w:tcW w:w="4681" w:type="dxa"/>
          </w:tcPr>
          <w:p w:rsidR="000B1EEE" w:rsidRPr="00727075" w:rsidRDefault="000B1EEE"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Nr.Бр.09-1765/16</w:t>
            </w:r>
          </w:p>
          <w:p w:rsidR="000B1EEE" w:rsidRPr="00727075" w:rsidRDefault="000B1EEE" w:rsidP="000B1EEE">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0B1EEE" w:rsidRPr="00727075" w:rsidRDefault="000B1EEE"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sq-AL"/>
              </w:rPr>
            </w:pPr>
          </w:p>
          <w:p w:rsidR="000B1EEE" w:rsidRPr="00727075" w:rsidRDefault="000B1EEE" w:rsidP="000B1EEE">
            <w:pPr>
              <w:spacing w:after="0" w:line="240" w:lineRule="auto"/>
              <w:rPr>
                <w:rFonts w:ascii="Times New Roman" w:hAnsi="Times New Roman"/>
                <w:bCs/>
                <w:sz w:val="24"/>
                <w:szCs w:val="24"/>
                <w:lang w:val="sq-AL"/>
              </w:rPr>
            </w:pPr>
          </w:p>
          <w:p w:rsidR="000B1EEE" w:rsidRPr="00727075" w:rsidRDefault="000B1EEE"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jc w:val="center"/>
              <w:rPr>
                <w:rFonts w:ascii="Times New Roman" w:hAnsi="Times New Roman"/>
                <w:bCs/>
                <w:sz w:val="24"/>
                <w:szCs w:val="24"/>
                <w:lang w:val="ru-RU"/>
              </w:rPr>
            </w:pPr>
          </w:p>
          <w:p w:rsidR="000B1EEE" w:rsidRPr="00727075" w:rsidRDefault="000B1EEE"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0B1EEE" w:rsidRPr="00727075" w:rsidRDefault="000B1EEE" w:rsidP="000B1EEE">
            <w:pPr>
              <w:suppressAutoHyphens/>
              <w:spacing w:after="0" w:line="240" w:lineRule="auto"/>
              <w:jc w:val="both"/>
              <w:rPr>
                <w:rFonts w:ascii="Times New Roman" w:hAnsi="Times New Roman"/>
                <w:sz w:val="24"/>
                <w:szCs w:val="24"/>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Pr="00727075">
              <w:rPr>
                <w:rFonts w:ascii="Times New Roman" w:hAnsi="Times New Roman"/>
                <w:b/>
              </w:rPr>
              <w:t>AKT</w:t>
            </w:r>
            <w:r w:rsidR="00EF794B">
              <w:rPr>
                <w:rFonts w:ascii="Times New Roman" w:hAnsi="Times New Roman"/>
                <w:b/>
              </w:rPr>
              <w:t>VENDIMIT</w:t>
            </w:r>
            <w:r w:rsidRPr="00727075">
              <w:rPr>
                <w:rFonts w:ascii="Times New Roman" w:hAnsi="Times New Roman"/>
                <w:b/>
                <w:lang w:val="mk-MK"/>
              </w:rPr>
              <w:t xml:space="preserve"> </w:t>
            </w:r>
            <w:r w:rsidRPr="00727075">
              <w:rPr>
                <w:rFonts w:ascii="Times New Roman" w:hAnsi="Times New Roman"/>
                <w:lang w:val="mk-MK"/>
              </w:rPr>
              <w:t>P</w:t>
            </w:r>
            <w:r w:rsidRPr="00727075">
              <w:rPr>
                <w:rFonts w:ascii="Times New Roman" w:hAnsi="Times New Roman"/>
              </w:rPr>
              <w:t xml:space="preserve">ër shkarkim dhe emërim të </w:t>
            </w:r>
            <w:r w:rsidRPr="00727075">
              <w:rPr>
                <w:rFonts w:ascii="Times New Roman" w:hAnsi="Times New Roman"/>
                <w:lang w:val="mk-MK"/>
              </w:rPr>
              <w:t xml:space="preserve"> </w:t>
            </w:r>
            <w:r w:rsidRPr="00727075">
              <w:rPr>
                <w:rFonts w:ascii="Times New Roman" w:hAnsi="Times New Roman"/>
              </w:rPr>
              <w:t xml:space="preserve">Këshillit  Drejtues të ndërmarrjes publike </w:t>
            </w:r>
            <w:r w:rsidRPr="00727075">
              <w:rPr>
                <w:rFonts w:ascii="Times New Roman" w:hAnsi="Times New Roman"/>
                <w:lang w:val="mk-MK"/>
              </w:rPr>
              <w:t>“</w:t>
            </w:r>
            <w:r w:rsidRPr="00727075">
              <w:rPr>
                <w:rFonts w:ascii="Times New Roman" w:hAnsi="Times New Roman"/>
              </w:rPr>
              <w:t>Komunalec” Gostivar</w:t>
            </w:r>
          </w:p>
          <w:p w:rsidR="000B1EEE" w:rsidRPr="00727075" w:rsidRDefault="000B1EEE" w:rsidP="000B1EEE">
            <w:pPr>
              <w:suppressAutoHyphens/>
              <w:spacing w:after="0" w:line="240" w:lineRule="auto"/>
              <w:jc w:val="both"/>
              <w:rPr>
                <w:rFonts w:ascii="Times New Roman" w:hAnsi="Times New Roman"/>
                <w:sz w:val="24"/>
                <w:szCs w:val="24"/>
                <w:lang w:val="sq-AL"/>
              </w:rPr>
            </w:pPr>
          </w:p>
          <w:p w:rsidR="000B1EEE" w:rsidRPr="00727075" w:rsidRDefault="000B1EEE" w:rsidP="000B1EEE">
            <w:pPr>
              <w:jc w:val="both"/>
              <w:rPr>
                <w:rFonts w:ascii="Times New Roman" w:hAnsi="Times New Roman"/>
                <w:color w:val="00000A"/>
                <w:sz w:val="24"/>
                <w:szCs w:val="24"/>
              </w:rPr>
            </w:pPr>
          </w:p>
          <w:p w:rsidR="000B1EEE" w:rsidRPr="00727075" w:rsidRDefault="000B1EEE" w:rsidP="000B1EEE">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0B1EEE" w:rsidRPr="00727075" w:rsidRDefault="000B1EEE" w:rsidP="000B1EEE">
            <w:pPr>
              <w:suppressAutoHyphens/>
              <w:spacing w:after="0" w:line="240" w:lineRule="auto"/>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Pr="00727075">
              <w:rPr>
                <w:rFonts w:ascii="Times New Roman" w:hAnsi="Times New Roman"/>
                <w:b/>
              </w:rPr>
              <w:t>AKT</w:t>
            </w:r>
            <w:r w:rsidR="00EF794B">
              <w:rPr>
                <w:rFonts w:ascii="Times New Roman" w:hAnsi="Times New Roman"/>
                <w:b/>
              </w:rPr>
              <w:t>VENDIM</w:t>
            </w:r>
            <w:r w:rsidRPr="00727075">
              <w:rPr>
                <w:rFonts w:ascii="Times New Roman" w:hAnsi="Times New Roman"/>
                <w:b/>
                <w:lang w:val="mk-MK"/>
              </w:rPr>
              <w:t xml:space="preserve"> </w:t>
            </w:r>
            <w:r w:rsidRPr="00727075">
              <w:rPr>
                <w:rFonts w:ascii="Times New Roman" w:hAnsi="Times New Roman"/>
                <w:lang w:val="mk-MK"/>
              </w:rPr>
              <w:t>P</w:t>
            </w:r>
            <w:r w:rsidRPr="00727075">
              <w:rPr>
                <w:rFonts w:ascii="Times New Roman" w:hAnsi="Times New Roman"/>
              </w:rPr>
              <w:t xml:space="preserve">ër shkarkim dhe emërim të </w:t>
            </w:r>
            <w:r w:rsidRPr="00727075">
              <w:rPr>
                <w:rFonts w:ascii="Times New Roman" w:hAnsi="Times New Roman"/>
                <w:lang w:val="mk-MK"/>
              </w:rPr>
              <w:t xml:space="preserve"> </w:t>
            </w:r>
            <w:r w:rsidRPr="00727075">
              <w:rPr>
                <w:rFonts w:ascii="Times New Roman" w:hAnsi="Times New Roman"/>
              </w:rPr>
              <w:t xml:space="preserve">Këshillit  Drejtues të ndërmarrjes publike </w:t>
            </w:r>
            <w:r w:rsidRPr="00727075">
              <w:rPr>
                <w:rFonts w:ascii="Times New Roman" w:hAnsi="Times New Roman"/>
                <w:lang w:val="mk-MK"/>
              </w:rPr>
              <w:t>“</w:t>
            </w:r>
            <w:r w:rsidRPr="00727075">
              <w:rPr>
                <w:rFonts w:ascii="Times New Roman" w:hAnsi="Times New Roman"/>
              </w:rPr>
              <w:t xml:space="preserve">Komunalec” Gostivar </w:t>
            </w:r>
            <w:r w:rsidRPr="00727075">
              <w:rPr>
                <w:rFonts w:ascii="Times New Roman" w:hAnsi="Times New Roman"/>
                <w:bCs/>
                <w:sz w:val="24"/>
                <w:szCs w:val="24"/>
                <w:lang w:val="sq-AL"/>
              </w:rPr>
              <w:t>nr.08-</w:t>
            </w:r>
            <w:r w:rsidRPr="00727075">
              <w:rPr>
                <w:rFonts w:ascii="Times New Roman" w:hAnsi="Times New Roman"/>
                <w:sz w:val="24"/>
                <w:szCs w:val="24"/>
              </w:rPr>
              <w:t>1745</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0B1EEE" w:rsidRPr="00727075" w:rsidRDefault="000B1EEE" w:rsidP="000B1EEE">
            <w:pPr>
              <w:spacing w:after="0" w:line="240" w:lineRule="auto"/>
              <w:jc w:val="both"/>
              <w:rPr>
                <w:rFonts w:ascii="Times New Roman" w:hAnsi="Times New Roman"/>
                <w:b/>
                <w:bCs/>
                <w:sz w:val="24"/>
                <w:szCs w:val="24"/>
                <w:lang w:val="sq-AL"/>
              </w:rPr>
            </w:pPr>
          </w:p>
          <w:p w:rsidR="000B1EEE" w:rsidRPr="00727075" w:rsidRDefault="000B1EEE" w:rsidP="000B1EEE">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0B1EEE" w:rsidRPr="00727075" w:rsidRDefault="000B1EEE" w:rsidP="000B1EEE">
            <w:pPr>
              <w:spacing w:line="240" w:lineRule="auto"/>
              <w:jc w:val="center"/>
              <w:rPr>
                <w:rFonts w:ascii="Times New Roman" w:hAnsi="Times New Roman"/>
                <w:bCs/>
                <w:color w:val="00000A"/>
                <w:sz w:val="24"/>
                <w:szCs w:val="24"/>
                <w:lang w:val="mk-MK"/>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 xml:space="preserve">РЕШЕНИЕ  </w:t>
            </w:r>
            <w:r w:rsidRPr="00727075">
              <w:rPr>
                <w:rFonts w:ascii="Times New Roman" w:hAnsi="Times New Roman"/>
                <w:lang w:val="mk-MK"/>
              </w:rPr>
              <w:t xml:space="preserve">За разрешување и именување на членовите на Управниот Одбор на Ј.П </w:t>
            </w:r>
            <w:r w:rsidRPr="00727075">
              <w:rPr>
                <w:rFonts w:ascii="Times New Roman" w:hAnsi="Times New Roman"/>
              </w:rPr>
              <w:t>“</w:t>
            </w:r>
            <w:r w:rsidRPr="00727075">
              <w:rPr>
                <w:rFonts w:ascii="Times New Roman" w:hAnsi="Times New Roman"/>
                <w:lang w:val="mk-MK"/>
              </w:rPr>
              <w:t>Комуналец</w:t>
            </w:r>
            <w:r w:rsidRPr="00727075">
              <w:rPr>
                <w:rFonts w:ascii="Times New Roman" w:hAnsi="Times New Roman"/>
              </w:rPr>
              <w:t>”</w:t>
            </w:r>
            <w:r w:rsidRPr="00727075">
              <w:rPr>
                <w:rFonts w:ascii="Times New Roman" w:hAnsi="Times New Roman"/>
                <w:lang w:val="mk-MK"/>
              </w:rPr>
              <w:t xml:space="preserve"> Гостивар</w:t>
            </w:r>
          </w:p>
          <w:p w:rsidR="000B1EEE" w:rsidRPr="00727075" w:rsidRDefault="000B1EEE" w:rsidP="000B1EEE">
            <w:pPr>
              <w:autoSpaceDE w:val="0"/>
              <w:autoSpaceDN w:val="0"/>
              <w:adjustRightInd w:val="0"/>
              <w:spacing w:after="31" w:line="240" w:lineRule="auto"/>
              <w:ind w:right="162"/>
              <w:jc w:val="both"/>
              <w:rPr>
                <w:rFonts w:ascii="Times New Roman" w:hAnsi="Times New Roman"/>
                <w:bCs/>
                <w:sz w:val="24"/>
                <w:szCs w:val="24"/>
              </w:rPr>
            </w:pPr>
          </w:p>
          <w:p w:rsidR="000B1EEE" w:rsidRPr="00727075" w:rsidRDefault="000B1EEE" w:rsidP="000B1EEE">
            <w:pPr>
              <w:autoSpaceDE w:val="0"/>
              <w:autoSpaceDN w:val="0"/>
              <w:adjustRightInd w:val="0"/>
              <w:spacing w:after="31" w:line="240" w:lineRule="auto"/>
              <w:ind w:right="162"/>
              <w:jc w:val="both"/>
              <w:rPr>
                <w:rFonts w:ascii="Times New Roman" w:hAnsi="Times New Roman"/>
                <w:bCs/>
                <w:sz w:val="24"/>
                <w:szCs w:val="24"/>
              </w:rPr>
            </w:pPr>
          </w:p>
          <w:p w:rsidR="000B1EEE" w:rsidRPr="00727075" w:rsidRDefault="000B1EEE" w:rsidP="000B1EEE">
            <w:pPr>
              <w:suppressAutoHyphens/>
              <w:spacing w:after="0" w:line="240" w:lineRule="auto"/>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 xml:space="preserve">РЕШЕНИЕ  </w:t>
            </w:r>
            <w:r w:rsidRPr="00727075">
              <w:rPr>
                <w:rFonts w:ascii="Times New Roman" w:hAnsi="Times New Roman"/>
                <w:lang w:val="mk-MK"/>
              </w:rPr>
              <w:t xml:space="preserve">За разрешување и именување на членовите на Управниот Одбор на Ј.П </w:t>
            </w:r>
            <w:r w:rsidRPr="00727075">
              <w:rPr>
                <w:rFonts w:ascii="Times New Roman" w:hAnsi="Times New Roman"/>
              </w:rPr>
              <w:t>“</w:t>
            </w:r>
            <w:r w:rsidRPr="00727075">
              <w:rPr>
                <w:rFonts w:ascii="Times New Roman" w:hAnsi="Times New Roman"/>
                <w:lang w:val="mk-MK"/>
              </w:rPr>
              <w:t>Комуналец</w:t>
            </w:r>
            <w:r w:rsidRPr="00727075">
              <w:rPr>
                <w:rFonts w:ascii="Times New Roman" w:hAnsi="Times New Roman"/>
              </w:rPr>
              <w:t>”</w:t>
            </w:r>
            <w:r w:rsidRPr="00727075">
              <w:rPr>
                <w:rFonts w:ascii="Times New Roman" w:hAnsi="Times New Roman"/>
                <w:lang w:val="mk-MK"/>
              </w:rPr>
              <w:t xml:space="preserve"> Гостивар</w:t>
            </w:r>
            <w:r w:rsidRPr="00727075">
              <w:rPr>
                <w:rFonts w:ascii="Times New Roman" w:hAnsi="Times New Roman"/>
              </w:rPr>
              <w:t xml:space="preserve"> </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1745</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0B1EEE" w:rsidRPr="00727075" w:rsidRDefault="000B1EEE" w:rsidP="000B1EEE">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0B1EEE" w:rsidRPr="00727075" w:rsidRDefault="000B1EEE" w:rsidP="000B1EEE">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0B1EEE" w:rsidRPr="00727075" w:rsidRDefault="000B1EEE" w:rsidP="000B1EEE">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p w:rsidR="000B1EEE" w:rsidRPr="00727075" w:rsidRDefault="000B1EEE" w:rsidP="0088465A">
      <w:pPr>
        <w:spacing w:line="240" w:lineRule="auto"/>
        <w:jc w:val="center"/>
        <w:rPr>
          <w:rFonts w:ascii="Times New Roman" w:hAnsi="Times New Roman"/>
          <w:b/>
          <w:sz w:val="24"/>
          <w:szCs w:val="24"/>
        </w:rPr>
      </w:pPr>
    </w:p>
    <w:tbl>
      <w:tblPr>
        <w:tblW w:w="9720" w:type="dxa"/>
        <w:tblInd w:w="-252" w:type="dxa"/>
        <w:tblLayout w:type="fixed"/>
        <w:tblLook w:val="01E0" w:firstRow="1" w:lastRow="1" w:firstColumn="1" w:lastColumn="1" w:noHBand="0" w:noVBand="0"/>
      </w:tblPr>
      <w:tblGrid>
        <w:gridCol w:w="4860"/>
        <w:gridCol w:w="4860"/>
      </w:tblGrid>
      <w:tr w:rsidR="00544442" w:rsidTr="00544442">
        <w:trPr>
          <w:trHeight w:val="2205"/>
        </w:trPr>
        <w:tc>
          <w:tcPr>
            <w:tcW w:w="4860" w:type="dxa"/>
          </w:tcPr>
          <w:p w:rsidR="00544442" w:rsidRDefault="00544442">
            <w:pPr>
              <w:jc w:val="both"/>
              <w:rPr>
                <w:rFonts w:ascii="Times New Roman" w:hAnsi="Times New Roman"/>
                <w:sz w:val="24"/>
                <w:szCs w:val="24"/>
              </w:rPr>
            </w:pPr>
            <w:r>
              <w:rPr>
                <w:rFonts w:ascii="Times New Roman" w:hAnsi="Times New Roman"/>
              </w:rPr>
              <w:t>Këshilli i Komunës së Gostivarit</w:t>
            </w:r>
          </w:p>
          <w:p w:rsidR="00544442" w:rsidRDefault="00544442">
            <w:pPr>
              <w:rPr>
                <w:rFonts w:ascii="Times New Roman" w:hAnsi="Times New Roman"/>
                <w:lang w:val="mk-MK"/>
              </w:rPr>
            </w:pPr>
            <w:r>
              <w:rPr>
                <w:rFonts w:ascii="Times New Roman" w:hAnsi="Times New Roman"/>
                <w:lang w:val="mk-MK"/>
              </w:rPr>
              <w:t>Совет на Општина Гостивар</w:t>
            </w:r>
          </w:p>
          <w:p w:rsidR="00544442" w:rsidRDefault="00544442">
            <w:pPr>
              <w:rPr>
                <w:rFonts w:ascii="Times New Roman" w:hAnsi="Times New Roman"/>
                <w:lang w:val="sq-AL"/>
              </w:rPr>
            </w:pPr>
            <w:r>
              <w:rPr>
                <w:rFonts w:ascii="Times New Roman" w:hAnsi="Times New Roman"/>
                <w:lang w:val="mk-MK"/>
              </w:rPr>
              <w:t>Бр</w:t>
            </w:r>
            <w:r>
              <w:rPr>
                <w:rFonts w:ascii="Times New Roman" w:hAnsi="Times New Roman"/>
              </w:rPr>
              <w:t>/Nr.08-1745/1</w:t>
            </w:r>
          </w:p>
          <w:p w:rsidR="00544442" w:rsidRDefault="00544442">
            <w:pPr>
              <w:rPr>
                <w:rFonts w:ascii="Times New Roman" w:hAnsi="Times New Roman"/>
              </w:rPr>
            </w:pPr>
            <w:r>
              <w:rPr>
                <w:rFonts w:ascii="Times New Roman" w:hAnsi="Times New Roman"/>
              </w:rPr>
              <w:t>15.07</w:t>
            </w:r>
            <w:r>
              <w:rPr>
                <w:rFonts w:ascii="Times New Roman" w:hAnsi="Times New Roman"/>
                <w:lang w:val="mk-MK"/>
              </w:rPr>
              <w:t>.2026</w:t>
            </w:r>
          </w:p>
          <w:p w:rsidR="00544442" w:rsidRDefault="00544442">
            <w:pPr>
              <w:rPr>
                <w:rFonts w:ascii="Times New Roman" w:hAnsi="Times New Roman"/>
                <w:lang w:val="sq-AL"/>
              </w:rPr>
            </w:pPr>
            <w:r>
              <w:rPr>
                <w:rFonts w:ascii="Times New Roman" w:hAnsi="Times New Roman"/>
              </w:rPr>
              <w:t>G</w:t>
            </w:r>
            <w:r>
              <w:rPr>
                <w:rFonts w:ascii="Times New Roman" w:hAnsi="Times New Roman"/>
                <w:lang w:val="mk-MK"/>
              </w:rPr>
              <w:t xml:space="preserve"> </w:t>
            </w:r>
            <w:r>
              <w:rPr>
                <w:rFonts w:ascii="Times New Roman" w:hAnsi="Times New Roman"/>
              </w:rPr>
              <w:t>o</w:t>
            </w:r>
            <w:r>
              <w:rPr>
                <w:rFonts w:ascii="Times New Roman" w:hAnsi="Times New Roman"/>
                <w:lang w:val="mk-MK"/>
              </w:rPr>
              <w:t xml:space="preserve"> </w:t>
            </w:r>
            <w:r>
              <w:rPr>
                <w:rFonts w:ascii="Times New Roman" w:hAnsi="Times New Roman"/>
              </w:rPr>
              <w:t>s</w:t>
            </w:r>
            <w:r>
              <w:rPr>
                <w:rFonts w:ascii="Times New Roman" w:hAnsi="Times New Roman"/>
                <w:lang w:val="mk-MK"/>
              </w:rPr>
              <w:t xml:space="preserve"> </w:t>
            </w:r>
            <w:r>
              <w:rPr>
                <w:rFonts w:ascii="Times New Roman" w:hAnsi="Times New Roman"/>
              </w:rPr>
              <w:t>t</w:t>
            </w:r>
            <w:r>
              <w:rPr>
                <w:rFonts w:ascii="Times New Roman" w:hAnsi="Times New Roman"/>
                <w:lang w:val="mk-MK"/>
              </w:rPr>
              <w:t xml:space="preserve"> </w:t>
            </w:r>
            <w:r>
              <w:rPr>
                <w:rFonts w:ascii="Times New Roman" w:hAnsi="Times New Roman"/>
              </w:rPr>
              <w:t>i</w:t>
            </w:r>
            <w:r>
              <w:rPr>
                <w:rFonts w:ascii="Times New Roman" w:hAnsi="Times New Roman"/>
                <w:lang w:val="mk-MK"/>
              </w:rPr>
              <w:t xml:space="preserve"> </w:t>
            </w:r>
            <w:r>
              <w:rPr>
                <w:rFonts w:ascii="Times New Roman" w:hAnsi="Times New Roman"/>
              </w:rPr>
              <w:t>v</w:t>
            </w:r>
            <w:r>
              <w:rPr>
                <w:rFonts w:ascii="Times New Roman" w:hAnsi="Times New Roman"/>
                <w:lang w:val="mk-MK"/>
              </w:rPr>
              <w:t xml:space="preserve"> </w:t>
            </w:r>
            <w:r>
              <w:rPr>
                <w:rFonts w:ascii="Times New Roman" w:hAnsi="Times New Roman"/>
              </w:rPr>
              <w:t>a</w:t>
            </w:r>
            <w:r>
              <w:rPr>
                <w:rFonts w:ascii="Times New Roman" w:hAnsi="Times New Roman"/>
                <w:lang w:val="mk-MK"/>
              </w:rPr>
              <w:t xml:space="preserve"> </w:t>
            </w:r>
            <w:r>
              <w:rPr>
                <w:rFonts w:ascii="Times New Roman" w:hAnsi="Times New Roman"/>
              </w:rPr>
              <w:t>r</w:t>
            </w:r>
            <w:r>
              <w:rPr>
                <w:rFonts w:ascii="Times New Roman" w:hAnsi="Times New Roman"/>
                <w:lang w:val="mk-MK"/>
              </w:rPr>
              <w:t xml:space="preserve"> </w:t>
            </w:r>
            <w:r>
              <w:rPr>
                <w:rFonts w:ascii="Times New Roman" w:hAnsi="Times New Roman"/>
              </w:rPr>
              <w:t xml:space="preserve">/ </w:t>
            </w:r>
            <w:r>
              <w:rPr>
                <w:rFonts w:ascii="Times New Roman" w:hAnsi="Times New Roman"/>
                <w:lang w:val="mk-MK"/>
              </w:rPr>
              <w:t xml:space="preserve">Г о с т и в а р </w:t>
            </w:r>
          </w:p>
          <w:p w:rsidR="00544442" w:rsidRDefault="00544442">
            <w:pPr>
              <w:rPr>
                <w:rFonts w:ascii="Times New Roman" w:hAnsi="Times New Roman"/>
                <w:lang w:val="mk-MK"/>
              </w:rPr>
            </w:pPr>
          </w:p>
          <w:p w:rsidR="00544442" w:rsidRDefault="00544442">
            <w:pPr>
              <w:rPr>
                <w:rFonts w:ascii="Times New Roman" w:hAnsi="Times New Roman"/>
                <w:lang w:val="mk-MK"/>
              </w:rPr>
            </w:pPr>
          </w:p>
          <w:p w:rsidR="00544442" w:rsidRDefault="00544442">
            <w:pPr>
              <w:jc w:val="both"/>
              <w:rPr>
                <w:rFonts w:ascii="Times New Roman" w:hAnsi="Times New Roman"/>
                <w:lang w:val="sq-AL"/>
              </w:rPr>
            </w:pPr>
            <w:r>
              <w:rPr>
                <w:rFonts w:ascii="Times New Roman" w:hAnsi="Times New Roman"/>
                <w:lang w:val="mk-MK"/>
              </w:rPr>
              <w:t xml:space="preserve">   </w:t>
            </w:r>
            <w:r>
              <w:rPr>
                <w:rFonts w:ascii="Times New Roman" w:hAnsi="Times New Roman"/>
              </w:rPr>
              <w:t>Në bazë të nenit 36 paragrafi 1 pika 5 të Ligjit për vetëqeverisje lokale  (“ Gazeta Zyrtar e RM-së“ nr.05/02 ) dhe neni 26 të ligjit për ndërmarrjet publike( Gazeta Zyrtare e RM-së nr. 38/96, 9/97, 6/02, 40/03, 49/06, 22/07, 83/09, 119/13, 41/14, 138/14, 25/15 dhe 61/15) Këshilli i Komunës së Gostivarit në mbledhjen e 10-të të mbajtur 15.07</w:t>
            </w:r>
            <w:r>
              <w:rPr>
                <w:rFonts w:ascii="Times New Roman" w:hAnsi="Times New Roman"/>
                <w:lang w:val="mk-MK"/>
              </w:rPr>
              <w:t xml:space="preserve">.2026 </w:t>
            </w:r>
            <w:r>
              <w:rPr>
                <w:rFonts w:ascii="Times New Roman" w:hAnsi="Times New Roman"/>
              </w:rPr>
              <w:t>solli :</w:t>
            </w:r>
          </w:p>
          <w:p w:rsidR="00544442" w:rsidRDefault="00544442">
            <w:pPr>
              <w:rPr>
                <w:rFonts w:ascii="Times New Roman" w:hAnsi="Times New Roman"/>
                <w:b/>
                <w:lang w:val="mk-MK"/>
              </w:rPr>
            </w:pPr>
          </w:p>
          <w:p w:rsidR="00544442" w:rsidRDefault="00544442">
            <w:pPr>
              <w:jc w:val="center"/>
              <w:rPr>
                <w:rFonts w:ascii="Times New Roman" w:hAnsi="Times New Roman"/>
                <w:b/>
                <w:lang w:val="sq-AL"/>
              </w:rPr>
            </w:pPr>
            <w:r>
              <w:rPr>
                <w:rFonts w:ascii="Times New Roman" w:hAnsi="Times New Roman"/>
                <w:b/>
              </w:rPr>
              <w:t>AKTVENDIM</w:t>
            </w:r>
          </w:p>
          <w:p w:rsidR="00544442" w:rsidRDefault="00544442">
            <w:pPr>
              <w:jc w:val="center"/>
              <w:rPr>
                <w:rFonts w:ascii="Times New Roman" w:hAnsi="Times New Roman"/>
              </w:rPr>
            </w:pPr>
            <w:r>
              <w:rPr>
                <w:rFonts w:ascii="Times New Roman" w:hAnsi="Times New Roman"/>
                <w:lang w:val="mk-MK"/>
              </w:rPr>
              <w:lastRenderedPageBreak/>
              <w:t>P</w:t>
            </w:r>
            <w:r>
              <w:rPr>
                <w:rFonts w:ascii="Times New Roman" w:hAnsi="Times New Roman"/>
              </w:rPr>
              <w:t xml:space="preserve">ër shkarkim </w:t>
            </w:r>
            <w:r>
              <w:rPr>
                <w:rFonts w:ascii="Times New Roman" w:hAnsi="Times New Roman"/>
              </w:rPr>
              <w:tab/>
              <w:t xml:space="preserve">dhe emërim të </w:t>
            </w:r>
          </w:p>
          <w:p w:rsidR="00544442" w:rsidRDefault="00544442">
            <w:pPr>
              <w:jc w:val="center"/>
              <w:rPr>
                <w:rFonts w:ascii="Times New Roman" w:hAnsi="Times New Roman"/>
              </w:rPr>
            </w:pPr>
            <w:r>
              <w:rPr>
                <w:rFonts w:ascii="Times New Roman" w:hAnsi="Times New Roman"/>
              </w:rPr>
              <w:t xml:space="preserve">Këshillit  Drejtues të ndërmarrjes publike </w:t>
            </w:r>
            <w:r>
              <w:rPr>
                <w:rFonts w:ascii="Times New Roman" w:hAnsi="Times New Roman"/>
                <w:lang w:val="mk-MK"/>
              </w:rPr>
              <w:t>“</w:t>
            </w:r>
            <w:r>
              <w:rPr>
                <w:rFonts w:ascii="Times New Roman" w:hAnsi="Times New Roman"/>
              </w:rPr>
              <w:t>Komunalec” Gostivar</w:t>
            </w:r>
          </w:p>
          <w:p w:rsidR="00544442" w:rsidRDefault="00544442">
            <w:pPr>
              <w:jc w:val="center"/>
              <w:rPr>
                <w:rFonts w:ascii="Times New Roman" w:hAnsi="Times New Roman"/>
                <w:b/>
                <w:lang w:val="mk-MK"/>
              </w:rPr>
            </w:pPr>
          </w:p>
          <w:p w:rsidR="00544442" w:rsidRDefault="00544442">
            <w:pPr>
              <w:jc w:val="both"/>
              <w:rPr>
                <w:rFonts w:ascii="Times New Roman" w:hAnsi="Times New Roman"/>
                <w:lang w:val="sq-AL"/>
              </w:rPr>
            </w:pPr>
            <w:r>
              <w:rPr>
                <w:rFonts w:ascii="Times New Roman" w:hAnsi="Times New Roman"/>
                <w:b/>
              </w:rPr>
              <w:t xml:space="preserve">  1.</w:t>
            </w:r>
            <w:r>
              <w:rPr>
                <w:rFonts w:ascii="Times New Roman" w:hAnsi="Times New Roman"/>
              </w:rPr>
              <w:t xml:space="preserve"> Me këtë Aktvendim shkarkohen dhe emërohen anëtarët Këshillit  Drejtues të ndërmarrjes publike “Komunalec” Gostivar.  </w:t>
            </w:r>
          </w:p>
          <w:p w:rsidR="00544442" w:rsidRDefault="00544442">
            <w:pPr>
              <w:jc w:val="both"/>
              <w:rPr>
                <w:rFonts w:ascii="Times New Roman" w:hAnsi="Times New Roman"/>
                <w:lang w:val="mk-MK"/>
              </w:rPr>
            </w:pPr>
            <w:r>
              <w:rPr>
                <w:rFonts w:ascii="Times New Roman" w:hAnsi="Times New Roman"/>
              </w:rPr>
              <w:t xml:space="preserve">                                             </w:t>
            </w:r>
          </w:p>
          <w:p w:rsidR="00544442" w:rsidRDefault="00544442">
            <w:pPr>
              <w:tabs>
                <w:tab w:val="left" w:pos="330"/>
              </w:tabs>
              <w:jc w:val="both"/>
              <w:rPr>
                <w:rFonts w:ascii="Times New Roman" w:hAnsi="Times New Roman"/>
                <w:lang w:val="sq-AL"/>
              </w:rPr>
            </w:pPr>
            <w:r>
              <w:rPr>
                <w:rFonts w:ascii="Times New Roman" w:hAnsi="Times New Roman"/>
                <w:b/>
              </w:rPr>
              <w:tab/>
              <w:t>2.</w:t>
            </w:r>
            <w:r>
              <w:rPr>
                <w:rFonts w:ascii="Times New Roman" w:hAnsi="Times New Roman"/>
              </w:rPr>
              <w:t xml:space="preserve"> Shkarkohen anëtarët e Këshillit Drejtues të N.P “Komunalec”-Gostivar si në pikën 1 të këtij aktvendimi shkarkohen:</w:t>
            </w:r>
          </w:p>
          <w:p w:rsidR="00544442" w:rsidRDefault="00544442">
            <w:pPr>
              <w:tabs>
                <w:tab w:val="left" w:pos="330"/>
              </w:tabs>
              <w:rPr>
                <w:rFonts w:ascii="Times New Roman" w:hAnsi="Times New Roman"/>
                <w:b/>
              </w:rPr>
            </w:pPr>
          </w:p>
          <w:p w:rsidR="00544442" w:rsidRDefault="00544442">
            <w:pPr>
              <w:jc w:val="both"/>
              <w:rPr>
                <w:rFonts w:ascii="Times New Roman" w:hAnsi="Times New Roman"/>
                <w:b/>
              </w:rPr>
            </w:pPr>
            <w:r>
              <w:rPr>
                <w:rFonts w:ascii="Times New Roman" w:hAnsi="Times New Roman"/>
                <w:b/>
              </w:rPr>
              <w:t>Miranda Nuredini</w:t>
            </w:r>
          </w:p>
          <w:p w:rsidR="00544442" w:rsidRDefault="00544442">
            <w:pPr>
              <w:jc w:val="both"/>
              <w:rPr>
                <w:rFonts w:ascii="Times New Roman" w:hAnsi="Times New Roman"/>
                <w:b/>
              </w:rPr>
            </w:pPr>
          </w:p>
          <w:p w:rsidR="00544442" w:rsidRDefault="00544442">
            <w:pPr>
              <w:jc w:val="both"/>
              <w:rPr>
                <w:rFonts w:ascii="Times New Roman" w:hAnsi="Times New Roman"/>
                <w:lang w:val="mk-MK"/>
              </w:rPr>
            </w:pPr>
            <w:r>
              <w:rPr>
                <w:rFonts w:ascii="Times New Roman" w:hAnsi="Times New Roman"/>
                <w:b/>
              </w:rPr>
              <w:t xml:space="preserve">2.1 </w:t>
            </w:r>
            <w:r>
              <w:rPr>
                <w:rFonts w:ascii="Times New Roman" w:hAnsi="Times New Roman"/>
              </w:rPr>
              <w:t>Emërohen Anëtarët e Këshillit Drejtues të N.P“Komunalec”-Gostivar edhe atë:</w:t>
            </w:r>
          </w:p>
          <w:p w:rsidR="00544442" w:rsidRDefault="00544442">
            <w:pPr>
              <w:rPr>
                <w:rFonts w:ascii="Times New Roman" w:hAnsi="Times New Roman"/>
                <w:b/>
                <w:lang w:val="mk-MK"/>
              </w:rPr>
            </w:pPr>
          </w:p>
          <w:p w:rsidR="00544442" w:rsidRDefault="00544442">
            <w:pPr>
              <w:rPr>
                <w:rFonts w:ascii="Times New Roman" w:hAnsi="Times New Roman"/>
              </w:rPr>
            </w:pPr>
            <w:r>
              <w:rPr>
                <w:rFonts w:ascii="Times New Roman" w:hAnsi="Times New Roman"/>
                <w:bCs/>
                <w:lang w:val="mk-MK"/>
              </w:rPr>
              <w:t xml:space="preserve"> </w:t>
            </w:r>
            <w:r>
              <w:rPr>
                <w:rFonts w:ascii="Times New Roman" w:hAnsi="Times New Roman"/>
                <w:bCs/>
              </w:rPr>
              <w:t>Elfi Neziri</w:t>
            </w:r>
          </w:p>
          <w:p w:rsidR="00544442" w:rsidRDefault="00544442">
            <w:pPr>
              <w:rPr>
                <w:rFonts w:ascii="Times New Roman" w:hAnsi="Times New Roman"/>
                <w:b/>
                <w:bCs/>
                <w:lang w:val="sq-AL"/>
              </w:rPr>
            </w:pPr>
          </w:p>
          <w:p w:rsidR="00544442" w:rsidRDefault="00544442">
            <w:pPr>
              <w:jc w:val="both"/>
              <w:rPr>
                <w:rFonts w:ascii="Times New Roman" w:hAnsi="Times New Roman"/>
              </w:rPr>
            </w:pPr>
            <w:r>
              <w:rPr>
                <w:rFonts w:ascii="Times New Roman" w:hAnsi="Times New Roman"/>
                <w:b/>
              </w:rPr>
              <w:t xml:space="preserve">   </w:t>
            </w:r>
            <w:r>
              <w:rPr>
                <w:rFonts w:ascii="Times New Roman" w:hAnsi="Times New Roman"/>
                <w:b/>
                <w:lang w:val="mk-MK"/>
              </w:rPr>
              <w:t>3</w:t>
            </w:r>
            <w:r>
              <w:rPr>
                <w:rFonts w:ascii="Times New Roman" w:hAnsi="Times New Roman"/>
                <w:b/>
              </w:rPr>
              <w:t>.</w:t>
            </w:r>
            <w:r>
              <w:rPr>
                <w:rFonts w:ascii="Times New Roman" w:hAnsi="Times New Roman"/>
              </w:rPr>
              <w:t xml:space="preserve">  Ky Vendim hyn në fuqi ditën e sjelljes dhe i njejti do të shpallet  në “Buletinin  Zyrtar të Komunës së Gostivarit “.</w:t>
            </w:r>
          </w:p>
          <w:p w:rsidR="00544442" w:rsidRDefault="00544442">
            <w:pPr>
              <w:rPr>
                <w:rFonts w:ascii="Times New Roman" w:hAnsi="Times New Roman"/>
              </w:rPr>
            </w:pPr>
          </w:p>
        </w:tc>
        <w:tc>
          <w:tcPr>
            <w:tcW w:w="4860" w:type="dxa"/>
          </w:tcPr>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p>
          <w:p w:rsidR="00544442" w:rsidRDefault="00544442">
            <w:pPr>
              <w:jc w:val="both"/>
              <w:rPr>
                <w:rFonts w:ascii="Times New Roman" w:hAnsi="Times New Roman"/>
                <w:lang w:val="sq-AL"/>
              </w:rPr>
            </w:pPr>
            <w:r>
              <w:rPr>
                <w:rFonts w:ascii="Times New Roman" w:hAnsi="Times New Roman"/>
                <w:lang w:val="mk-MK"/>
              </w:rPr>
              <w:t xml:space="preserve"> </w:t>
            </w:r>
          </w:p>
          <w:p w:rsidR="00544442" w:rsidRDefault="00544442">
            <w:pPr>
              <w:jc w:val="both"/>
              <w:rPr>
                <w:rFonts w:ascii="Times New Roman" w:hAnsi="Times New Roman"/>
                <w:lang w:val="mk-MK"/>
              </w:rPr>
            </w:pPr>
            <w:r>
              <w:rPr>
                <w:rFonts w:ascii="Times New Roman" w:hAnsi="Times New Roman"/>
              </w:rPr>
              <w:t xml:space="preserve">   </w:t>
            </w:r>
            <w:r>
              <w:rPr>
                <w:rFonts w:ascii="Times New Roman" w:hAnsi="Times New Roman"/>
                <w:lang w:val="mk-MK"/>
              </w:rPr>
              <w:t xml:space="preserve">  Врз основа на член </w:t>
            </w:r>
            <w:r>
              <w:rPr>
                <w:rFonts w:ascii="Times New Roman" w:hAnsi="Times New Roman"/>
              </w:rPr>
              <w:t>36</w:t>
            </w:r>
            <w:r>
              <w:rPr>
                <w:rFonts w:ascii="Times New Roman" w:hAnsi="Times New Roman"/>
                <w:lang w:val="mk-MK"/>
              </w:rPr>
              <w:t xml:space="preserve"> став </w:t>
            </w:r>
            <w:r>
              <w:rPr>
                <w:rFonts w:ascii="Times New Roman" w:hAnsi="Times New Roman"/>
              </w:rPr>
              <w:t xml:space="preserve">1 </w:t>
            </w:r>
            <w:r>
              <w:rPr>
                <w:rFonts w:ascii="Times New Roman" w:hAnsi="Times New Roman"/>
                <w:lang w:val="mk-MK"/>
              </w:rPr>
              <w:t>точка 5 од Законот за Локална самоуправа ( " Сл.Весник  " бр.05/02 ) и членот 26 од законот за јавните претпријатија (</w:t>
            </w:r>
            <w:r>
              <w:rPr>
                <w:rFonts w:ascii="Times New Roman" w:hAnsi="Times New Roman"/>
              </w:rPr>
              <w:t>“</w:t>
            </w:r>
            <w:r>
              <w:rPr>
                <w:rFonts w:ascii="Times New Roman" w:hAnsi="Times New Roman"/>
                <w:lang w:val="mk-MK"/>
              </w:rPr>
              <w:t>СЛ.Весник на РМ</w:t>
            </w:r>
            <w:r>
              <w:rPr>
                <w:rFonts w:ascii="Times New Roman" w:hAnsi="Times New Roman"/>
              </w:rPr>
              <w:t>”</w:t>
            </w:r>
            <w:r>
              <w:rPr>
                <w:rFonts w:ascii="Times New Roman" w:hAnsi="Times New Roman"/>
                <w:lang w:val="mk-MK"/>
              </w:rPr>
              <w:t xml:space="preserve"> 38/96, 9/97, 6/02, 40/03, 49/06, 22/07, 83/09, 119/13, 41/14, 138/14, 25/15 и 61/15), Советот на Општина Гостивар на </w:t>
            </w:r>
            <w:r>
              <w:rPr>
                <w:rFonts w:ascii="Times New Roman" w:hAnsi="Times New Roman"/>
              </w:rPr>
              <w:t>10-</w:t>
            </w:r>
            <w:r>
              <w:rPr>
                <w:rFonts w:ascii="Times New Roman" w:hAnsi="Times New Roman"/>
                <w:lang w:val="mk-MK"/>
              </w:rPr>
              <w:t xml:space="preserve">та седница одржана на </w:t>
            </w:r>
            <w:r>
              <w:rPr>
                <w:rFonts w:ascii="Times New Roman" w:hAnsi="Times New Roman"/>
              </w:rPr>
              <w:t>15.07</w:t>
            </w:r>
            <w:r>
              <w:rPr>
                <w:rFonts w:ascii="Times New Roman" w:hAnsi="Times New Roman"/>
                <w:lang w:val="mk-MK"/>
              </w:rPr>
              <w:t>.2026 донесе :</w:t>
            </w:r>
          </w:p>
          <w:p w:rsidR="00544442" w:rsidRDefault="00544442">
            <w:pPr>
              <w:jc w:val="center"/>
              <w:rPr>
                <w:rFonts w:ascii="Times New Roman" w:hAnsi="Times New Roman"/>
                <w:b/>
                <w:lang w:val="mk-MK"/>
              </w:rPr>
            </w:pPr>
          </w:p>
          <w:p w:rsidR="00544442" w:rsidRDefault="00544442">
            <w:pPr>
              <w:jc w:val="center"/>
              <w:rPr>
                <w:rFonts w:ascii="Times New Roman" w:hAnsi="Times New Roman"/>
                <w:b/>
                <w:lang w:val="sq-AL"/>
              </w:rPr>
            </w:pPr>
            <w:r>
              <w:rPr>
                <w:rFonts w:ascii="Times New Roman" w:hAnsi="Times New Roman"/>
                <w:b/>
                <w:lang w:val="mk-MK"/>
              </w:rPr>
              <w:t>РЕШЕНИЕ</w:t>
            </w:r>
          </w:p>
          <w:p w:rsidR="00544442" w:rsidRDefault="00544442">
            <w:pPr>
              <w:jc w:val="center"/>
              <w:rPr>
                <w:rFonts w:ascii="Times New Roman" w:hAnsi="Times New Roman"/>
              </w:rPr>
            </w:pPr>
            <w:r>
              <w:rPr>
                <w:rFonts w:ascii="Times New Roman" w:hAnsi="Times New Roman"/>
                <w:lang w:val="mk-MK"/>
              </w:rPr>
              <w:lastRenderedPageBreak/>
              <w:t xml:space="preserve">За разрешување и </w:t>
            </w:r>
            <w:r>
              <w:rPr>
                <w:rFonts w:ascii="Times New Roman" w:hAnsi="Times New Roman"/>
                <w:lang w:val="mk-MK"/>
              </w:rPr>
              <w:tab/>
              <w:t xml:space="preserve">именување на членовите на Управниот Одбор на Ј.П </w:t>
            </w:r>
            <w:r>
              <w:rPr>
                <w:rFonts w:ascii="Times New Roman" w:hAnsi="Times New Roman"/>
              </w:rPr>
              <w:t>“</w:t>
            </w:r>
            <w:r>
              <w:rPr>
                <w:rFonts w:ascii="Times New Roman" w:hAnsi="Times New Roman"/>
                <w:lang w:val="mk-MK"/>
              </w:rPr>
              <w:t>Комуналец</w:t>
            </w:r>
            <w:r>
              <w:rPr>
                <w:rFonts w:ascii="Times New Roman" w:hAnsi="Times New Roman"/>
              </w:rPr>
              <w:t>”</w:t>
            </w:r>
            <w:r>
              <w:rPr>
                <w:rFonts w:ascii="Times New Roman" w:hAnsi="Times New Roman"/>
                <w:lang w:val="mk-MK"/>
              </w:rPr>
              <w:t xml:space="preserve"> Гостивар.</w:t>
            </w:r>
          </w:p>
          <w:p w:rsidR="00544442" w:rsidRDefault="00544442">
            <w:pPr>
              <w:jc w:val="center"/>
              <w:rPr>
                <w:rFonts w:ascii="Times New Roman" w:hAnsi="Times New Roman"/>
                <w:b/>
              </w:rPr>
            </w:pPr>
          </w:p>
          <w:p w:rsidR="00544442" w:rsidRDefault="00544442">
            <w:pPr>
              <w:jc w:val="both"/>
              <w:rPr>
                <w:rFonts w:ascii="Times New Roman" w:hAnsi="Times New Roman"/>
              </w:rPr>
            </w:pPr>
            <w:r>
              <w:rPr>
                <w:rFonts w:ascii="Times New Roman" w:hAnsi="Times New Roman"/>
                <w:b/>
                <w:lang w:val="mk-MK"/>
              </w:rPr>
              <w:t xml:space="preserve"> 1.</w:t>
            </w:r>
            <w:r>
              <w:rPr>
                <w:rFonts w:ascii="Times New Roman" w:hAnsi="Times New Roman"/>
                <w:lang w:val="mk-MK"/>
              </w:rPr>
              <w:t>Со ова Решение се разрешува и именуваат членовите Управниот Одбор на Ј.П “Комуналец”  Гостивар.</w:t>
            </w:r>
          </w:p>
          <w:p w:rsidR="00544442" w:rsidRDefault="00544442">
            <w:pPr>
              <w:rPr>
                <w:rFonts w:ascii="Times New Roman" w:hAnsi="Times New Roman"/>
                <w:lang w:val="mk-MK"/>
              </w:rPr>
            </w:pPr>
            <w:r>
              <w:rPr>
                <w:rFonts w:ascii="Times New Roman" w:hAnsi="Times New Roman"/>
                <w:lang w:val="mk-MK"/>
              </w:rPr>
              <w:t xml:space="preserve">                            </w:t>
            </w:r>
          </w:p>
          <w:p w:rsidR="00544442" w:rsidRDefault="00544442">
            <w:pPr>
              <w:jc w:val="both"/>
              <w:rPr>
                <w:rFonts w:ascii="Times New Roman" w:hAnsi="Times New Roman"/>
                <w:lang w:val="sq-AL"/>
              </w:rPr>
            </w:pPr>
            <w:r>
              <w:rPr>
                <w:rFonts w:ascii="Times New Roman" w:hAnsi="Times New Roman"/>
              </w:rPr>
              <w:t>2.</w:t>
            </w:r>
            <w:r>
              <w:rPr>
                <w:rFonts w:ascii="Times New Roman" w:hAnsi="Times New Roman"/>
                <w:lang w:val="mk-MK"/>
              </w:rPr>
              <w:t xml:space="preserve"> Се разрешуваат членовите на Управниот Одбор на Ј.П </w:t>
            </w:r>
            <w:r>
              <w:rPr>
                <w:rFonts w:ascii="Times New Roman" w:hAnsi="Times New Roman"/>
              </w:rPr>
              <w:t>“</w:t>
            </w:r>
            <w:r>
              <w:rPr>
                <w:rFonts w:ascii="Times New Roman" w:hAnsi="Times New Roman"/>
                <w:lang w:val="mk-MK"/>
              </w:rPr>
              <w:t>Комуналец</w:t>
            </w:r>
            <w:r>
              <w:rPr>
                <w:rFonts w:ascii="Times New Roman" w:hAnsi="Times New Roman"/>
              </w:rPr>
              <w:t>”</w:t>
            </w:r>
            <w:r>
              <w:rPr>
                <w:rFonts w:ascii="Times New Roman" w:hAnsi="Times New Roman"/>
                <w:lang w:val="mk-MK"/>
              </w:rPr>
              <w:t>-Гостивар како во ставот 1 на ова Решение се разрешуваат:</w:t>
            </w:r>
          </w:p>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r>
              <w:rPr>
                <w:rFonts w:ascii="Times New Roman" w:hAnsi="Times New Roman"/>
                <w:b/>
                <w:lang w:val="mk-MK"/>
              </w:rPr>
              <w:t>- Миранда Нуредини</w:t>
            </w:r>
          </w:p>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r>
              <w:rPr>
                <w:rFonts w:ascii="Times New Roman" w:hAnsi="Times New Roman"/>
                <w:b/>
              </w:rPr>
              <w:t>2.1</w:t>
            </w:r>
            <w:r>
              <w:rPr>
                <w:rFonts w:ascii="Times New Roman" w:hAnsi="Times New Roman"/>
              </w:rPr>
              <w:t xml:space="preserve"> </w:t>
            </w:r>
            <w:r>
              <w:rPr>
                <w:rFonts w:ascii="Times New Roman" w:hAnsi="Times New Roman"/>
                <w:lang w:val="mk-MK"/>
              </w:rPr>
              <w:t xml:space="preserve">Се именуваат членовите на Управниот Одбор на Ј.П </w:t>
            </w:r>
            <w:r>
              <w:rPr>
                <w:rFonts w:ascii="Times New Roman" w:hAnsi="Times New Roman"/>
              </w:rPr>
              <w:t>“</w:t>
            </w:r>
            <w:r>
              <w:rPr>
                <w:rFonts w:ascii="Times New Roman" w:hAnsi="Times New Roman"/>
                <w:lang w:val="mk-MK"/>
              </w:rPr>
              <w:t>Комуналец</w:t>
            </w:r>
            <w:r>
              <w:rPr>
                <w:rFonts w:ascii="Times New Roman" w:hAnsi="Times New Roman"/>
              </w:rPr>
              <w:t>”</w:t>
            </w:r>
            <w:r>
              <w:rPr>
                <w:rFonts w:ascii="Times New Roman" w:hAnsi="Times New Roman"/>
                <w:lang w:val="mk-MK"/>
              </w:rPr>
              <w:t>-Гостивар и тоа:</w:t>
            </w:r>
          </w:p>
          <w:p w:rsidR="00544442" w:rsidRDefault="00544442">
            <w:pPr>
              <w:jc w:val="both"/>
              <w:rPr>
                <w:rFonts w:ascii="Times New Roman" w:hAnsi="Times New Roman"/>
                <w:lang w:val="mk-MK"/>
              </w:rPr>
            </w:pPr>
            <w:r>
              <w:rPr>
                <w:rFonts w:ascii="Times New Roman" w:hAnsi="Times New Roman"/>
                <w:lang w:val="mk-MK"/>
              </w:rPr>
              <w:t>Елфи Незири</w:t>
            </w:r>
          </w:p>
          <w:p w:rsidR="00544442" w:rsidRDefault="00544442">
            <w:pPr>
              <w:jc w:val="both"/>
              <w:rPr>
                <w:rFonts w:ascii="Times New Roman" w:hAnsi="Times New Roman"/>
                <w:lang w:val="mk-MK"/>
              </w:rPr>
            </w:pPr>
          </w:p>
          <w:p w:rsidR="00544442" w:rsidRDefault="00544442">
            <w:pPr>
              <w:jc w:val="both"/>
              <w:rPr>
                <w:rFonts w:ascii="Times New Roman" w:hAnsi="Times New Roman"/>
                <w:lang w:val="sq-AL"/>
              </w:rPr>
            </w:pPr>
            <w:r>
              <w:rPr>
                <w:rFonts w:ascii="Times New Roman" w:hAnsi="Times New Roman"/>
                <w:b/>
                <w:lang w:val="mk-MK"/>
              </w:rPr>
              <w:t>3</w:t>
            </w:r>
            <w:r>
              <w:rPr>
                <w:rFonts w:ascii="Times New Roman" w:hAnsi="Times New Roman"/>
                <w:lang w:val="mk-MK"/>
              </w:rPr>
              <w:t>. Ова Одлука влегува во сила со денот на донесувањето и истата ќе се  објави  во "Службен  гласник  на Општина Гостивар"</w:t>
            </w:r>
            <w:r>
              <w:rPr>
                <w:rFonts w:ascii="Times New Roman" w:hAnsi="Times New Roman"/>
              </w:rPr>
              <w:t>.</w:t>
            </w:r>
          </w:p>
          <w:p w:rsidR="00544442" w:rsidRDefault="00544442">
            <w:pPr>
              <w:rPr>
                <w:rFonts w:ascii="Times New Roman" w:hAnsi="Times New Roman"/>
              </w:rPr>
            </w:pPr>
          </w:p>
        </w:tc>
      </w:tr>
    </w:tbl>
    <w:p w:rsidR="00544442" w:rsidRDefault="00544442" w:rsidP="00544442">
      <w:pPr>
        <w:jc w:val="center"/>
        <w:rPr>
          <w:rFonts w:ascii="Times New Roman" w:hAnsi="Times New Roman"/>
          <w:b/>
          <w:bCs/>
          <w:lang w:val="sq-AL"/>
        </w:rPr>
      </w:pPr>
    </w:p>
    <w:p w:rsidR="00544442" w:rsidRDefault="00544442" w:rsidP="00544442">
      <w:pPr>
        <w:jc w:val="center"/>
        <w:rPr>
          <w:rFonts w:ascii="MAC C Times" w:hAnsi="MAC C Times"/>
          <w:b/>
          <w:lang w:val="ru-RU"/>
        </w:rPr>
      </w:pPr>
      <w:r>
        <w:rPr>
          <w:rFonts w:ascii="Times New Roman" w:hAnsi="Times New Roman"/>
          <w:b/>
          <w:lang w:val="mk-MK"/>
        </w:rPr>
        <w:t>Претседател на Совет</w:t>
      </w:r>
    </w:p>
    <w:p w:rsidR="00544442" w:rsidRDefault="00544442" w:rsidP="00544442">
      <w:pPr>
        <w:jc w:val="center"/>
        <w:rPr>
          <w:b/>
          <w:lang w:val="ru-RU"/>
        </w:rPr>
      </w:pPr>
      <w:r>
        <w:rPr>
          <w:rFonts w:ascii="Times New Roman" w:hAnsi="Times New Roman"/>
          <w:b/>
          <w:lang w:val="it-IT"/>
        </w:rPr>
        <w:t xml:space="preserve">Kryetar i </w:t>
      </w:r>
      <w:r>
        <w:rPr>
          <w:rFonts w:ascii="Times New Roman" w:hAnsi="Times New Roman"/>
          <w:b/>
          <w:lang w:val="mk-MK"/>
        </w:rPr>
        <w:t>Këshilli</w:t>
      </w:r>
      <w:r>
        <w:rPr>
          <w:rFonts w:ascii="Times New Roman" w:hAnsi="Times New Roman"/>
          <w:b/>
        </w:rPr>
        <w:t>t</w:t>
      </w:r>
    </w:p>
    <w:p w:rsidR="00544442" w:rsidRDefault="00544442" w:rsidP="00544442">
      <w:pPr>
        <w:jc w:val="center"/>
        <w:rPr>
          <w:rFonts w:ascii="Times New Roman" w:hAnsi="Times New Roman"/>
          <w:b/>
          <w:lang w:val="sq-AL"/>
        </w:rPr>
      </w:pPr>
      <w:r>
        <w:rPr>
          <w:rFonts w:ascii="Times New Roman" w:hAnsi="Times New Roman"/>
          <w:b/>
        </w:rPr>
        <w:t>Valdet Xhaferi</w:t>
      </w:r>
    </w:p>
    <w:p w:rsidR="000B1EEE" w:rsidRPr="00727075" w:rsidRDefault="000B1EEE" w:rsidP="0088465A">
      <w:pPr>
        <w:spacing w:line="240" w:lineRule="auto"/>
        <w:jc w:val="center"/>
        <w:rPr>
          <w:rFonts w:ascii="Times New Roman" w:hAnsi="Times New Roman"/>
          <w:b/>
          <w:sz w:val="24"/>
          <w:szCs w:val="24"/>
        </w:rPr>
      </w:pPr>
    </w:p>
    <w:p w:rsidR="000B1EEE" w:rsidRPr="00727075" w:rsidRDefault="000B1EEE" w:rsidP="0088465A">
      <w:pPr>
        <w:spacing w:line="240" w:lineRule="auto"/>
        <w:jc w:val="center"/>
        <w:rPr>
          <w:rFonts w:ascii="Times New Roman" w:hAnsi="Times New Roman"/>
          <w:b/>
          <w:sz w:val="24"/>
          <w:szCs w:val="24"/>
        </w:rPr>
      </w:pPr>
    </w:p>
    <w:p w:rsidR="000B1EEE" w:rsidRPr="00727075" w:rsidRDefault="000B1EEE" w:rsidP="0088465A">
      <w:pPr>
        <w:spacing w:line="240" w:lineRule="auto"/>
        <w:jc w:val="center"/>
        <w:rPr>
          <w:rFonts w:ascii="Times New Roman" w:hAnsi="Times New Roman"/>
          <w:b/>
          <w:sz w:val="24"/>
          <w:szCs w:val="24"/>
        </w:rPr>
      </w:pPr>
    </w:p>
    <w:p w:rsidR="000B1EEE" w:rsidRPr="00727075" w:rsidRDefault="000B1EEE"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0B1EEE" w:rsidRPr="00727075" w:rsidTr="000B1EEE">
        <w:trPr>
          <w:trHeight w:val="9557"/>
        </w:trPr>
        <w:tc>
          <w:tcPr>
            <w:tcW w:w="4681" w:type="dxa"/>
          </w:tcPr>
          <w:p w:rsidR="000B1EEE" w:rsidRPr="00727075" w:rsidRDefault="000B1EEE"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lastRenderedPageBreak/>
              <w:t>Nr.Бр.09-1765/17</w:t>
            </w:r>
          </w:p>
          <w:p w:rsidR="000B1EEE" w:rsidRPr="00727075" w:rsidRDefault="000B1EEE" w:rsidP="000B1EEE">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0B1EEE" w:rsidRPr="00727075" w:rsidRDefault="000B1EEE"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sq-AL"/>
              </w:rPr>
            </w:pPr>
          </w:p>
          <w:p w:rsidR="000B1EEE" w:rsidRPr="00727075" w:rsidRDefault="000B1EEE" w:rsidP="000B1EEE">
            <w:pPr>
              <w:spacing w:after="0" w:line="240" w:lineRule="auto"/>
              <w:rPr>
                <w:rFonts w:ascii="Times New Roman" w:hAnsi="Times New Roman"/>
                <w:bCs/>
                <w:sz w:val="24"/>
                <w:szCs w:val="24"/>
                <w:lang w:val="sq-AL"/>
              </w:rPr>
            </w:pPr>
          </w:p>
          <w:p w:rsidR="000B1EEE" w:rsidRPr="00727075" w:rsidRDefault="000B1EEE"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jc w:val="center"/>
              <w:rPr>
                <w:rFonts w:ascii="Times New Roman" w:hAnsi="Times New Roman"/>
                <w:bCs/>
                <w:sz w:val="24"/>
                <w:szCs w:val="24"/>
                <w:lang w:val="ru-RU"/>
              </w:rPr>
            </w:pPr>
          </w:p>
          <w:p w:rsidR="000B1EEE" w:rsidRPr="00727075" w:rsidRDefault="000B1EEE"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0B1EEE" w:rsidRPr="00727075" w:rsidRDefault="000B1EEE" w:rsidP="000B1EEE">
            <w:pPr>
              <w:suppressAutoHyphens/>
              <w:spacing w:after="0" w:line="240" w:lineRule="auto"/>
              <w:jc w:val="both"/>
              <w:rPr>
                <w:rFonts w:ascii="Times New Roman" w:hAnsi="Times New Roman"/>
                <w:sz w:val="24"/>
                <w:szCs w:val="24"/>
                <w:lang w:val="sq-AL"/>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lang w:val="sq-AL"/>
              </w:rPr>
              <w:t xml:space="preserve">VENDIMIT </w:t>
            </w:r>
            <w:r w:rsidRPr="00727075">
              <w:rPr>
                <w:rFonts w:ascii="Times New Roman" w:hAnsi="Times New Roman"/>
                <w:lang w:val="sq-AL"/>
              </w:rPr>
              <w:t>Për inkorporimin e objektit të ndërtuar pa leje në dokumentacionin e planit urbanistik</w:t>
            </w:r>
            <w:r w:rsidRPr="00727075">
              <w:rPr>
                <w:rFonts w:ascii="Times New Roman" w:hAnsi="Times New Roman"/>
                <w:b/>
                <w:bCs/>
                <w:lang w:val="sq-AL"/>
              </w:rPr>
              <w:t xml:space="preserve"> </w:t>
            </w:r>
            <w:r w:rsidRPr="00727075">
              <w:rPr>
                <w:rFonts w:ascii="Times New Roman" w:hAnsi="Times New Roman"/>
                <w:b/>
                <w:bCs/>
                <w:lang w:val="tr-TR"/>
              </w:rPr>
              <w:t>Shefket Mustafi</w:t>
            </w:r>
          </w:p>
          <w:p w:rsidR="000B1EEE" w:rsidRPr="00727075" w:rsidRDefault="000B1EEE" w:rsidP="000B1EEE">
            <w:pPr>
              <w:jc w:val="both"/>
              <w:rPr>
                <w:rFonts w:ascii="Times New Roman" w:hAnsi="Times New Roman"/>
                <w:color w:val="00000A"/>
                <w:sz w:val="24"/>
                <w:szCs w:val="24"/>
              </w:rPr>
            </w:pPr>
          </w:p>
          <w:p w:rsidR="000B1EEE" w:rsidRPr="00727075" w:rsidRDefault="000B1EEE" w:rsidP="000B1EEE">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0B1EEE" w:rsidRPr="00727075" w:rsidRDefault="000B1EEE" w:rsidP="000B1EEE">
            <w:pPr>
              <w:suppressAutoHyphens/>
              <w:spacing w:after="0" w:line="240" w:lineRule="auto"/>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lang w:val="sq-AL"/>
              </w:rPr>
              <w:t xml:space="preserve">VENDIMI </w:t>
            </w:r>
            <w:r w:rsidRPr="00727075">
              <w:rPr>
                <w:rFonts w:ascii="Times New Roman" w:hAnsi="Times New Roman"/>
                <w:lang w:val="sq-AL"/>
              </w:rPr>
              <w:t>Për inkorporimin e objektit të ndërtuar pa leje në dokumentacionin e planit urbanistik</w:t>
            </w:r>
            <w:r w:rsidRPr="00727075">
              <w:rPr>
                <w:rFonts w:ascii="Times New Roman" w:hAnsi="Times New Roman"/>
                <w:b/>
                <w:bCs/>
                <w:lang w:val="sq-AL"/>
              </w:rPr>
              <w:t xml:space="preserve"> </w:t>
            </w:r>
            <w:r w:rsidRPr="00727075">
              <w:rPr>
                <w:rFonts w:ascii="Times New Roman" w:hAnsi="Times New Roman"/>
                <w:b/>
                <w:bCs/>
                <w:lang w:val="tr-TR"/>
              </w:rPr>
              <w:t>Shefket Mustafi</w:t>
            </w:r>
            <w:r w:rsidRPr="00727075">
              <w:rPr>
                <w:rFonts w:ascii="Times New Roman" w:hAnsi="Times New Roman"/>
                <w:bCs/>
                <w:sz w:val="24"/>
                <w:szCs w:val="24"/>
                <w:lang w:val="sq-AL"/>
              </w:rPr>
              <w:t>nr.08-</w:t>
            </w:r>
            <w:r w:rsidRPr="00727075">
              <w:rPr>
                <w:rFonts w:ascii="Times New Roman" w:hAnsi="Times New Roman"/>
                <w:sz w:val="24"/>
                <w:szCs w:val="24"/>
              </w:rPr>
              <w:t>1746</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0B1EEE" w:rsidRPr="00727075" w:rsidRDefault="000B1EEE" w:rsidP="000B1EEE">
            <w:pPr>
              <w:spacing w:after="0" w:line="240" w:lineRule="auto"/>
              <w:jc w:val="both"/>
              <w:rPr>
                <w:rFonts w:ascii="Times New Roman" w:hAnsi="Times New Roman"/>
                <w:b/>
                <w:bCs/>
                <w:sz w:val="24"/>
                <w:szCs w:val="24"/>
                <w:lang w:val="sq-AL"/>
              </w:rPr>
            </w:pPr>
          </w:p>
          <w:p w:rsidR="000B1EEE" w:rsidRPr="00727075" w:rsidRDefault="000B1EEE" w:rsidP="000B1EEE">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0B1EEE" w:rsidRPr="00727075" w:rsidRDefault="000B1EEE" w:rsidP="000B1EEE">
            <w:pPr>
              <w:spacing w:line="240" w:lineRule="auto"/>
              <w:jc w:val="center"/>
              <w:rPr>
                <w:rFonts w:ascii="Times New Roman" w:hAnsi="Times New Roman"/>
                <w:bCs/>
                <w:color w:val="00000A"/>
                <w:sz w:val="24"/>
                <w:szCs w:val="24"/>
                <w:lang w:val="mk-MK"/>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ОДЛУКА</w:t>
            </w:r>
            <w:r w:rsidRPr="00727075">
              <w:rPr>
                <w:rFonts w:ascii="Times New Roman" w:hAnsi="Times New Roman"/>
                <w:b/>
                <w:lang w:val="sq-AL"/>
              </w:rPr>
              <w:t xml:space="preserve"> </w:t>
            </w:r>
            <w:r w:rsidRPr="00727075">
              <w:rPr>
                <w:rFonts w:ascii="Times New Roman" w:hAnsi="Times New Roman"/>
                <w:lang w:val="mk-MK"/>
              </w:rPr>
              <w:t xml:space="preserve">За вклопување на бесправно изграден објект во урбанистичко-планска документација </w:t>
            </w:r>
            <w:r w:rsidRPr="00727075">
              <w:rPr>
                <w:rFonts w:ascii="Times New Roman" w:hAnsi="Times New Roman"/>
                <w:b/>
                <w:lang w:val="mk-MK"/>
              </w:rPr>
              <w:t>Шефкет Мистафи</w:t>
            </w:r>
          </w:p>
          <w:p w:rsidR="000B1EEE" w:rsidRPr="00727075" w:rsidRDefault="000B1EEE" w:rsidP="000B1EEE">
            <w:pPr>
              <w:autoSpaceDE w:val="0"/>
              <w:autoSpaceDN w:val="0"/>
              <w:adjustRightInd w:val="0"/>
              <w:spacing w:after="31" w:line="240" w:lineRule="auto"/>
              <w:ind w:right="162"/>
              <w:jc w:val="both"/>
              <w:rPr>
                <w:rFonts w:ascii="Times New Roman" w:hAnsi="Times New Roman"/>
                <w:bCs/>
                <w:sz w:val="24"/>
                <w:szCs w:val="24"/>
              </w:rPr>
            </w:pPr>
          </w:p>
          <w:p w:rsidR="000B1EEE" w:rsidRPr="00727075" w:rsidRDefault="000B1EEE" w:rsidP="000B1EEE">
            <w:pPr>
              <w:autoSpaceDE w:val="0"/>
              <w:autoSpaceDN w:val="0"/>
              <w:adjustRightInd w:val="0"/>
              <w:spacing w:after="31" w:line="240" w:lineRule="auto"/>
              <w:ind w:right="162"/>
              <w:jc w:val="both"/>
              <w:rPr>
                <w:rFonts w:ascii="Times New Roman" w:hAnsi="Times New Roman"/>
                <w:bCs/>
                <w:sz w:val="24"/>
                <w:szCs w:val="24"/>
              </w:rPr>
            </w:pPr>
          </w:p>
          <w:p w:rsidR="000B1EEE" w:rsidRPr="00727075" w:rsidRDefault="000B1EEE" w:rsidP="000B1EEE">
            <w:pPr>
              <w:suppressAutoHyphens/>
              <w:spacing w:after="0" w:line="240" w:lineRule="auto"/>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ОДЛУКА</w:t>
            </w:r>
            <w:r w:rsidRPr="00727075">
              <w:rPr>
                <w:rFonts w:ascii="Times New Roman" w:hAnsi="Times New Roman"/>
                <w:b/>
                <w:lang w:val="sq-AL"/>
              </w:rPr>
              <w:t xml:space="preserve"> </w:t>
            </w:r>
            <w:r w:rsidRPr="00727075">
              <w:rPr>
                <w:rFonts w:ascii="Times New Roman" w:hAnsi="Times New Roman"/>
                <w:lang w:val="mk-MK"/>
              </w:rPr>
              <w:t xml:space="preserve">За вклопување на бесправно изграден објект во урбанистичко-планска документација </w:t>
            </w:r>
            <w:r w:rsidRPr="00727075">
              <w:rPr>
                <w:rFonts w:ascii="Times New Roman" w:hAnsi="Times New Roman"/>
                <w:b/>
                <w:lang w:val="mk-MK"/>
              </w:rPr>
              <w:t>Шефкет Мистафи</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1746</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0B1EEE" w:rsidRPr="00727075" w:rsidRDefault="000B1EEE" w:rsidP="000B1EEE">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0B1EEE" w:rsidRPr="00727075" w:rsidRDefault="000B1EEE" w:rsidP="000B1EEE">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0B1EEE" w:rsidRPr="00727075" w:rsidRDefault="000B1EEE" w:rsidP="000B1EEE">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p w:rsidR="000B1EEE" w:rsidRPr="00727075" w:rsidRDefault="000B1EEE" w:rsidP="0088465A">
      <w:pPr>
        <w:spacing w:line="240" w:lineRule="auto"/>
        <w:jc w:val="center"/>
        <w:rPr>
          <w:rFonts w:ascii="Times New Roman" w:hAnsi="Times New Roman"/>
          <w:b/>
          <w:sz w:val="24"/>
          <w:szCs w:val="24"/>
        </w:rPr>
      </w:pPr>
    </w:p>
    <w:tbl>
      <w:tblPr>
        <w:tblW w:w="0" w:type="auto"/>
        <w:tblInd w:w="-612" w:type="dxa"/>
        <w:tblLayout w:type="fixed"/>
        <w:tblLook w:val="04A0" w:firstRow="1" w:lastRow="0" w:firstColumn="1" w:lastColumn="0" w:noHBand="0" w:noVBand="1"/>
      </w:tblPr>
      <w:tblGrid>
        <w:gridCol w:w="4950"/>
        <w:gridCol w:w="5070"/>
      </w:tblGrid>
      <w:tr w:rsidR="00544442" w:rsidTr="00544442">
        <w:trPr>
          <w:trHeight w:val="2424"/>
        </w:trPr>
        <w:tc>
          <w:tcPr>
            <w:tcW w:w="4950" w:type="dxa"/>
          </w:tcPr>
          <w:p w:rsidR="00544442" w:rsidRDefault="00544442">
            <w:pPr>
              <w:rPr>
                <w:rFonts w:ascii="Times New Roman" w:hAnsi="Times New Roman"/>
                <w:sz w:val="24"/>
                <w:szCs w:val="24"/>
                <w:lang w:val="mk-MK"/>
              </w:rPr>
            </w:pPr>
            <w:r>
              <w:rPr>
                <w:rFonts w:ascii="Times New Roman" w:hAnsi="Times New Roman"/>
                <w:lang w:val="sq-AL"/>
              </w:rPr>
              <w:t>Këshilli i Komunës së Gostivarit</w:t>
            </w:r>
            <w:r>
              <w:rPr>
                <w:rFonts w:ascii="Times New Roman" w:hAnsi="Times New Roman"/>
                <w:lang w:val="mk-MK"/>
              </w:rPr>
              <w:t xml:space="preserve"> </w:t>
            </w:r>
          </w:p>
          <w:p w:rsidR="00544442" w:rsidRDefault="00544442">
            <w:pPr>
              <w:rPr>
                <w:rFonts w:ascii="Times New Roman" w:hAnsi="Times New Roman"/>
                <w:lang w:val="sq-AL"/>
              </w:rPr>
            </w:pPr>
            <w:r>
              <w:rPr>
                <w:rFonts w:ascii="Times New Roman" w:hAnsi="Times New Roman"/>
                <w:lang w:val="mk-MK"/>
              </w:rPr>
              <w:t>Совет на Општина Гостивар</w:t>
            </w:r>
          </w:p>
          <w:p w:rsidR="00544442" w:rsidRDefault="00544442">
            <w:pPr>
              <w:rPr>
                <w:rFonts w:ascii="Times New Roman" w:hAnsi="Times New Roman"/>
              </w:rPr>
            </w:pPr>
            <w:r>
              <w:rPr>
                <w:rFonts w:ascii="Times New Roman" w:hAnsi="Times New Roman"/>
                <w:lang w:val="sq-AL"/>
              </w:rPr>
              <w:t>Nr</w:t>
            </w:r>
            <w:r>
              <w:rPr>
                <w:rFonts w:ascii="Times New Roman" w:hAnsi="Times New Roman"/>
                <w:lang w:val="mk-MK"/>
              </w:rPr>
              <w:t xml:space="preserve"> Бр.0</w:t>
            </w:r>
            <w:r>
              <w:rPr>
                <w:rFonts w:ascii="Times New Roman" w:hAnsi="Times New Roman"/>
              </w:rPr>
              <w:t>8</w:t>
            </w:r>
            <w:r>
              <w:rPr>
                <w:rFonts w:ascii="Times New Roman" w:hAnsi="Times New Roman"/>
                <w:lang w:val="mk-MK"/>
              </w:rPr>
              <w:t>-</w:t>
            </w:r>
            <w:r>
              <w:rPr>
                <w:rFonts w:ascii="Times New Roman" w:hAnsi="Times New Roman"/>
              </w:rPr>
              <w:t>1746/1</w:t>
            </w:r>
          </w:p>
          <w:p w:rsidR="00544442" w:rsidRDefault="00544442">
            <w:pPr>
              <w:rPr>
                <w:rFonts w:ascii="Times New Roman" w:hAnsi="Times New Roman"/>
                <w:lang w:val="mk-MK"/>
              </w:rPr>
            </w:pPr>
            <w:r>
              <w:rPr>
                <w:rFonts w:ascii="Times New Roman" w:hAnsi="Times New Roman"/>
                <w:lang w:val="sq-AL"/>
              </w:rPr>
              <w:t xml:space="preserve"> 15.07</w:t>
            </w:r>
            <w:r>
              <w:rPr>
                <w:rFonts w:ascii="Times New Roman" w:hAnsi="Times New Roman"/>
                <w:lang w:val="mk-MK"/>
              </w:rPr>
              <w:t>.2026</w:t>
            </w:r>
          </w:p>
          <w:p w:rsidR="00544442" w:rsidRDefault="00544442">
            <w:pPr>
              <w:rPr>
                <w:rFonts w:ascii="Times New Roman" w:hAnsi="Times New Roman"/>
                <w:lang w:val="sq-AL"/>
              </w:rPr>
            </w:pPr>
            <w:r>
              <w:rPr>
                <w:rFonts w:ascii="Times New Roman" w:hAnsi="Times New Roman"/>
                <w:lang w:val="mk-MK"/>
              </w:rPr>
              <w:t>Gostivar/Гостивар</w:t>
            </w:r>
          </w:p>
          <w:p w:rsidR="00544442" w:rsidRDefault="00544442">
            <w:pPr>
              <w:rPr>
                <w:rFonts w:ascii="Times New Roman" w:hAnsi="Times New Roman"/>
                <w:lang w:val="sq-AL"/>
              </w:rPr>
            </w:pPr>
          </w:p>
          <w:p w:rsidR="00544442" w:rsidRDefault="00544442">
            <w:pPr>
              <w:jc w:val="both"/>
              <w:rPr>
                <w:rFonts w:ascii="Times New Roman" w:hAnsi="Times New Roman"/>
                <w:lang w:val="mk-MK"/>
              </w:rPr>
            </w:pPr>
            <w:r>
              <w:rPr>
                <w:rFonts w:ascii="Times New Roman" w:hAnsi="Times New Roman"/>
                <w:lang w:val="sq-AL"/>
              </w:rPr>
              <w:t xml:space="preserve">      Në bazë të nenit 22, par. (1), pika 1 të Ligjit për vetëqeverisje lokale (Gaz.Zyrtare e R.M. nr. 5/08 ),  nenit 10, par.</w:t>
            </w:r>
            <w:r>
              <w:rPr>
                <w:rFonts w:ascii="Times New Roman" w:hAnsi="Times New Roman"/>
              </w:rPr>
              <w:t>4</w:t>
            </w:r>
            <w:r>
              <w:rPr>
                <w:rFonts w:ascii="Times New Roman" w:hAnsi="Times New Roman"/>
                <w:lang w:val="sq-AL"/>
              </w:rPr>
              <w:t xml:space="preserve">  dhe  nenit 12, par.1, alineja 7 të Ligjit për veprim me objektet e ndërtaura pa të drejtë </w:t>
            </w:r>
            <w:r>
              <w:rPr>
                <w:rFonts w:ascii="Times New Roman" w:hAnsi="Times New Roman"/>
                <w:lang w:val="mk-MK"/>
              </w:rPr>
              <w:t xml:space="preserve">( </w:t>
            </w:r>
            <w:r>
              <w:rPr>
                <w:rFonts w:ascii="Times New Roman" w:hAnsi="Times New Roman"/>
                <w:lang w:val="sq-AL"/>
              </w:rPr>
              <w:t>Gaz.zyrtare e</w:t>
            </w:r>
            <w:r>
              <w:rPr>
                <w:rFonts w:ascii="Times New Roman" w:hAnsi="Times New Roman"/>
                <w:lang w:val="mk-MK"/>
              </w:rPr>
              <w:t xml:space="preserve"> </w:t>
            </w:r>
            <w:r>
              <w:rPr>
                <w:rFonts w:ascii="Times New Roman" w:hAnsi="Times New Roman"/>
                <w:lang w:val="sq-AL"/>
              </w:rPr>
              <w:t>RM nr</w:t>
            </w:r>
            <w:r>
              <w:rPr>
                <w:rFonts w:ascii="Times New Roman" w:hAnsi="Times New Roman"/>
                <w:lang w:val="mk-MK"/>
              </w:rPr>
              <w:t>. 23/11</w:t>
            </w:r>
            <w:r>
              <w:rPr>
                <w:rFonts w:ascii="Times New Roman" w:hAnsi="Times New Roman"/>
              </w:rPr>
              <w:t>,</w:t>
            </w:r>
            <w:r>
              <w:rPr>
                <w:rFonts w:ascii="Times New Roman" w:hAnsi="Times New Roman"/>
                <w:lang w:val="mk-MK"/>
              </w:rPr>
              <w:t xml:space="preserve"> 54/11</w:t>
            </w:r>
            <w:r>
              <w:rPr>
                <w:rFonts w:ascii="Times New Roman" w:hAnsi="Times New Roman"/>
              </w:rPr>
              <w:t xml:space="preserve">, 155/12, 53/13, 72/13, 44/14, 115/14, 199/14, 124/15, 129/15, 217/15, 31/16, 190/17, 174/21, </w:t>
            </w:r>
            <w:r>
              <w:rPr>
                <w:rFonts w:ascii="Times New Roman" w:hAnsi="Times New Roman"/>
                <w:lang w:val="mk-MK"/>
              </w:rPr>
              <w:t xml:space="preserve">41/26 ) </w:t>
            </w:r>
            <w:r>
              <w:rPr>
                <w:rFonts w:ascii="Times New Roman" w:hAnsi="Times New Roman"/>
                <w:lang w:val="sq-AL"/>
              </w:rPr>
              <w:t>dhe nenit 2, par.</w:t>
            </w:r>
            <w:r>
              <w:rPr>
                <w:rFonts w:ascii="Times New Roman" w:hAnsi="Times New Roman"/>
                <w:lang w:val="mk-MK"/>
              </w:rPr>
              <w:t>2</w:t>
            </w:r>
            <w:r>
              <w:rPr>
                <w:rFonts w:ascii="Times New Roman" w:hAnsi="Times New Roman"/>
                <w:lang w:val="sq-AL"/>
              </w:rPr>
              <w:t xml:space="preserve"> të Rregullores për standardet për inkorporim të objektit pa leje në dokumentacioni urbanistik planor (Gaz,zyrtare e RM  nr.</w:t>
            </w:r>
            <w:r>
              <w:rPr>
                <w:rFonts w:ascii="Times New Roman" w:hAnsi="Times New Roman"/>
                <w:lang w:val="mk-MK"/>
              </w:rPr>
              <w:t xml:space="preserve"> 56/11</w:t>
            </w:r>
            <w:r>
              <w:rPr>
                <w:rFonts w:ascii="Times New Roman" w:hAnsi="Times New Roman"/>
              </w:rPr>
              <w:t>, 162/12, 95/13, 109/14, 64/15, 217/15, 52/16</w:t>
            </w:r>
            <w:r>
              <w:rPr>
                <w:rFonts w:ascii="Times New Roman" w:hAnsi="Times New Roman"/>
                <w:lang w:val="sq-AL"/>
              </w:rPr>
              <w:t>) , Këshilli i Komunës së Gostivarit në seancën e 10 të mbajtur më   15.07.2026  solli :</w:t>
            </w:r>
          </w:p>
          <w:p w:rsidR="00544442" w:rsidRDefault="00544442">
            <w:pPr>
              <w:jc w:val="both"/>
              <w:rPr>
                <w:rFonts w:ascii="Times New Roman" w:hAnsi="Times New Roman"/>
                <w:lang w:val="mk-MK"/>
              </w:rPr>
            </w:pPr>
          </w:p>
          <w:p w:rsidR="00544442" w:rsidRDefault="00544442">
            <w:pPr>
              <w:jc w:val="both"/>
              <w:rPr>
                <w:rFonts w:ascii="Times New Roman" w:hAnsi="Times New Roman"/>
                <w:lang w:val="sq-AL"/>
              </w:rPr>
            </w:pPr>
          </w:p>
          <w:p w:rsidR="00544442" w:rsidRDefault="00544442">
            <w:pPr>
              <w:jc w:val="both"/>
              <w:rPr>
                <w:rFonts w:ascii="Times New Roman" w:hAnsi="Times New Roman"/>
                <w:lang w:val="sq-AL"/>
              </w:rPr>
            </w:pPr>
          </w:p>
          <w:p w:rsidR="00544442" w:rsidRDefault="00544442">
            <w:pPr>
              <w:jc w:val="center"/>
              <w:rPr>
                <w:rFonts w:ascii="Times New Roman" w:hAnsi="Times New Roman"/>
                <w:lang w:val="sq-AL"/>
              </w:rPr>
            </w:pPr>
            <w:r>
              <w:rPr>
                <w:rFonts w:ascii="Times New Roman" w:hAnsi="Times New Roman"/>
                <w:b/>
                <w:lang w:val="sq-AL"/>
              </w:rPr>
              <w:t>VENDIM</w:t>
            </w:r>
          </w:p>
          <w:p w:rsidR="00544442" w:rsidRDefault="00544442">
            <w:pPr>
              <w:jc w:val="both"/>
              <w:rPr>
                <w:rFonts w:ascii="Times New Roman" w:hAnsi="Times New Roman"/>
                <w:lang w:val="sq-AL"/>
              </w:rPr>
            </w:pPr>
            <w:r>
              <w:rPr>
                <w:rFonts w:ascii="Times New Roman" w:hAnsi="Times New Roman"/>
                <w:lang w:val="sq-AL"/>
              </w:rPr>
              <w:t xml:space="preserve">        për sjelljen e dokumentacionit  planor </w:t>
            </w:r>
          </w:p>
          <w:p w:rsidR="00544442" w:rsidRDefault="00544442">
            <w:pPr>
              <w:jc w:val="both"/>
              <w:rPr>
                <w:rFonts w:ascii="Times New Roman" w:hAnsi="Times New Roman"/>
                <w:lang w:val="mk-MK"/>
              </w:rPr>
            </w:pPr>
            <w:r>
              <w:rPr>
                <w:rFonts w:ascii="Times New Roman" w:hAnsi="Times New Roman"/>
                <w:lang w:val="sq-AL"/>
              </w:rPr>
              <w:t xml:space="preserve">                            urbanistik</w:t>
            </w:r>
            <w:r>
              <w:rPr>
                <w:rFonts w:ascii="Times New Roman" w:hAnsi="Times New Roman"/>
                <w:lang w:val="mk-MK"/>
              </w:rPr>
              <w:t>.</w:t>
            </w:r>
          </w:p>
          <w:p w:rsidR="00544442" w:rsidRDefault="00544442">
            <w:pPr>
              <w:jc w:val="both"/>
              <w:rPr>
                <w:rFonts w:ascii="Times New Roman" w:hAnsi="Times New Roman"/>
                <w:lang w:val="mk-MK"/>
              </w:rPr>
            </w:pPr>
          </w:p>
          <w:p w:rsidR="00544442" w:rsidRDefault="00544442">
            <w:pPr>
              <w:jc w:val="both"/>
              <w:rPr>
                <w:rFonts w:ascii="Times New Roman" w:hAnsi="Times New Roman"/>
                <w:lang w:val="sq-AL"/>
              </w:rPr>
            </w:pPr>
          </w:p>
          <w:p w:rsidR="00544442" w:rsidRDefault="00544442">
            <w:pPr>
              <w:jc w:val="both"/>
              <w:rPr>
                <w:rFonts w:ascii="Times New Roman" w:hAnsi="Times New Roman"/>
                <w:b/>
                <w:lang w:val="sq-AL"/>
              </w:rPr>
            </w:pPr>
            <w:r>
              <w:rPr>
                <w:rFonts w:ascii="Times New Roman" w:hAnsi="Times New Roman"/>
                <w:b/>
                <w:lang w:val="sq-AL"/>
              </w:rPr>
              <w:t xml:space="preserve">                                </w:t>
            </w:r>
            <w:r>
              <w:rPr>
                <w:rFonts w:ascii="Times New Roman" w:hAnsi="Times New Roman"/>
                <w:b/>
                <w:lang w:val="mk-MK"/>
              </w:rPr>
              <w:t xml:space="preserve">  </w:t>
            </w:r>
            <w:r>
              <w:rPr>
                <w:rFonts w:ascii="Times New Roman" w:hAnsi="Times New Roman"/>
                <w:b/>
                <w:lang w:val="sq-AL"/>
              </w:rPr>
              <w:t xml:space="preserve">Neni </w:t>
            </w:r>
            <w:r>
              <w:rPr>
                <w:rFonts w:ascii="Times New Roman" w:hAnsi="Times New Roman"/>
                <w:b/>
                <w:lang w:val="mk-MK"/>
              </w:rPr>
              <w:t xml:space="preserve"> </w:t>
            </w:r>
            <w:r>
              <w:rPr>
                <w:rFonts w:ascii="Times New Roman" w:hAnsi="Times New Roman"/>
                <w:b/>
                <w:lang w:val="sq-AL"/>
              </w:rPr>
              <w:t>1</w:t>
            </w:r>
          </w:p>
          <w:p w:rsidR="00544442" w:rsidRDefault="00544442">
            <w:pPr>
              <w:jc w:val="both"/>
              <w:rPr>
                <w:rFonts w:ascii="Times New Roman" w:hAnsi="Times New Roman"/>
                <w:b/>
                <w:lang w:val="sq-AL"/>
              </w:rPr>
            </w:pPr>
          </w:p>
          <w:p w:rsidR="00544442" w:rsidRDefault="00544442">
            <w:pPr>
              <w:jc w:val="both"/>
              <w:rPr>
                <w:rFonts w:ascii="Times New Roman" w:hAnsi="Times New Roman"/>
                <w:b/>
                <w:sz w:val="10"/>
                <w:lang w:val="mk-MK"/>
              </w:rPr>
            </w:pPr>
          </w:p>
          <w:p w:rsidR="00544442" w:rsidRDefault="00544442">
            <w:pPr>
              <w:jc w:val="both"/>
              <w:rPr>
                <w:rFonts w:ascii="Times New Roman" w:hAnsi="Times New Roman"/>
                <w:sz w:val="24"/>
                <w:lang w:val="mk-MK"/>
              </w:rPr>
            </w:pPr>
            <w:r>
              <w:rPr>
                <w:rFonts w:ascii="Times New Roman" w:hAnsi="Times New Roman"/>
                <w:b/>
                <w:lang w:val="mk-MK"/>
              </w:rPr>
              <w:t xml:space="preserve">  </w:t>
            </w:r>
            <w:r>
              <w:rPr>
                <w:rFonts w:ascii="Times New Roman" w:hAnsi="Times New Roman"/>
                <w:lang w:val="sq-AL"/>
              </w:rPr>
              <w:t>Me këtë Vendim bëhet sjelljen                                     e dokumentacionit  urbanistik</w:t>
            </w:r>
            <w:r>
              <w:rPr>
                <w:rFonts w:ascii="Times New Roman" w:hAnsi="Times New Roman"/>
                <w:lang w:val="mk-MK"/>
              </w:rPr>
              <w:t xml:space="preserve"> </w:t>
            </w:r>
            <w:r>
              <w:rPr>
                <w:rFonts w:ascii="Times New Roman" w:hAnsi="Times New Roman"/>
              </w:rPr>
              <w:t>p</w:t>
            </w:r>
            <w:r>
              <w:rPr>
                <w:rFonts w:ascii="Times New Roman" w:hAnsi="Times New Roman"/>
                <w:lang w:val="sq-AL"/>
              </w:rPr>
              <w:t>ër  f.Raven</w:t>
            </w:r>
            <w:r>
              <w:rPr>
                <w:rFonts w:ascii="Times New Roman" w:hAnsi="Times New Roman"/>
                <w:lang w:val="mk-MK"/>
              </w:rPr>
              <w:t xml:space="preserve"> ,</w:t>
            </w:r>
            <w:r>
              <w:rPr>
                <w:rFonts w:ascii="Times New Roman" w:hAnsi="Times New Roman"/>
              </w:rPr>
              <w:t xml:space="preserve">                   </w:t>
            </w:r>
            <w:r>
              <w:rPr>
                <w:rFonts w:ascii="Times New Roman" w:hAnsi="Times New Roman"/>
                <w:lang w:val="sq-AL"/>
              </w:rPr>
              <w:t>ku nuk  ka  dokumentacion  planor urbanistik</w:t>
            </w:r>
            <w:r>
              <w:rPr>
                <w:rFonts w:ascii="Times New Roman" w:hAnsi="Times New Roman"/>
                <w:lang w:val="mk-MK"/>
              </w:rPr>
              <w:t xml:space="preserve"> </w:t>
            </w:r>
            <w:r>
              <w:rPr>
                <w:rFonts w:ascii="Times New Roman" w:hAnsi="Times New Roman"/>
              </w:rPr>
              <w:t xml:space="preserve">                </w:t>
            </w:r>
            <w:r>
              <w:rPr>
                <w:rFonts w:ascii="Times New Roman" w:hAnsi="Times New Roman"/>
                <w:lang w:val="sq-AL"/>
              </w:rPr>
              <w:t xml:space="preserve"> ( në lokalitet në PK nr.</w:t>
            </w:r>
            <w:r>
              <w:rPr>
                <w:rFonts w:ascii="Times New Roman" w:hAnsi="Times New Roman"/>
                <w:u w:val="single"/>
              </w:rPr>
              <w:t>788</w:t>
            </w:r>
            <w:r>
              <w:rPr>
                <w:rFonts w:ascii="Times New Roman" w:hAnsi="Times New Roman"/>
              </w:rPr>
              <w:t xml:space="preserve"> )</w:t>
            </w:r>
            <w:r>
              <w:rPr>
                <w:rFonts w:ascii="Times New Roman" w:hAnsi="Times New Roman"/>
                <w:lang w:val="sq-AL"/>
              </w:rPr>
              <w:t>.</w:t>
            </w:r>
          </w:p>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p>
          <w:p w:rsidR="00544442" w:rsidRDefault="00544442">
            <w:pPr>
              <w:jc w:val="center"/>
              <w:rPr>
                <w:rFonts w:ascii="Times New Roman" w:hAnsi="Times New Roman"/>
                <w:lang w:val="sq-AL"/>
              </w:rPr>
            </w:pPr>
            <w:r>
              <w:rPr>
                <w:rFonts w:ascii="Times New Roman" w:hAnsi="Times New Roman"/>
                <w:b/>
                <w:lang w:val="sq-AL"/>
              </w:rPr>
              <w:t>Neni 2</w:t>
            </w:r>
          </w:p>
          <w:p w:rsidR="00544442" w:rsidRDefault="00544442">
            <w:pPr>
              <w:jc w:val="both"/>
              <w:rPr>
                <w:rFonts w:ascii="Times New Roman" w:hAnsi="Times New Roman"/>
                <w:lang w:val="sq-AL"/>
              </w:rPr>
            </w:pPr>
            <w:r>
              <w:rPr>
                <w:rFonts w:ascii="Times New Roman" w:hAnsi="Times New Roman"/>
                <w:lang w:val="sq-AL"/>
              </w:rPr>
              <w:t xml:space="preserve"> Nga kqyrja në vend ngjarje u konstatua kjo gjendje e objektit të paligjshëm :</w:t>
            </w:r>
          </w:p>
          <w:p w:rsidR="00544442" w:rsidRDefault="00544442">
            <w:pPr>
              <w:jc w:val="both"/>
              <w:rPr>
                <w:rFonts w:ascii="Times New Roman" w:hAnsi="Times New Roman"/>
                <w:lang w:val="sq-AL"/>
              </w:rPr>
            </w:pPr>
            <w:r>
              <w:rPr>
                <w:rFonts w:ascii="Times New Roman" w:hAnsi="Times New Roman"/>
                <w:lang w:val="sq-AL"/>
              </w:rPr>
              <w:t xml:space="preserve">- </w:t>
            </w:r>
            <w:r>
              <w:rPr>
                <w:rFonts w:ascii="Times New Roman" w:hAnsi="Times New Roman"/>
                <w:u w:val="single"/>
                <w:lang w:val="sq-AL"/>
              </w:rPr>
              <w:t xml:space="preserve">Objekti  individual për banim (Bo+Pr+1) ,  </w:t>
            </w:r>
            <w:r>
              <w:rPr>
                <w:rFonts w:ascii="Times New Roman" w:hAnsi="Times New Roman"/>
                <w:b/>
                <w:u w:val="single"/>
                <w:lang w:val="sq-AL"/>
              </w:rPr>
              <w:t>me dedikim</w:t>
            </w:r>
            <w:r>
              <w:rPr>
                <w:rFonts w:ascii="Times New Roman" w:hAnsi="Times New Roman"/>
                <w:u w:val="single"/>
                <w:lang w:val="sq-AL"/>
              </w:rPr>
              <w:t xml:space="preserve"> - Banim </w:t>
            </w:r>
            <w:r>
              <w:rPr>
                <w:rFonts w:ascii="Times New Roman" w:hAnsi="Times New Roman"/>
                <w:u w:val="single"/>
              </w:rPr>
              <w:t>n</w:t>
            </w:r>
            <w:r>
              <w:rPr>
                <w:rFonts w:ascii="Times New Roman" w:hAnsi="Times New Roman"/>
                <w:u w:val="single"/>
                <w:lang w:val="sq-AL"/>
              </w:rPr>
              <w:t>ë</w:t>
            </w:r>
            <w:r>
              <w:rPr>
                <w:rFonts w:ascii="Times New Roman" w:hAnsi="Times New Roman"/>
                <w:u w:val="single"/>
              </w:rPr>
              <w:t xml:space="preserve">  sht</w:t>
            </w:r>
            <w:r>
              <w:rPr>
                <w:rFonts w:ascii="Times New Roman" w:hAnsi="Times New Roman"/>
                <w:u w:val="single"/>
                <w:lang w:val="sq-AL"/>
              </w:rPr>
              <w:t>ë</w:t>
            </w:r>
            <w:r>
              <w:rPr>
                <w:rFonts w:ascii="Times New Roman" w:hAnsi="Times New Roman"/>
                <w:u w:val="single"/>
              </w:rPr>
              <w:t xml:space="preserve">pi  individuale </w:t>
            </w:r>
            <w:r>
              <w:rPr>
                <w:rFonts w:ascii="Times New Roman" w:hAnsi="Times New Roman"/>
                <w:b/>
                <w:u w:val="single"/>
                <w:lang w:val="sq-AL"/>
              </w:rPr>
              <w:t>(</w:t>
            </w:r>
            <w:r>
              <w:rPr>
                <w:rFonts w:ascii="Times New Roman" w:hAnsi="Times New Roman"/>
                <w:b/>
                <w:u w:val="single"/>
              </w:rPr>
              <w:t>A1</w:t>
            </w:r>
            <w:r>
              <w:rPr>
                <w:rFonts w:ascii="Times New Roman" w:hAnsi="Times New Roman"/>
                <w:b/>
                <w:u w:val="single"/>
                <w:lang w:val="sq-AL"/>
              </w:rPr>
              <w:t>)</w:t>
            </w:r>
            <w:r>
              <w:rPr>
                <w:rFonts w:ascii="Times New Roman" w:hAnsi="Times New Roman"/>
                <w:b/>
                <w:lang w:val="sq-AL"/>
              </w:rPr>
              <w:t xml:space="preserve"> </w:t>
            </w:r>
            <w:r>
              <w:rPr>
                <w:rFonts w:ascii="Times New Roman" w:hAnsi="Times New Roman"/>
                <w:lang w:val="sq-AL"/>
              </w:rPr>
              <w:t xml:space="preserve">është ndërtuar  në  f.Raven  ku nuk  ka </w:t>
            </w:r>
            <w:r>
              <w:rPr>
                <w:rFonts w:ascii="Times New Roman" w:hAnsi="Times New Roman"/>
                <w:lang w:val="mk-MK"/>
              </w:rPr>
              <w:t xml:space="preserve"> </w:t>
            </w:r>
            <w:r>
              <w:rPr>
                <w:rFonts w:ascii="Times New Roman" w:hAnsi="Times New Roman"/>
                <w:lang w:val="sq-AL"/>
              </w:rPr>
              <w:t>dokumentacion  planor urbanistik .</w:t>
            </w:r>
          </w:p>
          <w:p w:rsidR="00544442" w:rsidRDefault="00544442">
            <w:pPr>
              <w:jc w:val="both"/>
              <w:rPr>
                <w:rFonts w:ascii="Times New Roman" w:hAnsi="Times New Roman"/>
                <w:lang w:val="sq-AL"/>
              </w:rPr>
            </w:pPr>
            <w:r>
              <w:rPr>
                <w:rFonts w:ascii="Times New Roman" w:hAnsi="Times New Roman"/>
                <w:lang w:val="sq-AL"/>
              </w:rPr>
              <w:t xml:space="preserve">  </w:t>
            </w:r>
          </w:p>
          <w:p w:rsidR="00544442" w:rsidRDefault="00544442">
            <w:pPr>
              <w:jc w:val="both"/>
              <w:rPr>
                <w:rFonts w:ascii="Times New Roman" w:hAnsi="Times New Roman"/>
                <w:lang w:val="sq-AL"/>
              </w:rPr>
            </w:pPr>
            <w:r>
              <w:rPr>
                <w:rFonts w:ascii="Times New Roman" w:hAnsi="Times New Roman"/>
                <w:lang w:val="sq-AL"/>
              </w:rPr>
              <w:t xml:space="preserve">- Investitor i objektit të lëndës është </w:t>
            </w:r>
            <w:r>
              <w:rPr>
                <w:rFonts w:ascii="Times New Roman" w:hAnsi="Times New Roman"/>
                <w:u w:val="single"/>
              </w:rPr>
              <w:t>Shefket Mustafi</w:t>
            </w:r>
            <w:r>
              <w:rPr>
                <w:rFonts w:ascii="Times New Roman" w:hAnsi="Times New Roman"/>
                <w:u w:val="single"/>
                <w:lang w:val="sq-AL"/>
              </w:rPr>
              <w:t xml:space="preserve">  nga  f.Raven , Gostivari</w:t>
            </w:r>
            <w:r>
              <w:rPr>
                <w:rFonts w:ascii="Times New Roman" w:hAnsi="Times New Roman"/>
                <w:lang w:val="sq-AL"/>
              </w:rPr>
              <w:t xml:space="preserve"> .</w:t>
            </w:r>
          </w:p>
          <w:p w:rsidR="00544442" w:rsidRDefault="00544442">
            <w:pPr>
              <w:jc w:val="both"/>
              <w:rPr>
                <w:rFonts w:ascii="Times New Roman" w:hAnsi="Times New Roman"/>
                <w:lang w:val="sq-AL"/>
              </w:rPr>
            </w:pPr>
          </w:p>
          <w:p w:rsidR="00544442" w:rsidRDefault="00544442">
            <w:pPr>
              <w:jc w:val="both"/>
              <w:rPr>
                <w:rFonts w:ascii="Times New Roman" w:hAnsi="Times New Roman"/>
                <w:lang w:val="sq-AL"/>
              </w:rPr>
            </w:pPr>
          </w:p>
          <w:p w:rsidR="00544442" w:rsidRDefault="00544442">
            <w:pPr>
              <w:jc w:val="both"/>
              <w:rPr>
                <w:rFonts w:ascii="Times New Roman" w:hAnsi="Times New Roman"/>
                <w:lang w:val="sq-AL"/>
              </w:rPr>
            </w:pPr>
            <w:r>
              <w:rPr>
                <w:rFonts w:ascii="Times New Roman" w:hAnsi="Times New Roman"/>
                <w:lang w:val="sq-AL"/>
              </w:rPr>
              <w:t xml:space="preserve">  - Lokacioni i objektit është në PK nr.</w:t>
            </w:r>
            <w:r>
              <w:rPr>
                <w:rFonts w:ascii="Times New Roman" w:hAnsi="Times New Roman"/>
                <w:u w:val="single"/>
              </w:rPr>
              <w:t>78</w:t>
            </w:r>
            <w:r>
              <w:rPr>
                <w:rFonts w:ascii="Times New Roman" w:hAnsi="Times New Roman"/>
                <w:u w:val="single"/>
                <w:lang w:val="mk-MK"/>
              </w:rPr>
              <w:t>8</w:t>
            </w:r>
            <w:r>
              <w:rPr>
                <w:rFonts w:ascii="Times New Roman" w:hAnsi="Times New Roman"/>
                <w:lang w:val="sq-AL"/>
              </w:rPr>
              <w:t xml:space="preserve"> </w:t>
            </w:r>
            <w:r>
              <w:rPr>
                <w:rFonts w:ascii="Times New Roman" w:hAnsi="Times New Roman"/>
                <w:lang w:val="mk-MK"/>
              </w:rPr>
              <w:t xml:space="preserve">                      </w:t>
            </w:r>
            <w:r>
              <w:rPr>
                <w:rFonts w:ascii="Times New Roman" w:hAnsi="Times New Roman"/>
                <w:lang w:val="sq-AL"/>
              </w:rPr>
              <w:t>i regjistruar në Fletën Pronësore nr.</w:t>
            </w:r>
            <w:r>
              <w:rPr>
                <w:rFonts w:ascii="Times New Roman" w:hAnsi="Times New Roman"/>
                <w:u w:val="single"/>
              </w:rPr>
              <w:t>100</w:t>
            </w:r>
            <w:r>
              <w:rPr>
                <w:rFonts w:ascii="Times New Roman" w:hAnsi="Times New Roman"/>
                <w:u w:val="single"/>
                <w:lang w:val="mk-MK"/>
              </w:rPr>
              <w:t>339</w:t>
            </w:r>
            <w:r>
              <w:rPr>
                <w:rFonts w:ascii="Times New Roman" w:hAnsi="Times New Roman"/>
                <w:lang w:val="sq-AL"/>
              </w:rPr>
              <w:t xml:space="preserve"> , KK R</w:t>
            </w:r>
            <w:r>
              <w:rPr>
                <w:rFonts w:ascii="Times New Roman" w:hAnsi="Times New Roman"/>
              </w:rPr>
              <w:t>aven</w:t>
            </w:r>
            <w:r>
              <w:rPr>
                <w:rFonts w:ascii="Times New Roman" w:hAnsi="Times New Roman"/>
                <w:lang w:val="sq-AL"/>
              </w:rPr>
              <w:t xml:space="preserve">.              </w:t>
            </w:r>
          </w:p>
          <w:p w:rsidR="00544442" w:rsidRDefault="00544442">
            <w:pPr>
              <w:jc w:val="both"/>
              <w:rPr>
                <w:rFonts w:ascii="Times New Roman" w:hAnsi="Times New Roman"/>
                <w:lang w:val="sq-AL"/>
              </w:rPr>
            </w:pPr>
          </w:p>
          <w:p w:rsidR="00544442" w:rsidRDefault="00544442">
            <w:pPr>
              <w:jc w:val="center"/>
              <w:rPr>
                <w:rFonts w:ascii="Times New Roman" w:hAnsi="Times New Roman"/>
                <w:lang w:val="sq-AL"/>
              </w:rPr>
            </w:pPr>
            <w:r>
              <w:rPr>
                <w:rFonts w:ascii="Times New Roman" w:hAnsi="Times New Roman"/>
                <w:b/>
                <w:lang w:val="sq-AL"/>
              </w:rPr>
              <w:t>Neni 3</w:t>
            </w:r>
          </w:p>
          <w:p w:rsidR="00544442" w:rsidRDefault="00544442">
            <w:pPr>
              <w:jc w:val="both"/>
              <w:rPr>
                <w:rFonts w:ascii="MAC C Times" w:hAnsi="MAC C Times" w:cs="MAC C Times"/>
              </w:rPr>
            </w:pPr>
            <w:r>
              <w:rPr>
                <w:rFonts w:ascii="Times New Roman" w:hAnsi="Times New Roman"/>
                <w:lang w:val="sq-AL"/>
              </w:rPr>
              <w:t>Ky Vendim hyn në fuqi me ditën e</w:t>
            </w:r>
            <w:r>
              <w:rPr>
                <w:rFonts w:ascii="Times New Roman" w:hAnsi="Times New Roman"/>
                <w:lang w:val="mk-MK"/>
              </w:rPr>
              <w:t xml:space="preserve"> </w:t>
            </w:r>
            <w:r>
              <w:rPr>
                <w:rFonts w:ascii="Times New Roman" w:hAnsi="Times New Roman"/>
                <w:lang w:val="sq-AL"/>
              </w:rPr>
              <w:t xml:space="preserve">sjelljes dhe do të shpallet në Buletinin Zyrtar të Komunës së Gostivarit.                          </w:t>
            </w:r>
          </w:p>
        </w:tc>
        <w:tc>
          <w:tcPr>
            <w:tcW w:w="5070" w:type="dxa"/>
          </w:tcPr>
          <w:p w:rsidR="00544442" w:rsidRDefault="00544442">
            <w:pPr>
              <w:snapToGrid w:val="0"/>
              <w:jc w:val="right"/>
              <w:rPr>
                <w:rFonts w:ascii="Times New Roman" w:hAnsi="Times New Roman"/>
                <w:lang w:val="sq-AL"/>
              </w:rPr>
            </w:pPr>
          </w:p>
          <w:p w:rsidR="00544442" w:rsidRDefault="00544442">
            <w:pPr>
              <w:jc w:val="right"/>
              <w:rPr>
                <w:rFonts w:ascii="Times New Roman" w:hAnsi="Times New Roman"/>
                <w:lang w:val="sq-AL"/>
              </w:rPr>
            </w:pPr>
          </w:p>
          <w:p w:rsidR="00544442" w:rsidRDefault="00544442">
            <w:pPr>
              <w:jc w:val="right"/>
              <w:rPr>
                <w:rFonts w:ascii="Times New Roman" w:hAnsi="Times New Roman"/>
                <w:lang w:val="sq-AL"/>
              </w:rPr>
            </w:pPr>
          </w:p>
          <w:p w:rsidR="00544442" w:rsidRDefault="00544442">
            <w:pPr>
              <w:jc w:val="both"/>
              <w:rPr>
                <w:rFonts w:ascii="Times New Roman" w:hAnsi="Times New Roman"/>
                <w:lang w:val="sq-AL"/>
              </w:rPr>
            </w:pPr>
          </w:p>
          <w:p w:rsidR="00544442" w:rsidRDefault="00544442">
            <w:pPr>
              <w:jc w:val="both"/>
              <w:rPr>
                <w:rFonts w:ascii="Times New Roman" w:hAnsi="Times New Roman"/>
                <w:lang w:val="sq-AL"/>
              </w:rPr>
            </w:pPr>
          </w:p>
          <w:p w:rsidR="00544442" w:rsidRDefault="00544442">
            <w:pPr>
              <w:rPr>
                <w:rFonts w:ascii="Tahoma" w:hAnsi="Tahoma" w:cs="Tahoma"/>
                <w:lang w:val="sq-AL"/>
              </w:rPr>
            </w:pPr>
          </w:p>
          <w:p w:rsidR="00544442" w:rsidRDefault="00544442">
            <w:pPr>
              <w:jc w:val="both"/>
              <w:rPr>
                <w:rFonts w:ascii="Times New Roman" w:hAnsi="Times New Roman"/>
                <w:lang w:val="sq-AL"/>
              </w:rPr>
            </w:pPr>
            <w:r>
              <w:rPr>
                <w:rFonts w:ascii="Times New Roman" w:hAnsi="Times New Roman"/>
                <w:lang w:val="mk-MK"/>
              </w:rPr>
              <w:t xml:space="preserve">    </w:t>
            </w:r>
            <w:r>
              <w:rPr>
                <w:rFonts w:ascii="Times New Roman" w:hAnsi="Times New Roman"/>
                <w:lang w:val="sq-AL"/>
              </w:rPr>
              <w:t xml:space="preserve">   </w:t>
            </w:r>
            <w:r>
              <w:rPr>
                <w:rFonts w:ascii="Times New Roman" w:hAnsi="Times New Roman"/>
                <w:lang w:val="mk-MK"/>
              </w:rPr>
              <w:t>Врз основа на член 22, ст.(1), т.1  од Законот за локална самоуправа</w:t>
            </w:r>
            <w:r>
              <w:rPr>
                <w:rFonts w:ascii="Times New Roman" w:hAnsi="Times New Roman"/>
                <w:lang w:val="sq-AL"/>
              </w:rPr>
              <w:t xml:space="preserve"> </w:t>
            </w:r>
            <w:r>
              <w:rPr>
                <w:rFonts w:ascii="Times New Roman" w:hAnsi="Times New Roman"/>
                <w:lang w:val="mk-MK"/>
              </w:rPr>
              <w:t>(Сл.Весник на РМ бр.5/02 год.), чл.10 став 4  и член 12, ст.1, ал.7 од Законот за постапување со бесправно изградени објекти (Сл. весник на Р.М. бр.23/11, 54/11, 155/12, 53/13, 72/13, 44/14, 115/14, 199/14, 124/15, 129/15, 217/15, 31/16, 190/17, 174/21, 41/26 ) и член 2, ст.2 од Правилникот за стандарди за вклопување на бесправни објекти во урбанистичко планска документација</w:t>
            </w:r>
            <w:r>
              <w:rPr>
                <w:rFonts w:ascii="Times New Roman" w:hAnsi="Times New Roman"/>
                <w:lang w:val="sq-AL"/>
              </w:rPr>
              <w:t xml:space="preserve"> </w:t>
            </w:r>
            <w:r>
              <w:rPr>
                <w:rFonts w:ascii="Times New Roman" w:hAnsi="Times New Roman"/>
                <w:lang w:val="mk-MK"/>
              </w:rPr>
              <w:t>(Сл. весник на РМ  бр.56/11</w:t>
            </w:r>
            <w:r>
              <w:rPr>
                <w:rFonts w:ascii="Times New Roman" w:hAnsi="Times New Roman"/>
              </w:rPr>
              <w:t>, 162/12, 95/13, 109/14, 64/15, 217/15, 52/16</w:t>
            </w:r>
            <w:r>
              <w:rPr>
                <w:rFonts w:ascii="Times New Roman" w:hAnsi="Times New Roman"/>
                <w:lang w:val="mk-MK"/>
              </w:rPr>
              <w:t xml:space="preserve">), Советот на Општина Гостивар на </w:t>
            </w:r>
            <w:r>
              <w:rPr>
                <w:rFonts w:ascii="Times New Roman" w:hAnsi="Times New Roman"/>
                <w:lang w:val="mk-MK"/>
              </w:rPr>
              <w:softHyphen/>
            </w:r>
            <w:r>
              <w:rPr>
                <w:rFonts w:ascii="Times New Roman" w:hAnsi="Times New Roman"/>
                <w:lang w:val="mk-MK"/>
              </w:rPr>
              <w:softHyphen/>
            </w:r>
            <w:r>
              <w:rPr>
                <w:rFonts w:ascii="Times New Roman" w:hAnsi="Times New Roman"/>
                <w:lang w:val="mk-MK"/>
              </w:rPr>
              <w:softHyphen/>
            </w:r>
            <w:r>
              <w:rPr>
                <w:rFonts w:ascii="Times New Roman" w:hAnsi="Times New Roman"/>
                <w:lang w:val="mk-MK"/>
              </w:rPr>
              <w:softHyphen/>
            </w:r>
            <w:r>
              <w:rPr>
                <w:rFonts w:ascii="Times New Roman" w:hAnsi="Times New Roman"/>
                <w:lang w:val="mk-MK"/>
              </w:rPr>
              <w:softHyphen/>
            </w:r>
            <w:r>
              <w:rPr>
                <w:rFonts w:ascii="Times New Roman" w:hAnsi="Times New Roman"/>
                <w:lang w:val="mk-MK"/>
              </w:rPr>
              <w:softHyphen/>
            </w:r>
            <w:r>
              <w:rPr>
                <w:rFonts w:ascii="Times New Roman" w:hAnsi="Times New Roman"/>
              </w:rPr>
              <w:t>10</w:t>
            </w:r>
            <w:r>
              <w:rPr>
                <w:rFonts w:ascii="Times New Roman" w:hAnsi="Times New Roman"/>
                <w:lang w:val="mk-MK"/>
              </w:rPr>
              <w:t xml:space="preserve"> седница одржана на </w:t>
            </w:r>
            <w:r>
              <w:rPr>
                <w:rFonts w:ascii="Times New Roman" w:hAnsi="Times New Roman"/>
                <w:lang w:val="sq-AL"/>
              </w:rPr>
              <w:t>15.07.</w:t>
            </w:r>
            <w:r>
              <w:rPr>
                <w:rFonts w:ascii="Times New Roman" w:hAnsi="Times New Roman"/>
                <w:lang w:val="mk-MK"/>
              </w:rPr>
              <w:t>20</w:t>
            </w:r>
            <w:r>
              <w:rPr>
                <w:rFonts w:ascii="Times New Roman" w:hAnsi="Times New Roman"/>
              </w:rPr>
              <w:t>26</w:t>
            </w:r>
            <w:r>
              <w:rPr>
                <w:rFonts w:ascii="Times New Roman" w:hAnsi="Times New Roman"/>
                <w:lang w:val="mk-MK"/>
              </w:rPr>
              <w:t xml:space="preserve">г. донесе </w:t>
            </w:r>
            <w:r>
              <w:rPr>
                <w:rFonts w:ascii="Times New Roman" w:hAnsi="Times New Roman"/>
                <w:lang w:val="sq-AL"/>
              </w:rPr>
              <w:t>:</w:t>
            </w:r>
          </w:p>
          <w:p w:rsidR="00544442" w:rsidRDefault="00544442">
            <w:pPr>
              <w:rPr>
                <w:rFonts w:ascii="Times New Roman" w:hAnsi="Times New Roman"/>
                <w:lang w:val="sq-AL"/>
              </w:rPr>
            </w:pPr>
          </w:p>
          <w:p w:rsidR="00544442" w:rsidRDefault="00544442">
            <w:pPr>
              <w:rPr>
                <w:rFonts w:ascii="Times New Roman" w:hAnsi="Times New Roman"/>
                <w:lang w:val="sq-AL"/>
              </w:rPr>
            </w:pPr>
          </w:p>
          <w:p w:rsidR="00544442" w:rsidRDefault="00544442">
            <w:pPr>
              <w:rPr>
                <w:rFonts w:ascii="Times New Roman" w:hAnsi="Times New Roman"/>
                <w:lang w:val="sq-AL"/>
              </w:rPr>
            </w:pPr>
          </w:p>
          <w:p w:rsidR="00544442" w:rsidRDefault="00544442">
            <w:pPr>
              <w:jc w:val="center"/>
              <w:rPr>
                <w:rFonts w:ascii="Times New Roman" w:hAnsi="Times New Roman"/>
                <w:lang w:val="mk-MK"/>
              </w:rPr>
            </w:pPr>
            <w:r>
              <w:rPr>
                <w:rFonts w:ascii="Times New Roman" w:hAnsi="Times New Roman"/>
                <w:b/>
                <w:lang w:val="mk-MK"/>
              </w:rPr>
              <w:t>ОДЛУКА</w:t>
            </w:r>
          </w:p>
          <w:p w:rsidR="00544442" w:rsidRDefault="00544442">
            <w:pPr>
              <w:jc w:val="center"/>
              <w:rPr>
                <w:rFonts w:ascii="Times New Roman" w:hAnsi="Times New Roman"/>
                <w:b/>
                <w:lang w:val="sq-AL"/>
              </w:rPr>
            </w:pPr>
            <w:r>
              <w:rPr>
                <w:rFonts w:ascii="Times New Roman" w:hAnsi="Times New Roman"/>
                <w:lang w:val="mk-MK"/>
              </w:rPr>
              <w:t>за донесување на урбанистичко планската документација</w:t>
            </w:r>
          </w:p>
          <w:p w:rsidR="00544442" w:rsidRDefault="00544442">
            <w:pPr>
              <w:jc w:val="center"/>
              <w:rPr>
                <w:rFonts w:ascii="Times New Roman" w:hAnsi="Times New Roman"/>
                <w:b/>
                <w:lang w:val="sq-AL"/>
              </w:rPr>
            </w:pPr>
          </w:p>
          <w:p w:rsidR="00544442" w:rsidRDefault="00544442">
            <w:pPr>
              <w:jc w:val="center"/>
              <w:rPr>
                <w:rFonts w:ascii="Times New Roman" w:hAnsi="Times New Roman"/>
                <w:b/>
                <w:lang w:val="sq-AL"/>
              </w:rPr>
            </w:pPr>
          </w:p>
          <w:p w:rsidR="00544442" w:rsidRDefault="00544442">
            <w:pPr>
              <w:jc w:val="center"/>
              <w:rPr>
                <w:rFonts w:ascii="Times New Roman" w:hAnsi="Times New Roman"/>
                <w:sz w:val="2"/>
                <w:szCs w:val="2"/>
                <w:lang w:val="sq-AL"/>
              </w:rPr>
            </w:pPr>
            <w:r>
              <w:rPr>
                <w:rFonts w:ascii="Times New Roman" w:hAnsi="Times New Roman"/>
                <w:b/>
                <w:lang w:val="mk-MK"/>
              </w:rPr>
              <w:t xml:space="preserve">Член  </w:t>
            </w:r>
            <w:r>
              <w:rPr>
                <w:rFonts w:ascii="Times New Roman" w:hAnsi="Times New Roman"/>
                <w:b/>
                <w:lang w:val="sq-AL"/>
              </w:rPr>
              <w:t>1</w:t>
            </w:r>
            <w:r>
              <w:rPr>
                <w:rFonts w:ascii="Times New Roman" w:hAnsi="Times New Roman"/>
                <w:lang w:val="mk-MK"/>
              </w:rPr>
              <w:t xml:space="preserve">   </w:t>
            </w:r>
          </w:p>
          <w:p w:rsidR="00544442" w:rsidRDefault="00544442">
            <w:pPr>
              <w:jc w:val="center"/>
              <w:rPr>
                <w:rFonts w:ascii="Times New Roman" w:hAnsi="Times New Roman"/>
                <w:sz w:val="2"/>
                <w:szCs w:val="2"/>
                <w:lang w:val="sq-AL"/>
              </w:rPr>
            </w:pPr>
          </w:p>
          <w:p w:rsidR="00544442" w:rsidRDefault="00544442">
            <w:pPr>
              <w:jc w:val="center"/>
              <w:rPr>
                <w:rFonts w:ascii="Times New Roman" w:hAnsi="Times New Roman"/>
                <w:sz w:val="2"/>
                <w:szCs w:val="2"/>
                <w:lang w:val="sq-AL"/>
              </w:rPr>
            </w:pPr>
          </w:p>
          <w:p w:rsidR="00544442" w:rsidRDefault="00544442">
            <w:pPr>
              <w:jc w:val="center"/>
              <w:rPr>
                <w:rFonts w:ascii="Times New Roman" w:hAnsi="Times New Roman"/>
                <w:sz w:val="2"/>
                <w:szCs w:val="2"/>
                <w:lang w:val="sq-AL"/>
              </w:rPr>
            </w:pPr>
          </w:p>
          <w:p w:rsidR="00544442" w:rsidRDefault="00544442">
            <w:pPr>
              <w:jc w:val="center"/>
              <w:rPr>
                <w:rFonts w:ascii="Times New Roman" w:hAnsi="Times New Roman"/>
                <w:sz w:val="24"/>
                <w:szCs w:val="24"/>
                <w:lang w:val="mk-MK"/>
              </w:rPr>
            </w:pPr>
            <w:r>
              <w:rPr>
                <w:rFonts w:ascii="Times New Roman" w:hAnsi="Times New Roman"/>
                <w:lang w:val="mk-MK"/>
              </w:rPr>
              <w:tab/>
              <w:t xml:space="preserve"> </w:t>
            </w:r>
          </w:p>
          <w:p w:rsidR="00544442" w:rsidRDefault="00544442">
            <w:pPr>
              <w:jc w:val="both"/>
              <w:rPr>
                <w:rFonts w:ascii="Times New Roman" w:hAnsi="Times New Roman"/>
                <w:lang w:val="mk-MK"/>
              </w:rPr>
            </w:pPr>
            <w:r>
              <w:rPr>
                <w:rFonts w:ascii="Times New Roman" w:hAnsi="Times New Roman"/>
                <w:lang w:val="mk-MK"/>
              </w:rPr>
              <w:t xml:space="preserve"> Со ова Одлука се врши донесување на урбанистичко планската документација за </w:t>
            </w:r>
            <w:r>
              <w:rPr>
                <w:rFonts w:ascii="Times New Roman" w:hAnsi="Times New Roman"/>
              </w:rPr>
              <w:t xml:space="preserve">                </w:t>
            </w:r>
            <w:r>
              <w:rPr>
                <w:rFonts w:ascii="Times New Roman" w:hAnsi="Times New Roman"/>
                <w:lang w:val="mk-MK"/>
              </w:rPr>
              <w:t>с.Равен, каде нема урбанистичко планската документација (за локалитет кај КП бр.</w:t>
            </w:r>
            <w:r>
              <w:rPr>
                <w:rFonts w:ascii="Times New Roman" w:hAnsi="Times New Roman"/>
                <w:u w:val="single"/>
              </w:rPr>
              <w:t>788</w:t>
            </w:r>
            <w:r>
              <w:rPr>
                <w:rFonts w:ascii="Times New Roman" w:hAnsi="Times New Roman"/>
                <w:lang w:val="mk-MK"/>
              </w:rPr>
              <w:t xml:space="preserve"> )</w:t>
            </w:r>
            <w:r>
              <w:rPr>
                <w:rFonts w:ascii="Times New Roman" w:hAnsi="Times New Roman"/>
              </w:rPr>
              <w:t>.</w:t>
            </w:r>
          </w:p>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r>
              <w:rPr>
                <w:rFonts w:ascii="Times New Roman" w:hAnsi="Times New Roman"/>
                <w:b/>
                <w:lang w:val="sq-AL"/>
              </w:rPr>
              <w:t xml:space="preserve">                                </w:t>
            </w:r>
            <w:r>
              <w:rPr>
                <w:rFonts w:ascii="Times New Roman" w:hAnsi="Times New Roman"/>
                <w:b/>
                <w:lang w:val="mk-MK"/>
              </w:rPr>
              <w:t>Член  2</w:t>
            </w:r>
          </w:p>
          <w:p w:rsidR="00544442" w:rsidRDefault="00544442">
            <w:pPr>
              <w:jc w:val="both"/>
              <w:rPr>
                <w:rFonts w:ascii="Times New Roman" w:hAnsi="Times New Roman"/>
                <w:u w:val="single"/>
                <w:lang w:val="mk-MK"/>
              </w:rPr>
            </w:pPr>
            <w:r>
              <w:rPr>
                <w:rFonts w:ascii="Times New Roman" w:hAnsi="Times New Roman"/>
                <w:lang w:val="mk-MK"/>
              </w:rPr>
              <w:t>Од увид на лице место утвредена е следната состојба  на   бесправниот  објект</w:t>
            </w:r>
            <w:r>
              <w:rPr>
                <w:rFonts w:ascii="Times New Roman" w:hAnsi="Times New Roman"/>
                <w:b/>
                <w:lang w:val="mk-MK"/>
              </w:rPr>
              <w:t xml:space="preserve"> </w:t>
            </w:r>
            <w:r>
              <w:rPr>
                <w:rFonts w:ascii="Times New Roman" w:hAnsi="Times New Roman"/>
                <w:b/>
              </w:rPr>
              <w:t>:</w:t>
            </w:r>
          </w:p>
          <w:p w:rsidR="00544442" w:rsidRDefault="00544442">
            <w:pPr>
              <w:jc w:val="both"/>
              <w:rPr>
                <w:rFonts w:ascii="Times New Roman" w:hAnsi="Times New Roman"/>
                <w:u w:val="single"/>
                <w:lang w:val="mk-MK"/>
              </w:rPr>
            </w:pPr>
            <w:r>
              <w:rPr>
                <w:rFonts w:ascii="Times New Roman" w:hAnsi="Times New Roman"/>
                <w:u w:val="single"/>
                <w:lang w:val="mk-MK"/>
              </w:rPr>
              <w:t>Индивидуалниот стамбен објект (По+Пр+</w:t>
            </w:r>
            <w:r>
              <w:rPr>
                <w:rFonts w:ascii="Times New Roman" w:hAnsi="Times New Roman"/>
                <w:u w:val="single"/>
              </w:rPr>
              <w:t>1</w:t>
            </w:r>
            <w:r>
              <w:rPr>
                <w:rFonts w:ascii="Times New Roman" w:hAnsi="Times New Roman"/>
                <w:u w:val="single"/>
                <w:lang w:val="mk-MK"/>
              </w:rPr>
              <w:t xml:space="preserve">), </w:t>
            </w:r>
            <w:r>
              <w:rPr>
                <w:rFonts w:ascii="Times New Roman" w:hAnsi="Times New Roman"/>
                <w:b/>
                <w:u w:val="single"/>
                <w:lang w:val="mk-MK"/>
              </w:rPr>
              <w:t xml:space="preserve">со намена </w:t>
            </w:r>
            <w:r>
              <w:rPr>
                <w:rFonts w:ascii="Times New Roman" w:hAnsi="Times New Roman"/>
                <w:u w:val="single"/>
                <w:lang w:val="mk-MK"/>
              </w:rPr>
              <w:t xml:space="preserve">– Домување во стамбени куќи </w:t>
            </w:r>
            <w:r>
              <w:rPr>
                <w:rFonts w:ascii="Times New Roman" w:hAnsi="Times New Roman"/>
                <w:b/>
                <w:u w:val="single"/>
              </w:rPr>
              <w:t>(</w:t>
            </w:r>
            <w:r>
              <w:rPr>
                <w:rFonts w:ascii="Times New Roman" w:hAnsi="Times New Roman"/>
                <w:b/>
                <w:u w:val="single"/>
                <w:lang w:val="mk-MK"/>
              </w:rPr>
              <w:t>А1</w:t>
            </w:r>
            <w:r>
              <w:rPr>
                <w:rFonts w:ascii="Times New Roman" w:hAnsi="Times New Roman"/>
                <w:b/>
                <w:u w:val="single"/>
                <w:lang w:val="sq-AL"/>
              </w:rPr>
              <w:t>)</w:t>
            </w:r>
            <w:r>
              <w:rPr>
                <w:rFonts w:ascii="Times New Roman" w:hAnsi="Times New Roman"/>
                <w:lang w:val="sq-AL"/>
              </w:rPr>
              <w:t xml:space="preserve"> </w:t>
            </w:r>
            <w:r>
              <w:rPr>
                <w:rFonts w:ascii="Times New Roman" w:hAnsi="Times New Roman"/>
                <w:lang w:val="mk-MK"/>
              </w:rPr>
              <w:t>е изграден во с.Равен , каде нема урбанистичко планската документација</w:t>
            </w:r>
            <w:r>
              <w:rPr>
                <w:rFonts w:ascii="Times New Roman" w:hAnsi="Times New Roman"/>
              </w:rPr>
              <w:t xml:space="preserve"> .</w:t>
            </w:r>
          </w:p>
          <w:p w:rsidR="00544442" w:rsidRDefault="00544442">
            <w:pPr>
              <w:jc w:val="both"/>
              <w:rPr>
                <w:rFonts w:ascii="Times New Roman" w:hAnsi="Times New Roman"/>
                <w:u w:val="single"/>
                <w:lang w:val="mk-MK"/>
              </w:rPr>
            </w:pPr>
          </w:p>
          <w:p w:rsidR="00544442" w:rsidRDefault="00544442">
            <w:pPr>
              <w:jc w:val="both"/>
              <w:rPr>
                <w:rFonts w:ascii="Times New Roman" w:hAnsi="Times New Roman"/>
                <w:u w:val="single"/>
                <w:lang w:val="sq-AL"/>
              </w:rPr>
            </w:pPr>
            <w:r>
              <w:rPr>
                <w:rFonts w:ascii="Times New Roman" w:hAnsi="Times New Roman"/>
                <w:b/>
                <w:lang w:val="mk-MK"/>
              </w:rPr>
              <w:t>-</w:t>
            </w:r>
            <w:r>
              <w:rPr>
                <w:rFonts w:ascii="Times New Roman" w:hAnsi="Times New Roman"/>
                <w:lang w:val="mk-MK"/>
              </w:rPr>
              <w:t>Инвеститор на предметниот објект</w:t>
            </w:r>
            <w:r>
              <w:rPr>
                <w:rFonts w:ascii="Times New Roman" w:hAnsi="Times New Roman"/>
                <w:b/>
                <w:lang w:val="mk-MK"/>
              </w:rPr>
              <w:t xml:space="preserve"> </w:t>
            </w:r>
            <w:r>
              <w:rPr>
                <w:rFonts w:ascii="Times New Roman" w:hAnsi="Times New Roman"/>
                <w:lang w:val="mk-MK"/>
              </w:rPr>
              <w:t>е</w:t>
            </w:r>
            <w:r>
              <w:rPr>
                <w:rFonts w:ascii="Times New Roman" w:hAnsi="Times New Roman"/>
                <w:b/>
                <w:lang w:val="mk-MK"/>
              </w:rPr>
              <w:t xml:space="preserve"> </w:t>
            </w:r>
            <w:r>
              <w:rPr>
                <w:rFonts w:ascii="Times New Roman" w:hAnsi="Times New Roman"/>
                <w:lang w:val="mk-MK"/>
              </w:rPr>
              <w:t xml:space="preserve"> </w:t>
            </w:r>
            <w:r>
              <w:rPr>
                <w:rFonts w:ascii="Times New Roman" w:hAnsi="Times New Roman"/>
                <w:u w:val="single"/>
              </w:rPr>
              <w:t>М</w:t>
            </w:r>
            <w:r>
              <w:rPr>
                <w:rFonts w:ascii="Times New Roman" w:hAnsi="Times New Roman"/>
                <w:u w:val="single"/>
                <w:lang w:val="mk-MK"/>
              </w:rPr>
              <w:t>устафи Шефкет  од  с.Равен , Гостивар</w:t>
            </w:r>
            <w:r>
              <w:rPr>
                <w:rFonts w:ascii="Times New Roman" w:hAnsi="Times New Roman"/>
                <w:lang w:val="mk-MK"/>
              </w:rPr>
              <w:t xml:space="preserve"> .</w:t>
            </w:r>
          </w:p>
          <w:p w:rsidR="00544442" w:rsidRDefault="00544442">
            <w:pPr>
              <w:jc w:val="both"/>
              <w:rPr>
                <w:rFonts w:ascii="Times New Roman" w:hAnsi="Times New Roman"/>
                <w:u w:val="single"/>
                <w:lang w:val="sq-AL"/>
              </w:rPr>
            </w:pPr>
          </w:p>
          <w:p w:rsidR="00544442" w:rsidRDefault="00544442">
            <w:pPr>
              <w:jc w:val="both"/>
              <w:rPr>
                <w:rFonts w:ascii="Times New Roman" w:hAnsi="Times New Roman"/>
                <w:u w:val="single"/>
                <w:lang w:val="sq-AL"/>
              </w:rPr>
            </w:pPr>
          </w:p>
          <w:p w:rsidR="00544442" w:rsidRDefault="00544442">
            <w:pPr>
              <w:jc w:val="both"/>
              <w:rPr>
                <w:rFonts w:ascii="Times New Roman" w:hAnsi="Times New Roman"/>
                <w:lang w:val="sq-AL"/>
              </w:rPr>
            </w:pPr>
            <w:r>
              <w:rPr>
                <w:rFonts w:ascii="Times New Roman" w:hAnsi="Times New Roman"/>
                <w:lang w:val="mk-MK"/>
              </w:rPr>
              <w:t>-Локацијата на објектот е на</w:t>
            </w:r>
            <w:r>
              <w:rPr>
                <w:rFonts w:ascii="Times New Roman" w:hAnsi="Times New Roman"/>
                <w:b/>
                <w:lang w:val="mk-MK"/>
              </w:rPr>
              <w:t xml:space="preserve"> </w:t>
            </w:r>
            <w:r>
              <w:rPr>
                <w:rFonts w:ascii="Times New Roman" w:hAnsi="Times New Roman"/>
                <w:lang w:val="mk-MK"/>
              </w:rPr>
              <w:t>КП бр.</w:t>
            </w:r>
            <w:r>
              <w:rPr>
                <w:rFonts w:ascii="Times New Roman" w:hAnsi="Times New Roman"/>
                <w:u w:val="single"/>
              </w:rPr>
              <w:t>78</w:t>
            </w:r>
            <w:r>
              <w:rPr>
                <w:rFonts w:ascii="Times New Roman" w:hAnsi="Times New Roman"/>
                <w:u w:val="single"/>
                <w:lang w:val="mk-MK"/>
              </w:rPr>
              <w:t>8</w:t>
            </w:r>
            <w:r>
              <w:rPr>
                <w:rFonts w:ascii="Times New Roman" w:hAnsi="Times New Roman"/>
                <w:lang w:val="mk-MK"/>
              </w:rPr>
              <w:t xml:space="preserve"> запишана во Имотен лист бр.</w:t>
            </w:r>
            <w:r>
              <w:rPr>
                <w:rFonts w:ascii="Times New Roman" w:hAnsi="Times New Roman"/>
                <w:u w:val="single"/>
              </w:rPr>
              <w:t>100</w:t>
            </w:r>
            <w:r>
              <w:rPr>
                <w:rFonts w:ascii="Times New Roman" w:hAnsi="Times New Roman"/>
                <w:u w:val="single"/>
                <w:lang w:val="mk-MK"/>
              </w:rPr>
              <w:t>339</w:t>
            </w:r>
            <w:r>
              <w:rPr>
                <w:rFonts w:ascii="Times New Roman" w:hAnsi="Times New Roman"/>
                <w:lang w:val="mk-MK"/>
              </w:rPr>
              <w:t xml:space="preserve"> , КО  Равен</w:t>
            </w:r>
            <w:r>
              <w:rPr>
                <w:rFonts w:ascii="Times New Roman" w:hAnsi="Times New Roman"/>
              </w:rPr>
              <w:t>.</w:t>
            </w:r>
            <w:r>
              <w:rPr>
                <w:rFonts w:ascii="Times New Roman" w:hAnsi="Times New Roman"/>
                <w:b/>
                <w:lang w:val="mk-MK"/>
              </w:rPr>
              <w:t xml:space="preserve">   </w:t>
            </w:r>
          </w:p>
          <w:p w:rsidR="00544442" w:rsidRDefault="00544442">
            <w:pPr>
              <w:jc w:val="both"/>
              <w:rPr>
                <w:rFonts w:ascii="Times New Roman" w:hAnsi="Times New Roman"/>
                <w:lang w:val="sq-AL"/>
              </w:rPr>
            </w:pPr>
          </w:p>
          <w:p w:rsidR="00544442" w:rsidRDefault="00544442">
            <w:pPr>
              <w:jc w:val="both"/>
              <w:rPr>
                <w:rFonts w:ascii="Times New Roman" w:hAnsi="Times New Roman"/>
                <w:lang w:val="ru-RU"/>
              </w:rPr>
            </w:pPr>
            <w:r>
              <w:rPr>
                <w:rFonts w:ascii="Times New Roman" w:hAnsi="Times New Roman"/>
                <w:lang w:val="sq-AL"/>
              </w:rPr>
              <w:t xml:space="preserve">                                </w:t>
            </w:r>
            <w:r>
              <w:rPr>
                <w:rFonts w:ascii="Times New Roman" w:hAnsi="Times New Roman"/>
                <w:b/>
                <w:lang w:val="mk-MK"/>
              </w:rPr>
              <w:t>Член 3</w:t>
            </w:r>
          </w:p>
          <w:p w:rsidR="00544442" w:rsidRDefault="00544442">
            <w:pPr>
              <w:jc w:val="both"/>
              <w:rPr>
                <w:rFonts w:ascii="Times New Roman" w:hAnsi="Times New Roman"/>
                <w:lang w:val="sq-AL"/>
              </w:rPr>
            </w:pPr>
            <w:r>
              <w:rPr>
                <w:rFonts w:ascii="Times New Roman" w:hAnsi="Times New Roman"/>
                <w:lang w:val="ru-RU"/>
              </w:rPr>
              <w:t xml:space="preserve">  </w:t>
            </w:r>
            <w:r>
              <w:rPr>
                <w:rFonts w:ascii="Times New Roman" w:hAnsi="Times New Roman"/>
                <w:lang w:val="mk-MK"/>
              </w:rPr>
              <w:t>Ов</w:t>
            </w:r>
            <w:r>
              <w:rPr>
                <w:rFonts w:ascii="Times New Roman" w:hAnsi="Times New Roman"/>
                <w:lang w:val="sq-AL"/>
              </w:rPr>
              <w:t>aa</w:t>
            </w:r>
            <w:r>
              <w:rPr>
                <w:rFonts w:ascii="Times New Roman" w:hAnsi="Times New Roman"/>
                <w:lang w:val="ru-RU"/>
              </w:rPr>
              <w:t xml:space="preserve"> </w:t>
            </w:r>
            <w:r>
              <w:rPr>
                <w:rFonts w:ascii="Times New Roman" w:hAnsi="Times New Roman"/>
                <w:lang w:val="sq-AL"/>
              </w:rPr>
              <w:t>O</w:t>
            </w:r>
            <w:r>
              <w:rPr>
                <w:rFonts w:ascii="Times New Roman" w:hAnsi="Times New Roman"/>
                <w:lang w:val="mk-MK"/>
              </w:rPr>
              <w:t>длука</w:t>
            </w:r>
            <w:r>
              <w:rPr>
                <w:rFonts w:ascii="Times New Roman" w:hAnsi="Times New Roman"/>
                <w:lang w:val="ru-RU"/>
              </w:rPr>
              <w:t xml:space="preserve"> </w:t>
            </w:r>
            <w:r>
              <w:rPr>
                <w:rFonts w:ascii="Times New Roman" w:hAnsi="Times New Roman"/>
                <w:lang w:val="mk-MK"/>
              </w:rPr>
              <w:t>стапува</w:t>
            </w:r>
            <w:r>
              <w:rPr>
                <w:rFonts w:ascii="Times New Roman" w:hAnsi="Times New Roman"/>
                <w:lang w:val="ru-RU"/>
              </w:rPr>
              <w:t xml:space="preserve"> </w:t>
            </w:r>
            <w:r>
              <w:rPr>
                <w:rFonts w:ascii="Times New Roman" w:hAnsi="Times New Roman"/>
                <w:lang w:val="mk-MK"/>
              </w:rPr>
              <w:t>во</w:t>
            </w:r>
            <w:r>
              <w:rPr>
                <w:rFonts w:ascii="Times New Roman" w:hAnsi="Times New Roman"/>
                <w:lang w:val="ru-RU"/>
              </w:rPr>
              <w:t xml:space="preserve"> </w:t>
            </w:r>
            <w:r>
              <w:rPr>
                <w:rFonts w:ascii="Times New Roman" w:hAnsi="Times New Roman"/>
                <w:lang w:val="mk-MK"/>
              </w:rPr>
              <w:t>сила</w:t>
            </w:r>
            <w:r>
              <w:rPr>
                <w:rFonts w:ascii="Times New Roman" w:hAnsi="Times New Roman"/>
                <w:lang w:val="ru-RU"/>
              </w:rPr>
              <w:t xml:space="preserve"> </w:t>
            </w:r>
            <w:r>
              <w:rPr>
                <w:rFonts w:ascii="Times New Roman" w:hAnsi="Times New Roman"/>
                <w:lang w:val="mk-MK"/>
              </w:rPr>
              <w:t>со денот на донесување, а ќе се објави</w:t>
            </w:r>
            <w:r>
              <w:rPr>
                <w:rFonts w:ascii="Times New Roman" w:hAnsi="Times New Roman"/>
                <w:lang w:val="ru-RU"/>
              </w:rPr>
              <w:t xml:space="preserve"> </w:t>
            </w:r>
            <w:r>
              <w:rPr>
                <w:rFonts w:ascii="Times New Roman" w:hAnsi="Times New Roman"/>
                <w:lang w:val="mk-MK"/>
              </w:rPr>
              <w:t>во</w:t>
            </w:r>
            <w:r>
              <w:rPr>
                <w:rFonts w:ascii="Times New Roman" w:hAnsi="Times New Roman"/>
                <w:lang w:val="ru-RU"/>
              </w:rPr>
              <w:t xml:space="preserve"> "</w:t>
            </w:r>
            <w:r>
              <w:rPr>
                <w:rFonts w:ascii="Times New Roman" w:hAnsi="Times New Roman"/>
                <w:lang w:val="mk-MK"/>
              </w:rPr>
              <w:t>Службен</w:t>
            </w:r>
            <w:r>
              <w:rPr>
                <w:rFonts w:ascii="Times New Roman" w:hAnsi="Times New Roman"/>
                <w:lang w:val="ru-RU"/>
              </w:rPr>
              <w:t xml:space="preserve"> </w:t>
            </w:r>
            <w:r>
              <w:rPr>
                <w:rFonts w:ascii="Times New Roman" w:hAnsi="Times New Roman"/>
                <w:lang w:val="mk-MK"/>
              </w:rPr>
              <w:t>гласник</w:t>
            </w:r>
            <w:r>
              <w:rPr>
                <w:rFonts w:ascii="Times New Roman" w:hAnsi="Times New Roman"/>
                <w:lang w:val="ru-RU"/>
              </w:rPr>
              <w:t xml:space="preserve"> </w:t>
            </w:r>
            <w:r>
              <w:rPr>
                <w:rFonts w:ascii="Times New Roman" w:hAnsi="Times New Roman"/>
                <w:lang w:val="mk-MK"/>
              </w:rPr>
              <w:t>на</w:t>
            </w:r>
            <w:r>
              <w:rPr>
                <w:rFonts w:ascii="Times New Roman" w:hAnsi="Times New Roman"/>
                <w:lang w:val="ru-RU"/>
              </w:rPr>
              <w:t xml:space="preserve"> О</w:t>
            </w:r>
            <w:r>
              <w:rPr>
                <w:rFonts w:ascii="Times New Roman" w:hAnsi="Times New Roman"/>
                <w:lang w:val="mk-MK"/>
              </w:rPr>
              <w:t>пштина</w:t>
            </w:r>
            <w:r>
              <w:rPr>
                <w:rFonts w:ascii="Times New Roman" w:hAnsi="Times New Roman"/>
                <w:lang w:val="ru-RU"/>
              </w:rPr>
              <w:t xml:space="preserve"> </w:t>
            </w:r>
            <w:r>
              <w:rPr>
                <w:rFonts w:ascii="Times New Roman" w:hAnsi="Times New Roman"/>
                <w:lang w:val="mk-MK"/>
              </w:rPr>
              <w:t>Гостивар</w:t>
            </w:r>
            <w:r>
              <w:rPr>
                <w:rFonts w:ascii="Times New Roman" w:hAnsi="Times New Roman"/>
                <w:lang w:val="ru-RU"/>
              </w:rPr>
              <w:t>".</w:t>
            </w:r>
          </w:p>
          <w:p w:rsidR="00544442" w:rsidRDefault="00544442">
            <w:pPr>
              <w:jc w:val="both"/>
              <w:rPr>
                <w:rFonts w:ascii="Times New Roman" w:hAnsi="Times New Roman"/>
                <w:lang w:val="sq-AL"/>
              </w:rPr>
            </w:pPr>
          </w:p>
        </w:tc>
      </w:tr>
    </w:tbl>
    <w:p w:rsidR="00544442" w:rsidRDefault="00544442" w:rsidP="00544442">
      <w:pPr>
        <w:jc w:val="center"/>
        <w:rPr>
          <w:rFonts w:ascii="Times New Roman" w:hAnsi="Times New Roman"/>
          <w:lang w:eastAsia="zh-CN"/>
        </w:rPr>
      </w:pPr>
    </w:p>
    <w:p w:rsidR="00544442" w:rsidRDefault="00544442" w:rsidP="00544442">
      <w:pPr>
        <w:jc w:val="center"/>
        <w:rPr>
          <w:rFonts w:ascii="Times New Roman" w:hAnsi="Times New Roman"/>
          <w:bCs/>
          <w:lang w:val="mk-MK"/>
        </w:rPr>
      </w:pPr>
      <w:r>
        <w:rPr>
          <w:rFonts w:ascii="Times New Roman" w:hAnsi="Times New Roman"/>
          <w:bCs/>
          <w:lang w:val="sq-AL"/>
        </w:rPr>
        <w:t>Kryetari</w:t>
      </w:r>
      <w:r>
        <w:rPr>
          <w:rFonts w:ascii="Times New Roman" w:hAnsi="Times New Roman"/>
          <w:bCs/>
          <w:lang w:val="ru-RU"/>
        </w:rPr>
        <w:t xml:space="preserve"> </w:t>
      </w:r>
      <w:r>
        <w:rPr>
          <w:rFonts w:ascii="Times New Roman" w:hAnsi="Times New Roman"/>
          <w:bCs/>
          <w:lang w:val="sq-AL"/>
        </w:rPr>
        <w:t>i</w:t>
      </w:r>
      <w:r>
        <w:rPr>
          <w:rFonts w:ascii="Times New Roman" w:hAnsi="Times New Roman"/>
          <w:bCs/>
          <w:lang w:val="ru-RU"/>
        </w:rPr>
        <w:t xml:space="preserve"> </w:t>
      </w:r>
      <w:r>
        <w:rPr>
          <w:rFonts w:ascii="Times New Roman" w:hAnsi="Times New Roman"/>
          <w:bCs/>
          <w:lang w:val="sq-AL"/>
        </w:rPr>
        <w:t>K</w:t>
      </w:r>
      <w:r>
        <w:rPr>
          <w:rFonts w:ascii="Times New Roman" w:hAnsi="Times New Roman"/>
          <w:bCs/>
          <w:lang w:val="ru-RU"/>
        </w:rPr>
        <w:t>ë</w:t>
      </w:r>
      <w:r>
        <w:rPr>
          <w:rFonts w:ascii="Times New Roman" w:hAnsi="Times New Roman"/>
          <w:bCs/>
          <w:lang w:val="sq-AL"/>
        </w:rPr>
        <w:t>shillit</w:t>
      </w:r>
    </w:p>
    <w:p w:rsidR="00544442" w:rsidRDefault="00544442" w:rsidP="00544442">
      <w:pPr>
        <w:tabs>
          <w:tab w:val="left" w:pos="3105"/>
          <w:tab w:val="center" w:pos="4644"/>
        </w:tabs>
        <w:jc w:val="center"/>
        <w:rPr>
          <w:rFonts w:ascii="Times New Roman" w:hAnsi="Times New Roman"/>
          <w:bCs/>
        </w:rPr>
      </w:pPr>
      <w:r>
        <w:rPr>
          <w:rFonts w:ascii="Times New Roman" w:hAnsi="Times New Roman"/>
          <w:bCs/>
          <w:lang w:val="mk-MK"/>
        </w:rPr>
        <w:t>Пре</w:t>
      </w:r>
      <w:r>
        <w:rPr>
          <w:rFonts w:ascii="Times New Roman" w:hAnsi="Times New Roman"/>
          <w:bCs/>
          <w:lang w:val="sq-AL"/>
        </w:rPr>
        <w:t>т</w:t>
      </w:r>
      <w:r>
        <w:rPr>
          <w:rFonts w:ascii="Times New Roman" w:hAnsi="Times New Roman"/>
          <w:bCs/>
          <w:lang w:val="mk-MK"/>
        </w:rPr>
        <w:t>седат</w:t>
      </w:r>
      <w:r>
        <w:rPr>
          <w:rFonts w:ascii="Times New Roman" w:hAnsi="Times New Roman"/>
          <w:bCs/>
        </w:rPr>
        <w:t>ел на Советот</w:t>
      </w:r>
    </w:p>
    <w:p w:rsidR="000B1EEE" w:rsidRPr="00544442" w:rsidRDefault="00544442" w:rsidP="00544442">
      <w:pPr>
        <w:jc w:val="center"/>
        <w:rPr>
          <w:rFonts w:ascii="Times New Roman" w:hAnsi="Times New Roman"/>
          <w:b/>
        </w:rPr>
      </w:pPr>
      <w:r>
        <w:rPr>
          <w:rFonts w:ascii="Times New Roman" w:hAnsi="Times New Roman"/>
        </w:rPr>
        <w:t>Valdet  Xhaferi</w:t>
      </w:r>
    </w:p>
    <w:tbl>
      <w:tblPr>
        <w:tblW w:w="0" w:type="auto"/>
        <w:tblLook w:val="01E0" w:firstRow="1" w:lastRow="1" w:firstColumn="1" w:lastColumn="1" w:noHBand="0" w:noVBand="0"/>
      </w:tblPr>
      <w:tblGrid>
        <w:gridCol w:w="4681"/>
        <w:gridCol w:w="4679"/>
      </w:tblGrid>
      <w:tr w:rsidR="000B1EEE" w:rsidRPr="00727075" w:rsidTr="000B1EEE">
        <w:trPr>
          <w:trHeight w:val="9557"/>
        </w:trPr>
        <w:tc>
          <w:tcPr>
            <w:tcW w:w="4681" w:type="dxa"/>
          </w:tcPr>
          <w:p w:rsidR="000B1EEE" w:rsidRPr="00727075" w:rsidRDefault="000B1EEE"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lastRenderedPageBreak/>
              <w:t>Nr.Бр.09-1765/18</w:t>
            </w:r>
          </w:p>
          <w:p w:rsidR="000B1EEE" w:rsidRPr="00727075" w:rsidRDefault="000B1EEE" w:rsidP="000B1EEE">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0B1EEE" w:rsidRPr="00727075" w:rsidRDefault="000B1EEE" w:rsidP="000B1EEE">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sq-AL"/>
              </w:rPr>
            </w:pPr>
          </w:p>
          <w:p w:rsidR="000B1EEE" w:rsidRPr="00727075" w:rsidRDefault="000B1EEE" w:rsidP="000B1EEE">
            <w:pPr>
              <w:spacing w:after="0" w:line="240" w:lineRule="auto"/>
              <w:rPr>
                <w:rFonts w:ascii="Times New Roman" w:hAnsi="Times New Roman"/>
                <w:bCs/>
                <w:sz w:val="24"/>
                <w:szCs w:val="24"/>
                <w:lang w:val="sq-AL"/>
              </w:rPr>
            </w:pPr>
          </w:p>
          <w:p w:rsidR="000B1EEE" w:rsidRPr="00727075" w:rsidRDefault="000B1EEE"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jc w:val="center"/>
              <w:rPr>
                <w:rFonts w:ascii="Times New Roman" w:hAnsi="Times New Roman"/>
                <w:bCs/>
                <w:sz w:val="24"/>
                <w:szCs w:val="24"/>
                <w:lang w:val="ru-RU"/>
              </w:rPr>
            </w:pPr>
          </w:p>
          <w:p w:rsidR="000B1EEE" w:rsidRPr="00727075" w:rsidRDefault="000B1EEE"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0B1EEE" w:rsidRPr="00727075" w:rsidRDefault="000B1EEE" w:rsidP="000B1EEE">
            <w:pPr>
              <w:suppressAutoHyphens/>
              <w:spacing w:after="0" w:line="240" w:lineRule="auto"/>
              <w:jc w:val="both"/>
              <w:rPr>
                <w:rFonts w:ascii="Times New Roman" w:hAnsi="Times New Roman"/>
                <w:sz w:val="24"/>
                <w:szCs w:val="24"/>
                <w:lang w:val="sq-AL"/>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bCs/>
                <w:lang w:val="sq-AL"/>
              </w:rPr>
              <w:t>VENDIMIT</w:t>
            </w:r>
            <w:r w:rsidRPr="00727075">
              <w:rPr>
                <w:rFonts w:ascii="Times New Roman" w:hAnsi="Times New Roman"/>
                <w:lang w:val="sq-AL"/>
              </w:rPr>
              <w:t xml:space="preserve"> Për </w:t>
            </w:r>
            <w:r w:rsidRPr="00727075">
              <w:rPr>
                <w:rFonts w:ascii="Times New Roman" w:hAnsi="Times New Roman"/>
                <w:b/>
                <w:bCs/>
                <w:lang w:val="sq-AL"/>
              </w:rPr>
              <w:t>sjelljen</w:t>
            </w:r>
            <w:r w:rsidRPr="00727075">
              <w:rPr>
                <w:rFonts w:ascii="Times New Roman" w:hAnsi="Times New Roman"/>
                <w:lang w:val="sq-AL"/>
              </w:rPr>
              <w:t xml:space="preserve"> e </w:t>
            </w:r>
            <w:r w:rsidRPr="00727075">
              <w:rPr>
                <w:rFonts w:ascii="Times New Roman" w:hAnsi="Times New Roman"/>
                <w:b/>
                <w:bCs/>
                <w:lang w:val="sq-AL"/>
              </w:rPr>
              <w:t xml:space="preserve"> </w:t>
            </w:r>
            <w:r w:rsidRPr="00727075">
              <w:rPr>
                <w:rFonts w:ascii="Times New Roman" w:hAnsi="Times New Roman"/>
                <w:b/>
                <w:i/>
                <w:iCs/>
                <w:lang w:val="sq-AL"/>
              </w:rPr>
              <w:t xml:space="preserve"> </w:t>
            </w:r>
            <w:r w:rsidRPr="00727075">
              <w:rPr>
                <w:rFonts w:ascii="Times New Roman" w:hAnsi="Times New Roman"/>
                <w:b/>
                <w:bCs/>
                <w:lang w:val="sq-AL"/>
              </w:rPr>
              <w:t>Projektit Urbanistik me planin për parcealizim për formimin e një parcele ndërtimore nga Parcelat Ndërtimore B.10.59 dhe B.10.60 nga PDU për Bllok 10 – KK Gostivar 2 -</w:t>
            </w:r>
            <w:r w:rsidRPr="00727075">
              <w:rPr>
                <w:rFonts w:ascii="Times New Roman" w:hAnsi="Times New Roman"/>
                <w:b/>
                <w:bCs/>
                <w:i/>
                <w:iCs/>
                <w:lang w:val="sq-AL"/>
              </w:rPr>
              <w:t xml:space="preserve"> (me destinim A1 - Shtëpi për banim) </w:t>
            </w:r>
            <w:r w:rsidRPr="00727075">
              <w:rPr>
                <w:rFonts w:ascii="Times New Roman" w:hAnsi="Times New Roman"/>
                <w:b/>
                <w:bCs/>
                <w:lang w:val="mk-MK"/>
              </w:rPr>
              <w:t xml:space="preserve"> </w:t>
            </w:r>
            <w:r w:rsidRPr="00727075">
              <w:rPr>
                <w:rFonts w:ascii="Times New Roman" w:hAnsi="Times New Roman"/>
                <w:b/>
                <w:bCs/>
                <w:i/>
                <w:iCs/>
                <w:lang w:val="sq-AL"/>
              </w:rPr>
              <w:t xml:space="preserve">– </w:t>
            </w:r>
            <w:r w:rsidRPr="00727075">
              <w:rPr>
                <w:rFonts w:ascii="Times New Roman" w:hAnsi="Times New Roman"/>
                <w:b/>
                <w:bCs/>
                <w:lang w:val="sq-AL"/>
              </w:rPr>
              <w:t>Komuna e Gostivarit</w:t>
            </w:r>
          </w:p>
          <w:p w:rsidR="000B1EEE" w:rsidRPr="00727075" w:rsidRDefault="000B1EEE" w:rsidP="000B1EEE">
            <w:pPr>
              <w:jc w:val="both"/>
              <w:rPr>
                <w:rFonts w:ascii="Times New Roman" w:hAnsi="Times New Roman"/>
                <w:color w:val="00000A"/>
                <w:sz w:val="24"/>
                <w:szCs w:val="24"/>
              </w:rPr>
            </w:pPr>
          </w:p>
          <w:p w:rsidR="000B1EEE" w:rsidRPr="00727075" w:rsidRDefault="000B1EEE" w:rsidP="000B1EEE">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0B1EEE" w:rsidRPr="00727075" w:rsidRDefault="000B1EEE" w:rsidP="000B1EEE">
            <w:pPr>
              <w:suppressAutoHyphens/>
              <w:spacing w:after="0" w:line="240" w:lineRule="auto"/>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bCs/>
                <w:lang w:val="sq-AL"/>
              </w:rPr>
              <w:t>VENDIMI</w:t>
            </w:r>
            <w:r w:rsidRPr="00727075">
              <w:rPr>
                <w:rFonts w:ascii="Times New Roman" w:hAnsi="Times New Roman"/>
                <w:lang w:val="sq-AL"/>
              </w:rPr>
              <w:t xml:space="preserve"> Për </w:t>
            </w:r>
            <w:r w:rsidRPr="00727075">
              <w:rPr>
                <w:rFonts w:ascii="Times New Roman" w:hAnsi="Times New Roman"/>
                <w:b/>
                <w:bCs/>
                <w:lang w:val="sq-AL"/>
              </w:rPr>
              <w:t>sjelljen</w:t>
            </w:r>
            <w:r w:rsidRPr="00727075">
              <w:rPr>
                <w:rFonts w:ascii="Times New Roman" w:hAnsi="Times New Roman"/>
                <w:lang w:val="sq-AL"/>
              </w:rPr>
              <w:t xml:space="preserve"> e </w:t>
            </w:r>
            <w:r w:rsidRPr="00727075">
              <w:rPr>
                <w:rFonts w:ascii="Times New Roman" w:hAnsi="Times New Roman"/>
                <w:b/>
                <w:bCs/>
                <w:lang w:val="sq-AL"/>
              </w:rPr>
              <w:t xml:space="preserve"> </w:t>
            </w:r>
            <w:r w:rsidRPr="00727075">
              <w:rPr>
                <w:rFonts w:ascii="Times New Roman" w:hAnsi="Times New Roman"/>
                <w:b/>
                <w:i/>
                <w:iCs/>
                <w:lang w:val="sq-AL"/>
              </w:rPr>
              <w:t xml:space="preserve"> </w:t>
            </w:r>
            <w:r w:rsidRPr="00727075">
              <w:rPr>
                <w:rFonts w:ascii="Times New Roman" w:hAnsi="Times New Roman"/>
                <w:b/>
                <w:bCs/>
                <w:lang w:val="sq-AL"/>
              </w:rPr>
              <w:t>Projektit Urbanistik me planin për parcealizim për formimin e një parcele ndërtimore nga Parcelat Ndërtimore B.10.59 dhe B.10.60 nga PDU për Bllok 10 – KK Gostivar 2 -</w:t>
            </w:r>
            <w:r w:rsidRPr="00727075">
              <w:rPr>
                <w:rFonts w:ascii="Times New Roman" w:hAnsi="Times New Roman"/>
                <w:b/>
                <w:bCs/>
                <w:i/>
                <w:iCs/>
                <w:lang w:val="sq-AL"/>
              </w:rPr>
              <w:t xml:space="preserve"> (me destinim A1 - Shtëpi për banim) </w:t>
            </w:r>
            <w:r w:rsidRPr="00727075">
              <w:rPr>
                <w:rFonts w:ascii="Times New Roman" w:hAnsi="Times New Roman"/>
                <w:b/>
                <w:bCs/>
                <w:lang w:val="mk-MK"/>
              </w:rPr>
              <w:t xml:space="preserve"> </w:t>
            </w:r>
            <w:r w:rsidRPr="00727075">
              <w:rPr>
                <w:rFonts w:ascii="Times New Roman" w:hAnsi="Times New Roman"/>
                <w:b/>
                <w:bCs/>
                <w:i/>
                <w:iCs/>
                <w:lang w:val="sq-AL"/>
              </w:rPr>
              <w:t xml:space="preserve">– </w:t>
            </w:r>
            <w:r w:rsidRPr="00727075">
              <w:rPr>
                <w:rFonts w:ascii="Times New Roman" w:hAnsi="Times New Roman"/>
                <w:b/>
                <w:bCs/>
                <w:lang w:val="sq-AL"/>
              </w:rPr>
              <w:t>Komuna e Gostivarit</w:t>
            </w:r>
            <w:r w:rsidRPr="00727075">
              <w:rPr>
                <w:rFonts w:ascii="Times New Roman" w:hAnsi="Times New Roman"/>
                <w:lang w:val="sq-AL"/>
              </w:rPr>
              <w:t xml:space="preserve"> </w:t>
            </w:r>
            <w:r w:rsidRPr="00727075">
              <w:rPr>
                <w:rFonts w:ascii="Times New Roman" w:hAnsi="Times New Roman"/>
                <w:bCs/>
                <w:sz w:val="24"/>
                <w:szCs w:val="24"/>
                <w:lang w:val="sq-AL"/>
              </w:rPr>
              <w:t>nr.08-</w:t>
            </w:r>
            <w:r w:rsidRPr="00727075">
              <w:rPr>
                <w:rFonts w:ascii="Times New Roman" w:hAnsi="Times New Roman"/>
                <w:sz w:val="24"/>
                <w:szCs w:val="24"/>
              </w:rPr>
              <w:t>1747</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0B1EEE" w:rsidRPr="00727075" w:rsidRDefault="000B1EEE" w:rsidP="000B1EEE">
            <w:pPr>
              <w:spacing w:after="0" w:line="240" w:lineRule="auto"/>
              <w:jc w:val="both"/>
              <w:rPr>
                <w:rFonts w:ascii="Times New Roman" w:hAnsi="Times New Roman"/>
                <w:b/>
                <w:bCs/>
                <w:sz w:val="24"/>
                <w:szCs w:val="24"/>
                <w:lang w:val="sq-AL"/>
              </w:rPr>
            </w:pPr>
          </w:p>
          <w:p w:rsidR="000B1EEE" w:rsidRPr="00727075" w:rsidRDefault="000B1EEE" w:rsidP="000B1EEE">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rPr>
                <w:rFonts w:ascii="Times New Roman" w:hAnsi="Times New Roman"/>
                <w:bCs/>
                <w:sz w:val="24"/>
                <w:szCs w:val="24"/>
                <w:lang w:val="ru-RU"/>
              </w:rPr>
            </w:pPr>
          </w:p>
          <w:p w:rsidR="000B1EEE" w:rsidRPr="00727075" w:rsidRDefault="000B1EEE" w:rsidP="000B1EEE">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0B1EEE" w:rsidRPr="00727075" w:rsidRDefault="000B1EEE" w:rsidP="000B1EEE">
            <w:pPr>
              <w:suppressAutoHyphens/>
              <w:spacing w:after="0" w:line="240" w:lineRule="auto"/>
              <w:jc w:val="both"/>
              <w:rPr>
                <w:rFonts w:ascii="Times New Roman" w:hAnsi="Times New Roman"/>
                <w:bCs/>
                <w:sz w:val="24"/>
                <w:szCs w:val="24"/>
              </w:rPr>
            </w:pPr>
            <w:r w:rsidRPr="00727075">
              <w:rPr>
                <w:rFonts w:ascii="Times New Roman" w:hAnsi="Times New Roman"/>
                <w:bCs/>
                <w:sz w:val="24"/>
                <w:szCs w:val="24"/>
                <w:lang w:val="mk-MK"/>
              </w:rPr>
              <w:t xml:space="preserve">за прогласување на </w:t>
            </w:r>
            <w:r w:rsidR="00727075" w:rsidRPr="00727075">
              <w:rPr>
                <w:rFonts w:ascii="Times New Roman" w:hAnsi="Times New Roman"/>
                <w:b/>
                <w:lang w:val="mk-MK"/>
              </w:rPr>
              <w:t>ОДЛУКА</w:t>
            </w:r>
            <w:r w:rsidR="00727075" w:rsidRPr="00727075">
              <w:rPr>
                <w:rFonts w:ascii="Times New Roman" w:hAnsi="Times New Roman"/>
                <w:b/>
                <w:lang w:val="sq-AL"/>
              </w:rPr>
              <w:t xml:space="preserve"> </w:t>
            </w:r>
            <w:r w:rsidRPr="00727075">
              <w:rPr>
                <w:rFonts w:ascii="Times New Roman" w:hAnsi="Times New Roman"/>
                <w:lang w:val="mk-MK"/>
              </w:rPr>
              <w:t xml:space="preserve">За </w:t>
            </w:r>
            <w:r w:rsidRPr="00727075">
              <w:rPr>
                <w:rFonts w:ascii="Times New Roman" w:hAnsi="Times New Roman"/>
                <w:b/>
                <w:bCs/>
                <w:lang w:val="mk-MK"/>
              </w:rPr>
              <w:t>донесување</w:t>
            </w:r>
            <w:r w:rsidRPr="00727075">
              <w:rPr>
                <w:rFonts w:ascii="Times New Roman" w:hAnsi="Times New Roman"/>
                <w:lang w:val="mk-MK"/>
              </w:rPr>
              <w:t xml:space="preserve"> на </w:t>
            </w:r>
            <w:r w:rsidRPr="00727075">
              <w:rPr>
                <w:rFonts w:ascii="Times New Roman" w:hAnsi="Times New Roman"/>
                <w:b/>
                <w:bCs/>
                <w:lang w:val="mk-MK"/>
              </w:rPr>
              <w:t xml:space="preserve">Урбанистички Проект со план за парцелизација за формирање на една градежна парцела од Градежните Парцели Б.10.59 и Б.10.60 од ДУП за Блок 10- КО Гостивар 2 - </w:t>
            </w:r>
            <w:r w:rsidRPr="00727075">
              <w:rPr>
                <w:rFonts w:ascii="Times New Roman" w:hAnsi="Times New Roman"/>
                <w:b/>
                <w:bCs/>
                <w:i/>
                <w:iCs/>
                <w:lang w:val="mk-MK"/>
              </w:rPr>
              <w:t xml:space="preserve">(со намена А1 – Куќи за домување) </w:t>
            </w:r>
            <w:r w:rsidRPr="00727075">
              <w:rPr>
                <w:rFonts w:ascii="Times New Roman" w:hAnsi="Times New Roman"/>
                <w:b/>
                <w:i/>
                <w:iCs/>
                <w:lang w:val="mk-MK"/>
              </w:rPr>
              <w:t xml:space="preserve">– </w:t>
            </w:r>
            <w:r w:rsidRPr="00727075">
              <w:rPr>
                <w:rFonts w:ascii="Times New Roman" w:hAnsi="Times New Roman"/>
                <w:b/>
                <w:bCs/>
                <w:lang w:val="mk-MK"/>
              </w:rPr>
              <w:t>Општина Гостивар</w:t>
            </w:r>
            <w:r w:rsidRPr="00727075">
              <w:rPr>
                <w:rFonts w:ascii="Times New Roman" w:hAnsi="Times New Roman"/>
                <w:b/>
                <w:bCs/>
                <w:i/>
                <w:iCs/>
                <w:lang w:val="sq-AL"/>
              </w:rPr>
              <w:t xml:space="preserve"> </w:t>
            </w:r>
            <w:r w:rsidRPr="00727075">
              <w:rPr>
                <w:rFonts w:ascii="Times New Roman" w:hAnsi="Times New Roman"/>
                <w:b/>
                <w:bCs/>
                <w:lang w:val="sq-AL"/>
              </w:rPr>
              <w:t>.</w:t>
            </w:r>
          </w:p>
          <w:p w:rsidR="000B1EEE" w:rsidRPr="00727075" w:rsidRDefault="000B1EEE" w:rsidP="000B1EEE">
            <w:pPr>
              <w:spacing w:line="240" w:lineRule="auto"/>
              <w:jc w:val="center"/>
              <w:rPr>
                <w:rFonts w:ascii="Times New Roman" w:hAnsi="Times New Roman"/>
                <w:bCs/>
                <w:color w:val="00000A"/>
                <w:sz w:val="24"/>
                <w:szCs w:val="24"/>
                <w:lang w:val="mk-MK"/>
              </w:rPr>
            </w:pPr>
          </w:p>
          <w:p w:rsidR="000B1EEE" w:rsidRPr="00727075" w:rsidRDefault="000B1EEE" w:rsidP="000B1EEE">
            <w:pPr>
              <w:suppressAutoHyphens/>
              <w:spacing w:after="0" w:line="240" w:lineRule="auto"/>
              <w:jc w:val="both"/>
              <w:rPr>
                <w:rFonts w:ascii="Times New Roman" w:hAnsi="Times New Roman"/>
                <w:bCs/>
                <w:sz w:val="24"/>
                <w:szCs w:val="24"/>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00727075" w:rsidRPr="00727075">
              <w:rPr>
                <w:rFonts w:ascii="Times New Roman" w:hAnsi="Times New Roman"/>
                <w:b/>
                <w:lang w:val="mk-MK"/>
              </w:rPr>
              <w:t>ОДЛУКА</w:t>
            </w:r>
            <w:r w:rsidR="00727075" w:rsidRPr="00727075">
              <w:rPr>
                <w:rFonts w:ascii="Times New Roman" w:hAnsi="Times New Roman"/>
                <w:b/>
                <w:lang w:val="sq-AL"/>
              </w:rPr>
              <w:t xml:space="preserve"> </w:t>
            </w:r>
            <w:r w:rsidRPr="00727075">
              <w:rPr>
                <w:rFonts w:ascii="Times New Roman" w:hAnsi="Times New Roman"/>
                <w:lang w:val="mk-MK"/>
              </w:rPr>
              <w:t xml:space="preserve">За </w:t>
            </w:r>
            <w:r w:rsidRPr="00727075">
              <w:rPr>
                <w:rFonts w:ascii="Times New Roman" w:hAnsi="Times New Roman"/>
                <w:b/>
                <w:bCs/>
                <w:lang w:val="mk-MK"/>
              </w:rPr>
              <w:t>донесување</w:t>
            </w:r>
            <w:r w:rsidRPr="00727075">
              <w:rPr>
                <w:rFonts w:ascii="Times New Roman" w:hAnsi="Times New Roman"/>
                <w:lang w:val="mk-MK"/>
              </w:rPr>
              <w:t xml:space="preserve"> на </w:t>
            </w:r>
            <w:r w:rsidRPr="00727075">
              <w:rPr>
                <w:rFonts w:ascii="Times New Roman" w:hAnsi="Times New Roman"/>
                <w:b/>
                <w:bCs/>
                <w:lang w:val="mk-MK"/>
              </w:rPr>
              <w:t xml:space="preserve">Урбанистички Проект со план за парцелизација за формирање на една градежна парцела од Градежните Парцели Б.10.59 и Б.10.60 од ДУП за Блок 10- КО Гостивар 2 - </w:t>
            </w:r>
            <w:r w:rsidRPr="00727075">
              <w:rPr>
                <w:rFonts w:ascii="Times New Roman" w:hAnsi="Times New Roman"/>
                <w:b/>
                <w:bCs/>
                <w:i/>
                <w:iCs/>
                <w:lang w:val="mk-MK"/>
              </w:rPr>
              <w:t xml:space="preserve">(со намена А1 – Куќи за домување) </w:t>
            </w:r>
            <w:r w:rsidRPr="00727075">
              <w:rPr>
                <w:rFonts w:ascii="Times New Roman" w:hAnsi="Times New Roman"/>
                <w:b/>
                <w:i/>
                <w:iCs/>
                <w:lang w:val="mk-MK"/>
              </w:rPr>
              <w:t xml:space="preserve">– </w:t>
            </w:r>
            <w:r w:rsidRPr="00727075">
              <w:rPr>
                <w:rFonts w:ascii="Times New Roman" w:hAnsi="Times New Roman"/>
                <w:b/>
                <w:bCs/>
                <w:lang w:val="mk-MK"/>
              </w:rPr>
              <w:t>Општина Гостивар</w:t>
            </w:r>
            <w:r w:rsidRPr="00727075">
              <w:rPr>
                <w:rFonts w:ascii="Times New Roman" w:hAnsi="Times New Roman"/>
                <w:b/>
                <w:bCs/>
                <w:i/>
                <w:iCs/>
                <w:lang w:val="sq-AL"/>
              </w:rPr>
              <w:t xml:space="preserve"> </w:t>
            </w:r>
            <w:r w:rsidRPr="00727075">
              <w:rPr>
                <w:rFonts w:ascii="Times New Roman" w:hAnsi="Times New Roman"/>
                <w:b/>
                <w:bCs/>
                <w:lang w:val="sq-AL"/>
              </w:rPr>
              <w:t>.</w:t>
            </w:r>
          </w:p>
          <w:p w:rsidR="000B1EEE" w:rsidRPr="00727075" w:rsidRDefault="000B1EEE" w:rsidP="000B1EEE">
            <w:pPr>
              <w:suppressAutoHyphens/>
              <w:spacing w:after="0" w:line="240" w:lineRule="auto"/>
              <w:jc w:val="both"/>
              <w:rPr>
                <w:rFonts w:ascii="Times New Roman" w:hAnsi="Times New Roman"/>
                <w:bCs/>
                <w:color w:val="00000A"/>
                <w:sz w:val="24"/>
                <w:szCs w:val="24"/>
                <w:lang w:val="mk-MK"/>
              </w:rPr>
            </w:pP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1747</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0B1EEE" w:rsidRPr="00727075" w:rsidRDefault="000B1EEE" w:rsidP="000B1EEE">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0B1EEE" w:rsidRPr="00727075" w:rsidRDefault="000B1EEE" w:rsidP="000B1EEE">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0B1EEE" w:rsidRPr="00727075" w:rsidRDefault="000B1EEE" w:rsidP="000B1EEE">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p w:rsidR="000B1EEE" w:rsidRPr="00727075" w:rsidRDefault="000B1EEE" w:rsidP="0088465A">
      <w:pPr>
        <w:spacing w:line="240" w:lineRule="auto"/>
        <w:jc w:val="center"/>
        <w:rPr>
          <w:rFonts w:ascii="Times New Roman" w:hAnsi="Times New Roman"/>
          <w:b/>
          <w:sz w:val="24"/>
          <w:szCs w:val="24"/>
        </w:rPr>
      </w:pPr>
    </w:p>
    <w:tbl>
      <w:tblPr>
        <w:tblW w:w="0" w:type="auto"/>
        <w:tblLayout w:type="fixed"/>
        <w:tblLook w:val="04A0" w:firstRow="1" w:lastRow="0" w:firstColumn="1" w:lastColumn="0" w:noHBand="0" w:noVBand="1"/>
      </w:tblPr>
      <w:tblGrid>
        <w:gridCol w:w="4965"/>
        <w:gridCol w:w="5130"/>
      </w:tblGrid>
      <w:tr w:rsidR="00544442" w:rsidTr="00544442">
        <w:trPr>
          <w:trHeight w:val="3240"/>
        </w:trPr>
        <w:tc>
          <w:tcPr>
            <w:tcW w:w="4965" w:type="dxa"/>
          </w:tcPr>
          <w:p w:rsidR="00544442" w:rsidRDefault="00544442">
            <w:pPr>
              <w:rPr>
                <w:rFonts w:ascii="Times New Roman" w:hAnsi="Times New Roman"/>
                <w:sz w:val="24"/>
                <w:szCs w:val="24"/>
                <w:lang w:val="mk-MK"/>
              </w:rPr>
            </w:pPr>
            <w:r>
              <w:rPr>
                <w:rFonts w:ascii="Times New Roman" w:hAnsi="Times New Roman"/>
                <w:lang w:val="sq-AL"/>
              </w:rPr>
              <w:t>Këshilli i Komunës së Gostivarit</w:t>
            </w:r>
            <w:r>
              <w:rPr>
                <w:rFonts w:ascii="Times New Roman" w:hAnsi="Times New Roman"/>
                <w:lang w:val="mk-MK"/>
              </w:rPr>
              <w:t xml:space="preserve"> </w:t>
            </w:r>
          </w:p>
          <w:p w:rsidR="00544442" w:rsidRDefault="00544442">
            <w:pPr>
              <w:rPr>
                <w:rFonts w:ascii="Times New Roman" w:hAnsi="Times New Roman"/>
                <w:lang w:val="sq-AL"/>
              </w:rPr>
            </w:pPr>
            <w:r>
              <w:rPr>
                <w:rFonts w:ascii="Times New Roman" w:hAnsi="Times New Roman"/>
                <w:lang w:val="mk-MK"/>
              </w:rPr>
              <w:t>Совет на Општина Гостивар</w:t>
            </w:r>
          </w:p>
          <w:p w:rsidR="00544442" w:rsidRDefault="00544442">
            <w:pPr>
              <w:rPr>
                <w:rFonts w:ascii="Times New Roman" w:hAnsi="Times New Roman"/>
              </w:rPr>
            </w:pPr>
            <w:r>
              <w:rPr>
                <w:rFonts w:ascii="Times New Roman" w:hAnsi="Times New Roman"/>
                <w:lang w:val="sq-AL"/>
              </w:rPr>
              <w:t>Nr</w:t>
            </w:r>
            <w:r>
              <w:rPr>
                <w:rFonts w:ascii="Times New Roman" w:hAnsi="Times New Roman"/>
                <w:lang w:val="mk-MK"/>
              </w:rPr>
              <w:t xml:space="preserve"> Бр.0</w:t>
            </w:r>
            <w:r>
              <w:rPr>
                <w:rFonts w:ascii="Times New Roman" w:hAnsi="Times New Roman"/>
              </w:rPr>
              <w:t>8</w:t>
            </w:r>
            <w:r>
              <w:rPr>
                <w:rFonts w:ascii="Times New Roman" w:hAnsi="Times New Roman"/>
                <w:lang w:val="mk-MK"/>
              </w:rPr>
              <w:t>-</w:t>
            </w:r>
            <w:r>
              <w:rPr>
                <w:rFonts w:ascii="Times New Roman" w:hAnsi="Times New Roman"/>
              </w:rPr>
              <w:t>1747/1</w:t>
            </w:r>
          </w:p>
          <w:p w:rsidR="00544442" w:rsidRDefault="00544442">
            <w:pPr>
              <w:rPr>
                <w:rFonts w:ascii="Times New Roman" w:hAnsi="Times New Roman"/>
                <w:lang w:val="mk-MK"/>
              </w:rPr>
            </w:pPr>
            <w:r>
              <w:rPr>
                <w:rFonts w:ascii="Times New Roman" w:hAnsi="Times New Roman"/>
                <w:lang w:val="sq-AL"/>
              </w:rPr>
              <w:t xml:space="preserve"> 15.07</w:t>
            </w:r>
            <w:r>
              <w:rPr>
                <w:rFonts w:ascii="Times New Roman" w:hAnsi="Times New Roman"/>
                <w:lang w:val="mk-MK"/>
              </w:rPr>
              <w:t>.2026</w:t>
            </w:r>
          </w:p>
          <w:p w:rsidR="00544442" w:rsidRDefault="00544442">
            <w:pPr>
              <w:rPr>
                <w:rFonts w:ascii="Times New Roman" w:hAnsi="Times New Roman"/>
                <w:lang w:val="mk-MK"/>
              </w:rPr>
            </w:pPr>
            <w:r>
              <w:rPr>
                <w:rFonts w:ascii="Times New Roman" w:hAnsi="Times New Roman"/>
                <w:lang w:val="mk-MK"/>
              </w:rPr>
              <w:t>Gostivar/Гостивар</w:t>
            </w:r>
          </w:p>
          <w:p w:rsidR="00544442" w:rsidRDefault="00544442">
            <w:pPr>
              <w:rPr>
                <w:rFonts w:ascii="Times New Roman" w:hAnsi="Times New Roman"/>
                <w:lang w:val="sq-AL"/>
              </w:rPr>
            </w:pPr>
          </w:p>
          <w:p w:rsidR="00544442" w:rsidRDefault="00544442">
            <w:pPr>
              <w:jc w:val="both"/>
              <w:rPr>
                <w:rFonts w:ascii="Times New Roman" w:hAnsi="Times New Roman"/>
                <w:lang w:val="sq-AL"/>
              </w:rPr>
            </w:pPr>
            <w:r>
              <w:rPr>
                <w:rFonts w:ascii="Times New Roman" w:hAnsi="Times New Roman"/>
                <w:lang w:val="sq-AL"/>
              </w:rPr>
              <w:t xml:space="preserve">Në bazë të nenit 22 paragrafi 1 pika 1  nga Ligji për Vetqeverisje Lokale ( “ Gaz.Zyrtare e RM “ nr.05/02 ) e në lidhje  me nenin  </w:t>
            </w:r>
            <w:r>
              <w:rPr>
                <w:rFonts w:ascii="Times New Roman" w:hAnsi="Times New Roman"/>
                <w:highlight w:val="white"/>
                <w:lang w:val="sq-AL"/>
              </w:rPr>
              <w:t>62  paragrafi (7)</w:t>
            </w:r>
            <w:r>
              <w:rPr>
                <w:rFonts w:ascii="Times New Roman" w:hAnsi="Times New Roman"/>
                <w:lang w:val="sq-AL"/>
              </w:rPr>
              <w:t xml:space="preserve"> nga Ligji për planifikim urbanistik  ( Gaz. Zyrtare e RMV nr. </w:t>
            </w:r>
            <w:r>
              <w:rPr>
                <w:rFonts w:ascii="Times New Roman" w:hAnsi="Times New Roman"/>
                <w:bCs/>
                <w:lang w:val="sq-AL" w:eastAsia="mk-MK"/>
              </w:rPr>
              <w:t>32</w:t>
            </w:r>
            <w:r>
              <w:rPr>
                <w:rFonts w:ascii="Times New Roman" w:hAnsi="Times New Roman"/>
                <w:bCs/>
                <w:lang w:val="mk-MK" w:eastAsia="mk-MK"/>
              </w:rPr>
              <w:t>/</w:t>
            </w:r>
            <w:r>
              <w:rPr>
                <w:rFonts w:ascii="Times New Roman" w:hAnsi="Times New Roman"/>
                <w:bCs/>
                <w:lang w:val="sq-AL" w:eastAsia="mk-MK"/>
              </w:rPr>
              <w:t xml:space="preserve">2020, </w:t>
            </w:r>
            <w:r>
              <w:rPr>
                <w:rFonts w:ascii="Times New Roman" w:hAnsi="Times New Roman"/>
                <w:bCs/>
                <w:lang w:eastAsia="mk-MK"/>
              </w:rPr>
              <w:t>111/2023,</w:t>
            </w:r>
            <w:r>
              <w:rPr>
                <w:rFonts w:ascii="Times New Roman" w:hAnsi="Times New Roman"/>
                <w:bCs/>
                <w:lang w:val="sq-AL" w:eastAsia="mk-MK"/>
              </w:rPr>
              <w:t xml:space="preserve"> </w:t>
            </w:r>
            <w:r>
              <w:rPr>
                <w:rFonts w:ascii="Times New Roman" w:hAnsi="Times New Roman"/>
                <w:bCs/>
                <w:lang w:val="mk-MK" w:eastAsia="mk-MK"/>
              </w:rPr>
              <w:t>171/2024,</w:t>
            </w:r>
            <w:r>
              <w:rPr>
                <w:rFonts w:ascii="Times New Roman" w:hAnsi="Times New Roman"/>
                <w:bCs/>
                <w:lang w:val="sq-AL" w:eastAsia="mk-MK"/>
              </w:rPr>
              <w:t xml:space="preserve"> 224/2024, 40/2025, 101/2025 dhe 127/2025</w:t>
            </w:r>
            <w:r>
              <w:rPr>
                <w:rFonts w:ascii="Times New Roman" w:hAnsi="Times New Roman"/>
                <w:lang w:val="sq-AL"/>
              </w:rPr>
              <w:t xml:space="preserve">), </w:t>
            </w:r>
            <w:r>
              <w:rPr>
                <w:rFonts w:ascii="Times New Roman" w:hAnsi="Times New Roman"/>
                <w:b/>
                <w:lang w:val="mk-MK"/>
              </w:rPr>
              <w:t>К</w:t>
            </w:r>
            <w:r>
              <w:rPr>
                <w:rFonts w:ascii="Times New Roman" w:hAnsi="Times New Roman"/>
                <w:b/>
                <w:lang w:val="sq-AL"/>
              </w:rPr>
              <w:t>ryetari i Komunë</w:t>
            </w:r>
            <w:r>
              <w:rPr>
                <w:rFonts w:ascii="Times New Roman" w:hAnsi="Times New Roman"/>
                <w:lang w:val="sq-AL"/>
              </w:rPr>
              <w:t>s i propozon Këshillit të Komunës së Gostivarit që në seancën e 10</w:t>
            </w:r>
            <w:r>
              <w:rPr>
                <w:rFonts w:ascii="Times New Roman" w:hAnsi="Times New Roman"/>
                <w:lang w:val="mk-MK"/>
              </w:rPr>
              <w:t xml:space="preserve"> </w:t>
            </w:r>
            <w:r>
              <w:rPr>
                <w:rFonts w:ascii="Times New Roman" w:hAnsi="Times New Roman"/>
                <w:lang w:val="sq-AL"/>
              </w:rPr>
              <w:t>të  mbajtur më 15.07.2026vit, të sjellë :</w:t>
            </w:r>
          </w:p>
          <w:p w:rsidR="00544442" w:rsidRDefault="00544442">
            <w:pPr>
              <w:jc w:val="both"/>
              <w:rPr>
                <w:rFonts w:ascii="Times New Roman" w:hAnsi="Times New Roman"/>
                <w:lang w:val="sq-AL"/>
              </w:rPr>
            </w:pPr>
          </w:p>
          <w:p w:rsidR="00544442" w:rsidRDefault="00544442">
            <w:pPr>
              <w:jc w:val="both"/>
              <w:rPr>
                <w:rFonts w:ascii="Times New Roman" w:hAnsi="Times New Roman"/>
                <w:lang w:val="sq-AL"/>
              </w:rPr>
            </w:pPr>
          </w:p>
          <w:p w:rsidR="00544442" w:rsidRDefault="00544442">
            <w:pPr>
              <w:jc w:val="center"/>
              <w:rPr>
                <w:rFonts w:ascii="Times New Roman" w:hAnsi="Times New Roman"/>
                <w:b/>
                <w:lang w:val="sq-AL"/>
              </w:rPr>
            </w:pPr>
            <w:r>
              <w:rPr>
                <w:rFonts w:ascii="Times New Roman" w:hAnsi="Times New Roman"/>
                <w:b/>
                <w:lang w:val="sq-AL"/>
              </w:rPr>
              <w:t>VENDIM</w:t>
            </w:r>
          </w:p>
          <w:p w:rsidR="00544442" w:rsidRDefault="00544442">
            <w:pPr>
              <w:jc w:val="center"/>
              <w:rPr>
                <w:rFonts w:ascii="Times New Roman" w:hAnsi="Times New Roman"/>
                <w:b/>
                <w:lang w:val="sq-AL"/>
              </w:rPr>
            </w:pPr>
          </w:p>
          <w:p w:rsidR="00544442" w:rsidRDefault="00544442">
            <w:pPr>
              <w:jc w:val="both"/>
              <w:rPr>
                <w:rFonts w:ascii="MAC C Times" w:hAnsi="MAC C Times" w:cs="MAC C Times"/>
              </w:rPr>
            </w:pPr>
            <w:r>
              <w:rPr>
                <w:rFonts w:ascii="Times New Roman" w:hAnsi="Times New Roman"/>
                <w:bCs/>
                <w:lang w:val="sq-AL"/>
              </w:rPr>
              <w:lastRenderedPageBreak/>
              <w:t xml:space="preserve">  Për </w:t>
            </w:r>
            <w:r>
              <w:rPr>
                <w:rFonts w:ascii="Times New Roman" w:hAnsi="Times New Roman"/>
                <w:b/>
                <w:lang w:val="sq-AL"/>
              </w:rPr>
              <w:t>sjelljen</w:t>
            </w:r>
            <w:r>
              <w:rPr>
                <w:rFonts w:ascii="Times New Roman" w:hAnsi="Times New Roman"/>
                <w:bCs/>
                <w:lang w:val="sq-AL"/>
              </w:rPr>
              <w:t xml:space="preserve"> e </w:t>
            </w:r>
            <w:r>
              <w:rPr>
                <w:rFonts w:ascii="Times New Roman" w:hAnsi="Times New Roman"/>
                <w:b/>
                <w:lang w:val="sq-AL"/>
              </w:rPr>
              <w:t xml:space="preserve"> </w:t>
            </w:r>
            <w:r>
              <w:rPr>
                <w:rFonts w:ascii="Times New Roman" w:hAnsi="Times New Roman"/>
                <w:b/>
                <w:bCs/>
                <w:i/>
                <w:iCs/>
                <w:lang w:val="sq-AL"/>
              </w:rPr>
              <w:t xml:space="preserve"> </w:t>
            </w:r>
            <w:r>
              <w:rPr>
                <w:rFonts w:ascii="Times New Roman" w:hAnsi="Times New Roman"/>
                <w:b/>
                <w:lang w:val="sq-AL"/>
              </w:rPr>
              <w:t>Projektit Urbanistik me planin për parcealizim për formimin e një parcele ndërtimore nga Parcelat Ndërtimore B.10.59 dhe B.10.60 nga PDU për Bllok 10 – KK Gostivar 2 -</w:t>
            </w:r>
            <w:r>
              <w:rPr>
                <w:rFonts w:ascii="Times New Roman" w:hAnsi="Times New Roman"/>
                <w:b/>
                <w:i/>
                <w:iCs/>
                <w:lang w:val="sq-AL"/>
              </w:rPr>
              <w:t xml:space="preserve"> (me destinim A1 - Shtëpi për banim) </w:t>
            </w:r>
            <w:r>
              <w:rPr>
                <w:rFonts w:ascii="Times New Roman" w:hAnsi="Times New Roman"/>
                <w:b/>
                <w:i/>
                <w:iCs/>
                <w:lang w:val="mk-MK"/>
              </w:rPr>
              <w:t>)</w:t>
            </w:r>
            <w:r>
              <w:rPr>
                <w:rFonts w:ascii="Times New Roman" w:hAnsi="Times New Roman"/>
                <w:b/>
                <w:lang w:val="mk-MK"/>
              </w:rPr>
              <w:t xml:space="preserve"> </w:t>
            </w:r>
            <w:r>
              <w:rPr>
                <w:rFonts w:ascii="Times New Roman" w:hAnsi="Times New Roman"/>
                <w:b/>
                <w:i/>
                <w:iCs/>
                <w:lang w:val="sq-AL"/>
              </w:rPr>
              <w:t xml:space="preserve">– </w:t>
            </w:r>
            <w:r>
              <w:rPr>
                <w:rFonts w:ascii="Times New Roman" w:hAnsi="Times New Roman"/>
                <w:b/>
                <w:lang w:val="sq-AL"/>
              </w:rPr>
              <w:t>Komuna e Gostivarit</w:t>
            </w:r>
            <w:r>
              <w:rPr>
                <w:rFonts w:ascii="Times New Roman" w:hAnsi="Times New Roman"/>
                <w:bCs/>
                <w:lang w:val="sq-AL"/>
              </w:rPr>
              <w:t xml:space="preserve"> .</w:t>
            </w:r>
          </w:p>
          <w:p w:rsidR="00544442" w:rsidRDefault="00544442">
            <w:pPr>
              <w:jc w:val="center"/>
            </w:pPr>
          </w:p>
          <w:p w:rsidR="00544442" w:rsidRDefault="00544442">
            <w:pPr>
              <w:jc w:val="center"/>
              <w:rPr>
                <w:rFonts w:ascii="Times New Roman" w:hAnsi="Times New Roman"/>
                <w:b/>
                <w:lang w:val="sq-AL"/>
              </w:rPr>
            </w:pPr>
            <w:r>
              <w:rPr>
                <w:rFonts w:ascii="Times New Roman" w:hAnsi="Times New Roman"/>
                <w:lang w:val="sq-AL"/>
              </w:rPr>
              <w:t xml:space="preserve">  </w:t>
            </w:r>
            <w:r>
              <w:rPr>
                <w:rFonts w:ascii="Times New Roman" w:hAnsi="Times New Roman"/>
                <w:b/>
                <w:lang w:val="sq-AL"/>
              </w:rPr>
              <w:t>Neni  1</w:t>
            </w:r>
          </w:p>
          <w:p w:rsidR="00544442" w:rsidRDefault="00544442">
            <w:pPr>
              <w:jc w:val="center"/>
              <w:rPr>
                <w:rFonts w:ascii="Times New Roman" w:hAnsi="Times New Roman"/>
                <w:b/>
                <w:lang w:val="sq-AL"/>
              </w:rPr>
            </w:pPr>
          </w:p>
          <w:p w:rsidR="00544442" w:rsidRDefault="00544442">
            <w:pPr>
              <w:jc w:val="both"/>
              <w:rPr>
                <w:rFonts w:ascii="Times New Roman" w:hAnsi="Times New Roman"/>
                <w:lang w:val="sq-AL"/>
              </w:rPr>
            </w:pPr>
            <w:r>
              <w:rPr>
                <w:rFonts w:ascii="Times New Roman" w:hAnsi="Times New Roman"/>
                <w:b/>
                <w:lang w:val="sq-AL"/>
              </w:rPr>
              <w:t xml:space="preserve">  </w:t>
            </w:r>
            <w:r>
              <w:rPr>
                <w:rFonts w:ascii="Times New Roman" w:hAnsi="Times New Roman"/>
                <w:lang w:val="sq-AL"/>
              </w:rPr>
              <w:t xml:space="preserve">Me anë të këtij Vendimi sillet </w:t>
            </w:r>
            <w:r>
              <w:rPr>
                <w:rFonts w:ascii="Times New Roman" w:hAnsi="Times New Roman"/>
                <w:b/>
                <w:lang w:val="sq-AL"/>
              </w:rPr>
              <w:t xml:space="preserve"> </w:t>
            </w:r>
            <w:r>
              <w:rPr>
                <w:rFonts w:ascii="Times New Roman" w:hAnsi="Times New Roman"/>
                <w:b/>
                <w:bCs/>
                <w:i/>
                <w:iCs/>
                <w:lang w:val="sq-AL"/>
              </w:rPr>
              <w:t xml:space="preserve"> </w:t>
            </w:r>
            <w:r>
              <w:rPr>
                <w:rFonts w:ascii="Times New Roman" w:hAnsi="Times New Roman"/>
                <w:b/>
                <w:lang w:val="sq-AL"/>
              </w:rPr>
              <w:t>Projektit Urbanistik me planin për parcealizim për formimin e një parcele ndërtimore nga Parcelat Ndërtimore B.10.59 dhe B.10.60 nga PDU për Bllok 10 – KK Gostivar 2 -</w:t>
            </w:r>
            <w:r>
              <w:rPr>
                <w:rFonts w:ascii="Times New Roman" w:hAnsi="Times New Roman"/>
                <w:b/>
                <w:i/>
                <w:iCs/>
                <w:lang w:val="sq-AL"/>
              </w:rPr>
              <w:t xml:space="preserve"> (me destinim A1 - Shtëpi për banim) </w:t>
            </w:r>
            <w:r>
              <w:rPr>
                <w:rFonts w:ascii="Times New Roman" w:hAnsi="Times New Roman"/>
                <w:b/>
                <w:i/>
                <w:iCs/>
                <w:lang w:val="mk-MK"/>
              </w:rPr>
              <w:t xml:space="preserve"> </w:t>
            </w:r>
            <w:r>
              <w:rPr>
                <w:rFonts w:ascii="Times New Roman" w:eastAsia="MAC C Times" w:hAnsi="Times New Roman"/>
                <w:b/>
                <w:i/>
                <w:iCs/>
                <w:lang w:val="sq-AL"/>
              </w:rPr>
              <w:t xml:space="preserve">– </w:t>
            </w:r>
            <w:r>
              <w:rPr>
                <w:rFonts w:ascii="Times New Roman" w:eastAsia="MAC C Times" w:hAnsi="Times New Roman"/>
                <w:b/>
                <w:lang w:val="sq-AL"/>
              </w:rPr>
              <w:t>Komuna e Gostivarit</w:t>
            </w:r>
            <w:r>
              <w:rPr>
                <w:rFonts w:ascii="Times New Roman" w:hAnsi="Times New Roman"/>
                <w:b/>
                <w:lang w:val="sq-AL"/>
              </w:rPr>
              <w:t xml:space="preserve">, </w:t>
            </w:r>
            <w:r>
              <w:rPr>
                <w:rFonts w:ascii="Times New Roman" w:hAnsi="Times New Roman"/>
                <w:bCs/>
                <w:lang w:val="sq-AL"/>
              </w:rPr>
              <w:t xml:space="preserve">me sipërfaqe të përfshirjes planore prej </w:t>
            </w:r>
            <w:r>
              <w:rPr>
                <w:rFonts w:ascii="Times New Roman" w:hAnsi="Times New Roman"/>
                <w:b/>
                <w:lang w:val="sq-AL"/>
              </w:rPr>
              <w:t>492</w:t>
            </w:r>
            <w:r>
              <w:rPr>
                <w:rFonts w:ascii="Times New Roman" w:hAnsi="Times New Roman"/>
                <w:b/>
                <w:bCs/>
                <w:highlight w:val="white"/>
                <w:lang w:val="sq-AL"/>
              </w:rPr>
              <w:t>.43</w:t>
            </w:r>
            <w:r>
              <w:rPr>
                <w:rFonts w:ascii="Times New Roman" w:hAnsi="Times New Roman"/>
                <w:b/>
                <w:lang w:val="sq-AL"/>
              </w:rPr>
              <w:t xml:space="preserve"> m2</w:t>
            </w:r>
            <w:r>
              <w:rPr>
                <w:rFonts w:ascii="Times New Roman" w:hAnsi="Times New Roman"/>
                <w:bCs/>
                <w:lang w:val="sq-AL"/>
              </w:rPr>
              <w:t xml:space="preserve">, e punuar nga </w:t>
            </w:r>
            <w:r>
              <w:rPr>
                <w:rFonts w:ascii="Times New Roman" w:hAnsi="Times New Roman"/>
                <w:bCs/>
                <w:spacing w:val="1"/>
                <w:lang w:val="sq-AL"/>
              </w:rPr>
              <w:t>Shoqata për planifikim hapësiror dhe urbanistik, inzhinjering dhe shërbime tjera “GOPLAN-PRO” SHPK Bellovishtë – Gostivar, me nr. Teknik</w:t>
            </w:r>
            <w:r>
              <w:rPr>
                <w:rFonts w:ascii="Times New Roman" w:hAnsi="Times New Roman"/>
                <w:bCs/>
                <w:spacing w:val="1"/>
                <w:lang w:val="mk-MK"/>
              </w:rPr>
              <w:t xml:space="preserve"> </w:t>
            </w:r>
            <w:r>
              <w:rPr>
                <w:rFonts w:ascii="Times New Roman" w:hAnsi="Times New Roman"/>
                <w:b/>
                <w:spacing w:val="1"/>
                <w:lang w:val="mk-MK"/>
              </w:rPr>
              <w:t>44</w:t>
            </w:r>
            <w:r>
              <w:rPr>
                <w:rFonts w:ascii="Times New Roman" w:hAnsi="Times New Roman"/>
                <w:b/>
                <w:spacing w:val="1"/>
                <w:lang w:val="sq-AL"/>
              </w:rPr>
              <w:t>/26</w:t>
            </w:r>
            <w:r>
              <w:rPr>
                <w:rFonts w:ascii="Times New Roman" w:hAnsi="Times New Roman"/>
                <w:bCs/>
                <w:spacing w:val="1"/>
                <w:lang w:val="sq-AL"/>
              </w:rPr>
              <w:t xml:space="preserve">  nga </w:t>
            </w:r>
            <w:r>
              <w:rPr>
                <w:rFonts w:ascii="Times New Roman" w:hAnsi="Times New Roman"/>
                <w:b/>
                <w:spacing w:val="1"/>
                <w:lang w:val="sq-AL"/>
              </w:rPr>
              <w:t>Qershori i vitit 2026</w:t>
            </w:r>
            <w:r>
              <w:rPr>
                <w:rFonts w:ascii="Times New Roman" w:hAnsi="Times New Roman"/>
                <w:bCs/>
                <w:spacing w:val="1"/>
                <w:lang w:val="sq-AL"/>
              </w:rPr>
              <w:t xml:space="preserve"> dhe</w:t>
            </w:r>
            <w:r>
              <w:rPr>
                <w:rFonts w:ascii="Times New Roman" w:hAnsi="Times New Roman"/>
                <w:b/>
                <w:bCs/>
                <w:spacing w:val="1"/>
                <w:lang w:val="sq-AL"/>
              </w:rPr>
              <w:t xml:space="preserve"> </w:t>
            </w:r>
            <w:r>
              <w:rPr>
                <w:rFonts w:ascii="Times New Roman" w:hAnsi="Times New Roman"/>
                <w:bCs/>
                <w:spacing w:val="1"/>
                <w:lang w:val="sq-AL"/>
              </w:rPr>
              <w:t xml:space="preserve">që i përfshin këto kufij:                                                                                                                                                                                                                                                                                                                                                                                                                                                                                                                                                                                                                                                                                                                            </w:t>
            </w:r>
            <w:r>
              <w:rPr>
                <w:rFonts w:ascii="Times New Roman" w:hAnsi="Times New Roman"/>
                <w:lang w:val="sq-AL"/>
              </w:rPr>
              <w:t xml:space="preserve"> </w:t>
            </w:r>
          </w:p>
          <w:p w:rsidR="00544442" w:rsidRDefault="00544442">
            <w:pPr>
              <w:jc w:val="both"/>
              <w:rPr>
                <w:rFonts w:ascii="Times New Roman" w:hAnsi="Times New Roman"/>
                <w:lang w:val="sq-AL"/>
              </w:rPr>
            </w:pPr>
          </w:p>
          <w:p w:rsidR="00544442" w:rsidRDefault="00544442" w:rsidP="00544442">
            <w:pPr>
              <w:numPr>
                <w:ilvl w:val="0"/>
                <w:numId w:val="31"/>
              </w:numPr>
              <w:suppressAutoHyphens/>
              <w:spacing w:after="0" w:line="240" w:lineRule="auto"/>
              <w:jc w:val="both"/>
              <w:rPr>
                <w:rFonts w:ascii="MAC C Times" w:hAnsi="MAC C Times" w:cs="MAC C Times"/>
                <w:b/>
              </w:rPr>
            </w:pPr>
            <w:r>
              <w:rPr>
                <w:b/>
              </w:rPr>
              <w:t xml:space="preserve">Nga ana veriore  </w:t>
            </w:r>
            <w:r>
              <w:rPr>
                <w:b/>
                <w:lang w:val="sq-AL"/>
              </w:rPr>
              <w:t>me kufirin e parcelës fqinje  ndërtimore,</w:t>
            </w:r>
          </w:p>
          <w:p w:rsidR="00544442" w:rsidRDefault="00544442" w:rsidP="00544442">
            <w:pPr>
              <w:pStyle w:val="TableParagraph"/>
              <w:numPr>
                <w:ilvl w:val="0"/>
                <w:numId w:val="32"/>
              </w:numPr>
              <w:tabs>
                <w:tab w:val="left" w:pos="649"/>
              </w:tabs>
              <w:jc w:val="both"/>
              <w:rPr>
                <w:b/>
                <w:sz w:val="22"/>
                <w:lang w:val="sq-AL"/>
              </w:rPr>
            </w:pPr>
            <w:r>
              <w:rPr>
                <w:b/>
                <w:sz w:val="22"/>
              </w:rPr>
              <w:t xml:space="preserve">Nga ana </w:t>
            </w:r>
            <w:r>
              <w:rPr>
                <w:b/>
                <w:sz w:val="22"/>
                <w:lang w:val="sq-AL"/>
              </w:rPr>
              <w:t>lindore  me shtegun e planifikuar për këmbësorë “1-1” sipas PDU-së,</w:t>
            </w:r>
          </w:p>
          <w:p w:rsidR="00544442" w:rsidRDefault="00544442" w:rsidP="00544442">
            <w:pPr>
              <w:pStyle w:val="TableParagraph"/>
              <w:numPr>
                <w:ilvl w:val="0"/>
                <w:numId w:val="32"/>
              </w:numPr>
              <w:tabs>
                <w:tab w:val="left" w:pos="649"/>
              </w:tabs>
              <w:jc w:val="both"/>
              <w:rPr>
                <w:b/>
                <w:sz w:val="22"/>
                <w:lang w:val="sq-AL"/>
              </w:rPr>
            </w:pPr>
            <w:r>
              <w:rPr>
                <w:b/>
                <w:sz w:val="22"/>
                <w:lang w:val="sq-AL"/>
              </w:rPr>
              <w:t xml:space="preserve">Nga ana jugore </w:t>
            </w:r>
            <w:r>
              <w:rPr>
                <w:b/>
                <w:sz w:val="22"/>
                <w:lang w:val="en-US"/>
              </w:rPr>
              <w:t xml:space="preserve"> </w:t>
            </w:r>
            <w:r>
              <w:rPr>
                <w:b/>
                <w:sz w:val="22"/>
                <w:lang w:val="sq-AL"/>
              </w:rPr>
              <w:t>me kufirin e parcelave fqinje ndërtimore,</w:t>
            </w:r>
          </w:p>
          <w:p w:rsidR="00544442" w:rsidRDefault="00544442" w:rsidP="00544442">
            <w:pPr>
              <w:pStyle w:val="TableParagraph"/>
              <w:numPr>
                <w:ilvl w:val="0"/>
                <w:numId w:val="32"/>
              </w:numPr>
              <w:tabs>
                <w:tab w:val="left" w:pos="649"/>
              </w:tabs>
              <w:jc w:val="both"/>
            </w:pPr>
            <w:r>
              <w:rPr>
                <w:b/>
                <w:sz w:val="22"/>
                <w:lang w:val="sq-AL"/>
              </w:rPr>
              <w:t xml:space="preserve">Nga ana perendimore me rrugën banesore “St1-St1”  </w:t>
            </w:r>
          </w:p>
          <w:p w:rsidR="00544442" w:rsidRDefault="00544442">
            <w:pPr>
              <w:jc w:val="center"/>
            </w:pPr>
          </w:p>
          <w:p w:rsidR="00544442" w:rsidRDefault="00544442">
            <w:pPr>
              <w:jc w:val="center"/>
            </w:pPr>
            <w:r>
              <w:rPr>
                <w:rFonts w:ascii="Times New Roman" w:hAnsi="Times New Roman"/>
                <w:b/>
                <w:lang w:val="sq-AL"/>
              </w:rPr>
              <w:t xml:space="preserve">Neni  2 </w:t>
            </w:r>
          </w:p>
          <w:p w:rsidR="00544442" w:rsidRDefault="00544442">
            <w:pPr>
              <w:jc w:val="center"/>
            </w:pPr>
          </w:p>
          <w:p w:rsidR="00544442" w:rsidRDefault="00544442">
            <w:pPr>
              <w:jc w:val="both"/>
              <w:rPr>
                <w:rFonts w:ascii="Times New Roman" w:hAnsi="Times New Roman"/>
                <w:b/>
              </w:rPr>
            </w:pPr>
            <w:r>
              <w:rPr>
                <w:rFonts w:ascii="Times New Roman" w:hAnsi="Times New Roman"/>
                <w:lang w:val="sq-AL"/>
              </w:rPr>
              <w:t xml:space="preserve"> Projekti Urbanistik  prezentohet në paraqitje tekstuale dhe prezentim grafik  që paraqet pjesë përbërse të këtij Vendimi</w:t>
            </w:r>
            <w:r>
              <w:rPr>
                <w:rFonts w:ascii="Times New Roman" w:hAnsi="Times New Roman"/>
                <w:lang w:val="mk-MK"/>
              </w:rPr>
              <w:t>.</w:t>
            </w:r>
          </w:p>
          <w:p w:rsidR="00544442" w:rsidRDefault="00544442">
            <w:pPr>
              <w:jc w:val="both"/>
              <w:rPr>
                <w:rFonts w:ascii="Times New Roman" w:hAnsi="Times New Roman"/>
                <w:b/>
              </w:rPr>
            </w:pPr>
          </w:p>
          <w:p w:rsidR="00544442" w:rsidRDefault="00544442">
            <w:pPr>
              <w:jc w:val="center"/>
              <w:rPr>
                <w:rFonts w:ascii="Times New Roman" w:hAnsi="Times New Roman"/>
                <w:lang w:val="sq-AL"/>
              </w:rPr>
            </w:pPr>
            <w:r>
              <w:rPr>
                <w:rFonts w:ascii="Times New Roman" w:hAnsi="Times New Roman"/>
                <w:b/>
                <w:lang w:val="sq-AL"/>
              </w:rPr>
              <w:t>Neni  3</w:t>
            </w:r>
          </w:p>
          <w:p w:rsidR="00544442" w:rsidRDefault="00544442">
            <w:pPr>
              <w:jc w:val="both"/>
              <w:rPr>
                <w:rFonts w:ascii="MAC C Times" w:hAnsi="MAC C Times" w:cs="MAC C Times"/>
              </w:rPr>
            </w:pPr>
            <w:r>
              <w:rPr>
                <w:rFonts w:ascii="Times New Roman" w:hAnsi="Times New Roman"/>
                <w:lang w:val="sq-AL"/>
              </w:rPr>
              <w:t xml:space="preserve">  Ky Vendim hyn në fuqi me ditën e</w:t>
            </w:r>
            <w:r>
              <w:rPr>
                <w:rFonts w:ascii="Times New Roman" w:hAnsi="Times New Roman"/>
                <w:lang w:val="mk-MK"/>
              </w:rPr>
              <w:t xml:space="preserve"> </w:t>
            </w:r>
            <w:r>
              <w:rPr>
                <w:rFonts w:ascii="Times New Roman" w:hAnsi="Times New Roman"/>
                <w:lang w:val="sq-AL"/>
              </w:rPr>
              <w:t xml:space="preserve">sjelljes dhe do të shpallet në “ Buletinin Zyrtar të Komunës së Gostivarit ” .                  </w:t>
            </w:r>
          </w:p>
        </w:tc>
        <w:tc>
          <w:tcPr>
            <w:tcW w:w="5130" w:type="dxa"/>
          </w:tcPr>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p>
          <w:p w:rsidR="00544442" w:rsidRDefault="00544442">
            <w:pPr>
              <w:jc w:val="both"/>
              <w:rPr>
                <w:rFonts w:ascii="Times New Roman" w:hAnsi="Times New Roman"/>
              </w:rPr>
            </w:pPr>
            <w:r>
              <w:rPr>
                <w:rFonts w:ascii="Times New Roman" w:hAnsi="Times New Roman"/>
                <w:lang w:val="mk-MK"/>
              </w:rPr>
              <w:t xml:space="preserve">Врз основа на член </w:t>
            </w:r>
            <w:r>
              <w:rPr>
                <w:rFonts w:ascii="Times New Roman" w:hAnsi="Times New Roman"/>
                <w:lang w:val="ru-RU"/>
              </w:rPr>
              <w:t xml:space="preserve">22 </w:t>
            </w:r>
            <w:r>
              <w:rPr>
                <w:rFonts w:ascii="Times New Roman" w:hAnsi="Times New Roman"/>
                <w:lang w:val="mk-MK"/>
              </w:rPr>
              <w:t xml:space="preserve">став 1 точка 1 од Законот за Локална Самоуправа (Сл. </w:t>
            </w:r>
            <w:r>
              <w:rPr>
                <w:rFonts w:ascii="Times New Roman" w:hAnsi="Times New Roman"/>
                <w:lang w:val="en-GB"/>
              </w:rPr>
              <w:t>Весник</w:t>
            </w:r>
            <w:r>
              <w:rPr>
                <w:rFonts w:ascii="Times New Roman" w:hAnsi="Times New Roman"/>
                <w:lang w:val="mk-MK"/>
              </w:rPr>
              <w:t xml:space="preserve"> на РМ бр.05/02) и во врска со член </w:t>
            </w:r>
            <w:r>
              <w:rPr>
                <w:rFonts w:ascii="Times New Roman" w:hAnsi="Times New Roman"/>
                <w:lang w:val="sq-AL"/>
              </w:rPr>
              <w:t>62</w:t>
            </w:r>
            <w:r>
              <w:rPr>
                <w:rFonts w:ascii="Times New Roman" w:hAnsi="Times New Roman"/>
                <w:lang w:val="mk-MK"/>
              </w:rPr>
              <w:t xml:space="preserve"> став </w:t>
            </w:r>
            <w:r>
              <w:rPr>
                <w:rFonts w:ascii="Times New Roman" w:hAnsi="Times New Roman"/>
                <w:lang w:val="sq-AL"/>
              </w:rPr>
              <w:t>(7)</w:t>
            </w:r>
            <w:r>
              <w:rPr>
                <w:rFonts w:ascii="Times New Roman" w:hAnsi="Times New Roman"/>
                <w:lang w:val="mk-MK"/>
              </w:rPr>
              <w:t xml:space="preserve"> од Законот за </w:t>
            </w:r>
            <w:r>
              <w:rPr>
                <w:rFonts w:ascii="Times New Roman" w:hAnsi="Times New Roman"/>
                <w:lang w:val="en-GB"/>
              </w:rPr>
              <w:t>урбанистичко</w:t>
            </w:r>
            <w:r>
              <w:rPr>
                <w:rFonts w:ascii="Times New Roman" w:hAnsi="Times New Roman"/>
                <w:lang w:val="mk-MK"/>
              </w:rPr>
              <w:t xml:space="preserve"> планирање (Сл. Весник на </w:t>
            </w:r>
            <w:r>
              <w:rPr>
                <w:rFonts w:ascii="Times New Roman" w:hAnsi="Times New Roman"/>
                <w:lang w:val="sq-AL"/>
              </w:rPr>
              <w:t>РCМ</w:t>
            </w:r>
            <w:r>
              <w:rPr>
                <w:rFonts w:ascii="Times New Roman" w:hAnsi="Times New Roman"/>
                <w:lang w:val="mk-MK"/>
              </w:rPr>
              <w:t xml:space="preserve"> бр. </w:t>
            </w:r>
            <w:r>
              <w:rPr>
                <w:rFonts w:ascii="Times New Roman" w:hAnsi="Times New Roman"/>
                <w:bCs/>
                <w:lang w:val="sq-AL" w:eastAsia="mk-MK"/>
              </w:rPr>
              <w:t>32</w:t>
            </w:r>
            <w:r>
              <w:rPr>
                <w:rFonts w:ascii="Times New Roman" w:hAnsi="Times New Roman"/>
                <w:bCs/>
                <w:lang w:val="mk-MK" w:eastAsia="mk-MK"/>
              </w:rPr>
              <w:t>/</w:t>
            </w:r>
            <w:r>
              <w:rPr>
                <w:rFonts w:ascii="Times New Roman" w:hAnsi="Times New Roman"/>
                <w:bCs/>
                <w:lang w:val="sq-AL" w:eastAsia="mk-MK"/>
              </w:rPr>
              <w:t xml:space="preserve">2020, </w:t>
            </w:r>
            <w:r>
              <w:rPr>
                <w:rFonts w:ascii="Times New Roman" w:hAnsi="Times New Roman"/>
                <w:bCs/>
                <w:lang w:eastAsia="mk-MK"/>
              </w:rPr>
              <w:t>111/2023,</w:t>
            </w:r>
            <w:r>
              <w:rPr>
                <w:rFonts w:ascii="Times New Roman" w:hAnsi="Times New Roman"/>
                <w:bCs/>
                <w:lang w:val="sq-AL" w:eastAsia="mk-MK"/>
              </w:rPr>
              <w:t xml:space="preserve"> </w:t>
            </w:r>
            <w:r>
              <w:rPr>
                <w:rFonts w:ascii="Times New Roman" w:hAnsi="Times New Roman"/>
                <w:bCs/>
                <w:lang w:val="mk-MK" w:eastAsia="mk-MK"/>
              </w:rPr>
              <w:t>171/2024,</w:t>
            </w:r>
            <w:r>
              <w:rPr>
                <w:rFonts w:ascii="Times New Roman" w:hAnsi="Times New Roman"/>
                <w:bCs/>
                <w:lang w:val="sq-AL" w:eastAsia="mk-MK"/>
              </w:rPr>
              <w:t xml:space="preserve"> 224/2024, 40/2025,</w:t>
            </w:r>
            <w:r>
              <w:rPr>
                <w:rFonts w:ascii="Times New Roman" w:hAnsi="Times New Roman"/>
                <w:bCs/>
                <w:lang w:val="mk-MK" w:eastAsia="mk-MK"/>
              </w:rPr>
              <w:t xml:space="preserve"> </w:t>
            </w:r>
            <w:r>
              <w:rPr>
                <w:rFonts w:ascii="Times New Roman" w:hAnsi="Times New Roman"/>
                <w:bCs/>
                <w:lang w:val="sq-AL" w:eastAsia="mk-MK"/>
              </w:rPr>
              <w:t xml:space="preserve">101/2025 </w:t>
            </w:r>
            <w:r>
              <w:rPr>
                <w:rFonts w:ascii="Times New Roman" w:hAnsi="Times New Roman"/>
                <w:bCs/>
                <w:lang w:val="mk-MK" w:eastAsia="mk-MK"/>
              </w:rPr>
              <w:t>и 127/2025</w:t>
            </w:r>
            <w:r>
              <w:rPr>
                <w:rFonts w:ascii="Times New Roman" w:hAnsi="Times New Roman"/>
                <w:lang w:val="mk-MK"/>
              </w:rPr>
              <w:t xml:space="preserve">), </w:t>
            </w:r>
            <w:r>
              <w:rPr>
                <w:rFonts w:ascii="Times New Roman" w:hAnsi="Times New Roman"/>
                <w:b/>
                <w:lang w:val="mk-MK"/>
              </w:rPr>
              <w:t>Г</w:t>
            </w:r>
            <w:r>
              <w:rPr>
                <w:rFonts w:ascii="Times New Roman" w:hAnsi="Times New Roman"/>
                <w:b/>
                <w:lang w:val="en-GB"/>
              </w:rPr>
              <w:t>радоначалникот</w:t>
            </w:r>
            <w:r>
              <w:rPr>
                <w:rFonts w:ascii="Times New Roman" w:hAnsi="Times New Roman"/>
                <w:lang w:val="mk-MK"/>
              </w:rPr>
              <w:t xml:space="preserve"> </w:t>
            </w:r>
            <w:r>
              <w:rPr>
                <w:rFonts w:ascii="Times New Roman" w:hAnsi="Times New Roman"/>
                <w:b/>
                <w:lang w:val="mk-MK"/>
              </w:rPr>
              <w:t>на Општината</w:t>
            </w:r>
            <w:r>
              <w:rPr>
                <w:rFonts w:ascii="Times New Roman" w:hAnsi="Times New Roman"/>
                <w:lang w:val="mk-MK"/>
              </w:rPr>
              <w:t xml:space="preserve"> му </w:t>
            </w:r>
            <w:r>
              <w:rPr>
                <w:rFonts w:ascii="Times New Roman" w:hAnsi="Times New Roman"/>
                <w:lang w:val="en-GB"/>
              </w:rPr>
              <w:t>предлага</w:t>
            </w:r>
            <w:r>
              <w:rPr>
                <w:rFonts w:ascii="Times New Roman" w:hAnsi="Times New Roman"/>
                <w:lang w:val="mk-MK"/>
              </w:rPr>
              <w:t xml:space="preserve"> на Советот на Општина Гостивар да на </w:t>
            </w:r>
            <w:r>
              <w:rPr>
                <w:rFonts w:ascii="Times New Roman" w:hAnsi="Times New Roman"/>
              </w:rPr>
              <w:t>10</w:t>
            </w:r>
            <w:r>
              <w:rPr>
                <w:rFonts w:ascii="Times New Roman" w:hAnsi="Times New Roman"/>
                <w:lang w:val="mk-MK"/>
              </w:rPr>
              <w:t xml:space="preserve"> одржана на</w:t>
            </w:r>
            <w:r>
              <w:rPr>
                <w:rFonts w:ascii="Times New Roman" w:hAnsi="Times New Roman"/>
                <w:lang w:val="sq-AL"/>
              </w:rPr>
              <w:t>15.07.2026</w:t>
            </w:r>
            <w:r>
              <w:rPr>
                <w:rFonts w:ascii="Times New Roman" w:hAnsi="Times New Roman"/>
                <w:lang w:val="mk-MK"/>
              </w:rPr>
              <w:t>г. да донесе</w:t>
            </w:r>
            <w:r>
              <w:rPr>
                <w:rFonts w:ascii="Times New Roman" w:hAnsi="Times New Roman"/>
                <w:lang w:val="sq-AL"/>
              </w:rPr>
              <w:t>:</w:t>
            </w:r>
          </w:p>
          <w:p w:rsidR="00544442" w:rsidRDefault="00544442">
            <w:pPr>
              <w:jc w:val="both"/>
              <w:rPr>
                <w:rFonts w:ascii="Times New Roman" w:hAnsi="Times New Roman"/>
              </w:rPr>
            </w:pPr>
          </w:p>
          <w:p w:rsidR="00544442" w:rsidRDefault="00544442">
            <w:pPr>
              <w:jc w:val="both"/>
              <w:rPr>
                <w:rFonts w:ascii="Times New Roman" w:hAnsi="Times New Roman"/>
              </w:rPr>
            </w:pPr>
          </w:p>
          <w:p w:rsidR="00544442" w:rsidRDefault="00544442">
            <w:pPr>
              <w:jc w:val="center"/>
              <w:rPr>
                <w:rFonts w:ascii="Times New Roman" w:hAnsi="Times New Roman"/>
                <w:b/>
                <w:lang w:val="mk-MK"/>
              </w:rPr>
            </w:pPr>
            <w:r>
              <w:rPr>
                <w:rFonts w:ascii="Times New Roman" w:hAnsi="Times New Roman"/>
                <w:b/>
                <w:lang w:val="mk-MK"/>
              </w:rPr>
              <w:t>ОДЛУКА</w:t>
            </w:r>
          </w:p>
          <w:p w:rsidR="00544442" w:rsidRDefault="00544442">
            <w:pPr>
              <w:jc w:val="center"/>
              <w:rPr>
                <w:rFonts w:ascii="Times New Roman" w:hAnsi="Times New Roman"/>
                <w:b/>
                <w:lang w:val="mk-MK"/>
              </w:rPr>
            </w:pPr>
          </w:p>
          <w:p w:rsidR="00544442" w:rsidRDefault="00544442">
            <w:pPr>
              <w:jc w:val="both"/>
              <w:rPr>
                <w:rFonts w:ascii="MAC C Times" w:hAnsi="MAC C Times" w:cs="MAC C Times"/>
              </w:rPr>
            </w:pPr>
            <w:r>
              <w:rPr>
                <w:rFonts w:ascii="Times New Roman" w:hAnsi="Times New Roman"/>
                <w:bCs/>
                <w:lang w:val="mk-MK"/>
              </w:rPr>
              <w:lastRenderedPageBreak/>
              <w:t xml:space="preserve">  За </w:t>
            </w:r>
            <w:r>
              <w:rPr>
                <w:rFonts w:ascii="Times New Roman" w:hAnsi="Times New Roman"/>
                <w:b/>
                <w:lang w:val="mk-MK"/>
              </w:rPr>
              <w:t>донесување</w:t>
            </w:r>
            <w:r>
              <w:rPr>
                <w:rFonts w:ascii="Times New Roman" w:hAnsi="Times New Roman"/>
                <w:bCs/>
                <w:lang w:val="mk-MK"/>
              </w:rPr>
              <w:t xml:space="preserve"> на </w:t>
            </w:r>
            <w:r>
              <w:rPr>
                <w:rFonts w:ascii="Times New Roman" w:hAnsi="Times New Roman"/>
                <w:b/>
                <w:lang w:val="mk-MK"/>
              </w:rPr>
              <w:t xml:space="preserve">Урбанистички Проект со план за парцелизација за формирање на една градежна парцела од Градежните Парцели Б.10.59 и Б.10.60 од ДУП за Блок 10- КО Гостивар 2 - </w:t>
            </w:r>
            <w:r>
              <w:rPr>
                <w:rFonts w:ascii="Times New Roman" w:hAnsi="Times New Roman"/>
                <w:b/>
                <w:i/>
                <w:iCs/>
                <w:lang w:val="mk-MK"/>
              </w:rPr>
              <w:t xml:space="preserve">(со намена А1 – Куќи за домување) </w:t>
            </w:r>
            <w:r>
              <w:rPr>
                <w:rFonts w:ascii="Times New Roman" w:hAnsi="Times New Roman"/>
                <w:b/>
                <w:bCs/>
                <w:i/>
                <w:iCs/>
                <w:lang w:val="mk-MK"/>
              </w:rPr>
              <w:t xml:space="preserve">– </w:t>
            </w:r>
            <w:r>
              <w:rPr>
                <w:rFonts w:ascii="Times New Roman" w:hAnsi="Times New Roman"/>
                <w:b/>
                <w:lang w:val="mk-MK"/>
              </w:rPr>
              <w:t>Општина Гостивар</w:t>
            </w:r>
            <w:r>
              <w:rPr>
                <w:rFonts w:ascii="Times New Roman" w:hAnsi="Times New Roman"/>
                <w:b/>
                <w:i/>
                <w:iCs/>
                <w:lang w:val="sq-AL"/>
              </w:rPr>
              <w:t xml:space="preserve"> </w:t>
            </w:r>
            <w:r>
              <w:rPr>
                <w:rFonts w:ascii="Times New Roman" w:hAnsi="Times New Roman"/>
                <w:b/>
                <w:lang w:val="sq-AL"/>
              </w:rPr>
              <w:t>.</w:t>
            </w:r>
          </w:p>
          <w:p w:rsidR="00544442" w:rsidRDefault="00544442">
            <w:pPr>
              <w:jc w:val="both"/>
            </w:pPr>
          </w:p>
          <w:p w:rsidR="00544442" w:rsidRDefault="00544442">
            <w:pPr>
              <w:jc w:val="center"/>
              <w:rPr>
                <w:rFonts w:ascii="Times New Roman" w:hAnsi="Times New Roman"/>
                <w:b/>
                <w:lang w:val="mk-MK"/>
              </w:rPr>
            </w:pPr>
            <w:r>
              <w:rPr>
                <w:rFonts w:ascii="Times New Roman" w:hAnsi="Times New Roman"/>
                <w:b/>
                <w:lang w:val="mk-MK"/>
              </w:rPr>
              <w:t>Член  1</w:t>
            </w:r>
          </w:p>
          <w:p w:rsidR="00544442" w:rsidRDefault="00544442">
            <w:pPr>
              <w:jc w:val="center"/>
              <w:rPr>
                <w:rFonts w:ascii="Times New Roman" w:hAnsi="Times New Roman"/>
                <w:b/>
                <w:lang w:val="mk-MK"/>
              </w:rPr>
            </w:pPr>
          </w:p>
          <w:p w:rsidR="00544442" w:rsidRDefault="00544442">
            <w:pPr>
              <w:jc w:val="both"/>
              <w:rPr>
                <w:rFonts w:ascii="Times New Roman" w:hAnsi="Times New Roman"/>
                <w:lang w:val="mk-MK"/>
              </w:rPr>
            </w:pPr>
            <w:r>
              <w:rPr>
                <w:rFonts w:ascii="Times New Roman" w:hAnsi="Times New Roman"/>
                <w:b/>
                <w:lang w:val="mk-MK"/>
              </w:rPr>
              <w:t xml:space="preserve">  </w:t>
            </w:r>
            <w:r>
              <w:rPr>
                <w:rFonts w:ascii="Times New Roman" w:hAnsi="Times New Roman"/>
                <w:lang w:val="mk-MK"/>
              </w:rPr>
              <w:t xml:space="preserve">Со ова Одлука се </w:t>
            </w:r>
            <w:r>
              <w:rPr>
                <w:rFonts w:ascii="Times New Roman" w:hAnsi="Times New Roman"/>
                <w:b/>
                <w:lang w:val="mk-MK"/>
              </w:rPr>
              <w:t xml:space="preserve">донесува Урбанистички Проект со план за парцелизација за формирање на една градежна парцела од Градежните Парцели Б.10.59 и Б.10.60 од ДУП за Блок 10- КО Гостивар 2 - </w:t>
            </w:r>
            <w:r>
              <w:rPr>
                <w:rFonts w:ascii="Times New Roman" w:hAnsi="Times New Roman"/>
                <w:b/>
                <w:i/>
                <w:iCs/>
                <w:lang w:val="mk-MK"/>
              </w:rPr>
              <w:t xml:space="preserve">(со намена А1 – Куќи за домување)  </w:t>
            </w:r>
            <w:r>
              <w:rPr>
                <w:rFonts w:ascii="Times New Roman" w:hAnsi="Times New Roman"/>
                <w:b/>
                <w:bCs/>
                <w:i/>
                <w:iCs/>
                <w:lang w:val="mk-MK"/>
              </w:rPr>
              <w:t xml:space="preserve">– </w:t>
            </w:r>
            <w:r>
              <w:rPr>
                <w:rFonts w:ascii="Times New Roman" w:hAnsi="Times New Roman"/>
                <w:b/>
                <w:lang w:val="mk-MK"/>
              </w:rPr>
              <w:t>Општина Гостивар</w:t>
            </w:r>
            <w:r>
              <w:rPr>
                <w:rFonts w:ascii="Times New Roman" w:hAnsi="Times New Roman"/>
                <w:lang w:val="sq-AL"/>
              </w:rPr>
              <w:t xml:space="preserve">, </w:t>
            </w:r>
            <w:r>
              <w:rPr>
                <w:rFonts w:ascii="Times New Roman" w:hAnsi="Times New Roman"/>
                <w:lang w:val="mk-MK"/>
              </w:rPr>
              <w:t xml:space="preserve">со површина на планскиот опфат од </w:t>
            </w:r>
            <w:r>
              <w:rPr>
                <w:rFonts w:ascii="Times New Roman" w:hAnsi="Times New Roman"/>
                <w:b/>
                <w:lang w:val="sq-AL"/>
              </w:rPr>
              <w:t>492</w:t>
            </w:r>
            <w:r>
              <w:rPr>
                <w:rFonts w:ascii="Times New Roman" w:hAnsi="Times New Roman"/>
                <w:b/>
                <w:bCs/>
                <w:highlight w:val="white"/>
                <w:lang w:val="mk-MK"/>
              </w:rPr>
              <w:t>.</w:t>
            </w:r>
            <w:r>
              <w:rPr>
                <w:rFonts w:ascii="Times New Roman" w:hAnsi="Times New Roman"/>
                <w:b/>
                <w:bCs/>
                <w:highlight w:val="white"/>
                <w:lang w:val="sq-AL"/>
              </w:rPr>
              <w:t>43</w:t>
            </w:r>
            <w:r>
              <w:rPr>
                <w:rFonts w:ascii="Times New Roman" w:hAnsi="Times New Roman"/>
                <w:lang w:val="mk-MK"/>
              </w:rPr>
              <w:t xml:space="preserve"> </w:t>
            </w:r>
            <w:r>
              <w:rPr>
                <w:rFonts w:ascii="Times New Roman" w:hAnsi="Times New Roman"/>
                <w:b/>
                <w:lang w:val="mk-MK"/>
              </w:rPr>
              <w:t>м2</w:t>
            </w:r>
            <w:r>
              <w:rPr>
                <w:rFonts w:ascii="Times New Roman" w:hAnsi="Times New Roman"/>
                <w:lang w:val="mk-MK"/>
              </w:rPr>
              <w:t xml:space="preserve">, изработено од </w:t>
            </w:r>
            <w:r>
              <w:rPr>
                <w:rFonts w:ascii="Times New Roman" w:hAnsi="Times New Roman"/>
                <w:bCs/>
                <w:lang w:val="mk-MK"/>
              </w:rPr>
              <w:t>Друштво</w:t>
            </w:r>
            <w:r>
              <w:rPr>
                <w:rFonts w:ascii="Times New Roman" w:hAnsi="Times New Roman"/>
                <w:bCs/>
                <w:lang w:val="sq-AL"/>
              </w:rPr>
              <w:t xml:space="preserve"> </w:t>
            </w:r>
            <w:r>
              <w:rPr>
                <w:rFonts w:ascii="Times New Roman" w:hAnsi="Times New Roman"/>
                <w:bCs/>
                <w:lang w:val="mk-MK"/>
              </w:rPr>
              <w:t>за просторни и урбанистички планови, инжинеринг и други услуги „ГОПЛАН-ПРО“ ДОО Беловиште-Гостивар, со технички бр.</w:t>
            </w:r>
            <w:r>
              <w:rPr>
                <w:rFonts w:ascii="Times New Roman" w:hAnsi="Times New Roman"/>
                <w:b/>
                <w:lang w:val="mk-MK"/>
              </w:rPr>
              <w:t>44/26</w:t>
            </w:r>
            <w:r>
              <w:rPr>
                <w:rFonts w:ascii="Times New Roman" w:hAnsi="Times New Roman"/>
                <w:bCs/>
                <w:lang w:val="mk-MK"/>
              </w:rPr>
              <w:t xml:space="preserve">  од </w:t>
            </w:r>
            <w:r>
              <w:rPr>
                <w:rFonts w:ascii="Times New Roman" w:hAnsi="Times New Roman"/>
                <w:b/>
                <w:lang w:val="mk-MK"/>
              </w:rPr>
              <w:t>Јуни 2026 година</w:t>
            </w:r>
            <w:r>
              <w:rPr>
                <w:rFonts w:ascii="Times New Roman" w:hAnsi="Times New Roman"/>
                <w:bCs/>
                <w:lang w:val="mk-MK"/>
              </w:rPr>
              <w:t>,</w:t>
            </w:r>
            <w:r>
              <w:rPr>
                <w:rFonts w:ascii="Times New Roman" w:hAnsi="Times New Roman"/>
                <w:lang w:val="mk-MK"/>
              </w:rPr>
              <w:t xml:space="preserve"> што ги опфаќа овие  граници :</w:t>
            </w:r>
          </w:p>
          <w:p w:rsidR="00544442" w:rsidRDefault="00544442">
            <w:pPr>
              <w:jc w:val="both"/>
              <w:rPr>
                <w:rFonts w:ascii="Times New Roman" w:hAnsi="Times New Roman"/>
                <w:lang w:val="mk-MK"/>
              </w:rPr>
            </w:pPr>
          </w:p>
          <w:p w:rsidR="00544442" w:rsidRDefault="00544442" w:rsidP="00544442">
            <w:pPr>
              <w:numPr>
                <w:ilvl w:val="0"/>
                <w:numId w:val="33"/>
              </w:numPr>
              <w:suppressAutoHyphens/>
              <w:spacing w:after="0" w:line="240" w:lineRule="auto"/>
              <w:jc w:val="both"/>
              <w:rPr>
                <w:rFonts w:ascii="MAC C Times" w:hAnsi="MAC C Times" w:cs="MAC C Times"/>
                <w:b/>
              </w:rPr>
            </w:pPr>
            <w:r>
              <w:rPr>
                <w:b/>
              </w:rPr>
              <w:t xml:space="preserve">Од северна страна со </w:t>
            </w:r>
            <w:r>
              <w:rPr>
                <w:b/>
                <w:lang w:val="mk-MK"/>
              </w:rPr>
              <w:t>граница на соседната градежна парцела,</w:t>
            </w:r>
          </w:p>
          <w:p w:rsidR="00544442" w:rsidRDefault="00544442" w:rsidP="00544442">
            <w:pPr>
              <w:pStyle w:val="TableParagraph"/>
              <w:numPr>
                <w:ilvl w:val="0"/>
                <w:numId w:val="34"/>
              </w:numPr>
              <w:tabs>
                <w:tab w:val="left" w:pos="649"/>
              </w:tabs>
              <w:jc w:val="both"/>
              <w:rPr>
                <w:b/>
                <w:sz w:val="22"/>
                <w:lang w:val="mk-MK"/>
              </w:rPr>
            </w:pPr>
            <w:r>
              <w:rPr>
                <w:b/>
                <w:sz w:val="22"/>
              </w:rPr>
              <w:t xml:space="preserve">Од </w:t>
            </w:r>
            <w:r>
              <w:rPr>
                <w:b/>
                <w:sz w:val="22"/>
                <w:lang w:val="mk-MK"/>
              </w:rPr>
              <w:t xml:space="preserve">источна </w:t>
            </w:r>
            <w:r>
              <w:rPr>
                <w:b/>
                <w:sz w:val="22"/>
              </w:rPr>
              <w:t xml:space="preserve">страна </w:t>
            </w:r>
            <w:r>
              <w:rPr>
                <w:b/>
                <w:sz w:val="22"/>
                <w:lang w:val="mk-MK"/>
              </w:rPr>
              <w:t>с</w:t>
            </w:r>
            <w:r>
              <w:rPr>
                <w:b/>
                <w:sz w:val="22"/>
              </w:rPr>
              <w:t xml:space="preserve">о </w:t>
            </w:r>
            <w:r>
              <w:rPr>
                <w:b/>
                <w:sz w:val="22"/>
                <w:lang w:val="mk-MK"/>
              </w:rPr>
              <w:t>планирана пешачка патека „ 1-1 “ според ДУП,</w:t>
            </w:r>
          </w:p>
          <w:p w:rsidR="00544442" w:rsidRDefault="00544442" w:rsidP="00544442">
            <w:pPr>
              <w:pStyle w:val="TableParagraph"/>
              <w:numPr>
                <w:ilvl w:val="0"/>
                <w:numId w:val="34"/>
              </w:numPr>
              <w:tabs>
                <w:tab w:val="left" w:pos="649"/>
              </w:tabs>
              <w:jc w:val="both"/>
              <w:rPr>
                <w:b/>
                <w:sz w:val="22"/>
                <w:lang w:val="mk-MK"/>
              </w:rPr>
            </w:pPr>
            <w:r>
              <w:rPr>
                <w:b/>
                <w:sz w:val="22"/>
                <w:lang w:val="mk-MK"/>
              </w:rPr>
              <w:t>Од  јужната страна со граница на соседните градежни парцели ,</w:t>
            </w:r>
          </w:p>
          <w:p w:rsidR="00544442" w:rsidRDefault="00544442" w:rsidP="00544442">
            <w:pPr>
              <w:pStyle w:val="TableParagraph"/>
              <w:numPr>
                <w:ilvl w:val="0"/>
                <w:numId w:val="34"/>
              </w:numPr>
              <w:tabs>
                <w:tab w:val="left" w:pos="649"/>
              </w:tabs>
              <w:jc w:val="both"/>
            </w:pPr>
            <w:r>
              <w:rPr>
                <w:b/>
                <w:sz w:val="22"/>
                <w:lang w:val="mk-MK"/>
              </w:rPr>
              <w:t xml:space="preserve">Од западната страна со станбената улица “Ст1-Ст1“ </w:t>
            </w:r>
          </w:p>
          <w:p w:rsidR="00544442" w:rsidRDefault="00544442">
            <w:pPr>
              <w:pStyle w:val="TableParagraph"/>
              <w:tabs>
                <w:tab w:val="left" w:pos="649"/>
              </w:tabs>
              <w:ind w:left="828"/>
              <w:jc w:val="both"/>
            </w:pPr>
          </w:p>
          <w:p w:rsidR="00544442" w:rsidRDefault="00544442">
            <w:pPr>
              <w:jc w:val="center"/>
              <w:rPr>
                <w:rFonts w:ascii="Times New Roman" w:hAnsi="Times New Roman"/>
                <w:b/>
                <w:lang w:val="mk-MK"/>
              </w:rPr>
            </w:pPr>
            <w:r>
              <w:rPr>
                <w:rFonts w:ascii="Times New Roman" w:hAnsi="Times New Roman"/>
                <w:b/>
                <w:lang w:val="mk-MK"/>
              </w:rPr>
              <w:t>Член  2</w:t>
            </w:r>
          </w:p>
          <w:p w:rsidR="00544442" w:rsidRDefault="00544442">
            <w:pPr>
              <w:jc w:val="center"/>
              <w:rPr>
                <w:rFonts w:ascii="Times New Roman" w:hAnsi="Times New Roman"/>
                <w:b/>
                <w:lang w:val="mk-MK"/>
              </w:rPr>
            </w:pPr>
          </w:p>
          <w:p w:rsidR="00544442" w:rsidRDefault="00544442">
            <w:pPr>
              <w:jc w:val="both"/>
              <w:rPr>
                <w:rFonts w:ascii="Times New Roman" w:hAnsi="Times New Roman"/>
              </w:rPr>
            </w:pPr>
            <w:r>
              <w:rPr>
                <w:rFonts w:ascii="Times New Roman" w:hAnsi="Times New Roman"/>
                <w:lang w:val="mk-MK"/>
              </w:rPr>
              <w:t xml:space="preserve"> Урбанистичкиот Проект се прикажува во текстуалниот и графичкиот приказ што претставува составен дел на оваа Одлука.</w:t>
            </w:r>
          </w:p>
          <w:p w:rsidR="00544442" w:rsidRDefault="00544442">
            <w:pPr>
              <w:jc w:val="both"/>
              <w:rPr>
                <w:rFonts w:ascii="Times New Roman" w:hAnsi="Times New Roman"/>
              </w:rPr>
            </w:pPr>
          </w:p>
          <w:p w:rsidR="00544442" w:rsidRDefault="00544442">
            <w:pPr>
              <w:jc w:val="center"/>
              <w:rPr>
                <w:rFonts w:ascii="Times New Roman" w:hAnsi="Times New Roman"/>
                <w:lang w:val="mk-MK"/>
              </w:rPr>
            </w:pPr>
            <w:r>
              <w:rPr>
                <w:rFonts w:ascii="Times New Roman" w:hAnsi="Times New Roman"/>
                <w:b/>
                <w:lang w:val="mk-MK"/>
              </w:rPr>
              <w:t>Член  3</w:t>
            </w:r>
          </w:p>
          <w:p w:rsidR="00544442" w:rsidRDefault="00544442">
            <w:pPr>
              <w:jc w:val="both"/>
              <w:rPr>
                <w:rFonts w:ascii="MAC C Times" w:hAnsi="MAC C Times" w:cs="MAC C Times"/>
              </w:rPr>
            </w:pPr>
            <w:r>
              <w:rPr>
                <w:rFonts w:ascii="Times New Roman" w:hAnsi="Times New Roman"/>
                <w:lang w:val="mk-MK"/>
              </w:rPr>
              <w:t xml:space="preserve">  Ов</w:t>
            </w:r>
            <w:r>
              <w:rPr>
                <w:rFonts w:ascii="Times New Roman" w:hAnsi="Times New Roman"/>
                <w:lang w:val="sq-AL"/>
              </w:rPr>
              <w:t>aa</w:t>
            </w:r>
            <w:r>
              <w:rPr>
                <w:rFonts w:ascii="Times New Roman" w:hAnsi="Times New Roman"/>
                <w:lang w:val="ru-RU"/>
              </w:rPr>
              <w:t xml:space="preserve"> </w:t>
            </w:r>
            <w:r>
              <w:rPr>
                <w:rFonts w:ascii="Times New Roman" w:hAnsi="Times New Roman"/>
                <w:lang w:val="sq-AL"/>
              </w:rPr>
              <w:t>O</w:t>
            </w:r>
            <w:r>
              <w:rPr>
                <w:rFonts w:ascii="Times New Roman" w:hAnsi="Times New Roman"/>
                <w:lang w:val="mk-MK"/>
              </w:rPr>
              <w:t>длука</w:t>
            </w:r>
            <w:r>
              <w:rPr>
                <w:rFonts w:ascii="Times New Roman" w:hAnsi="Times New Roman"/>
                <w:lang w:val="ru-RU"/>
              </w:rPr>
              <w:t xml:space="preserve"> </w:t>
            </w:r>
            <w:r>
              <w:rPr>
                <w:rFonts w:ascii="Times New Roman" w:hAnsi="Times New Roman"/>
                <w:lang w:val="mk-MK"/>
              </w:rPr>
              <w:t>стапува</w:t>
            </w:r>
            <w:r>
              <w:rPr>
                <w:rFonts w:ascii="Times New Roman" w:hAnsi="Times New Roman"/>
                <w:lang w:val="ru-RU"/>
              </w:rPr>
              <w:t xml:space="preserve"> </w:t>
            </w:r>
            <w:r>
              <w:rPr>
                <w:rFonts w:ascii="Times New Roman" w:hAnsi="Times New Roman"/>
                <w:lang w:val="mk-MK"/>
              </w:rPr>
              <w:t>во</w:t>
            </w:r>
            <w:r>
              <w:rPr>
                <w:rFonts w:ascii="Times New Roman" w:hAnsi="Times New Roman"/>
                <w:lang w:val="ru-RU"/>
              </w:rPr>
              <w:t xml:space="preserve"> </w:t>
            </w:r>
            <w:r>
              <w:rPr>
                <w:rFonts w:ascii="Times New Roman" w:hAnsi="Times New Roman"/>
                <w:lang w:val="mk-MK"/>
              </w:rPr>
              <w:t>сила</w:t>
            </w:r>
            <w:r>
              <w:rPr>
                <w:rFonts w:ascii="Times New Roman" w:hAnsi="Times New Roman"/>
                <w:lang w:val="ru-RU"/>
              </w:rPr>
              <w:t xml:space="preserve"> </w:t>
            </w:r>
            <w:r>
              <w:rPr>
                <w:rFonts w:ascii="Times New Roman" w:hAnsi="Times New Roman"/>
                <w:lang w:val="mk-MK"/>
              </w:rPr>
              <w:t>со денот на доне-сување, а ќе се објави</w:t>
            </w:r>
            <w:r>
              <w:rPr>
                <w:rFonts w:ascii="Times New Roman" w:hAnsi="Times New Roman"/>
                <w:lang w:val="ru-RU"/>
              </w:rPr>
              <w:t xml:space="preserve"> </w:t>
            </w:r>
            <w:r>
              <w:rPr>
                <w:rFonts w:ascii="Times New Roman" w:hAnsi="Times New Roman"/>
                <w:lang w:val="mk-MK"/>
              </w:rPr>
              <w:t>во</w:t>
            </w:r>
            <w:r>
              <w:rPr>
                <w:rFonts w:ascii="Times New Roman" w:hAnsi="Times New Roman"/>
                <w:lang w:val="ru-RU"/>
              </w:rPr>
              <w:t xml:space="preserve"> "</w:t>
            </w:r>
            <w:r>
              <w:rPr>
                <w:rFonts w:ascii="Times New Roman" w:hAnsi="Times New Roman"/>
                <w:lang w:val="mk-MK"/>
              </w:rPr>
              <w:t>Службен</w:t>
            </w:r>
            <w:r>
              <w:rPr>
                <w:rFonts w:ascii="Times New Roman" w:hAnsi="Times New Roman"/>
                <w:lang w:val="ru-RU"/>
              </w:rPr>
              <w:t xml:space="preserve"> </w:t>
            </w:r>
            <w:r>
              <w:rPr>
                <w:rFonts w:ascii="Times New Roman" w:hAnsi="Times New Roman"/>
                <w:lang w:val="mk-MK"/>
              </w:rPr>
              <w:t>гласник</w:t>
            </w:r>
            <w:r>
              <w:rPr>
                <w:rFonts w:ascii="Times New Roman" w:hAnsi="Times New Roman"/>
                <w:lang w:val="ru-RU"/>
              </w:rPr>
              <w:t xml:space="preserve"> </w:t>
            </w:r>
            <w:r>
              <w:rPr>
                <w:rFonts w:ascii="Times New Roman" w:hAnsi="Times New Roman"/>
                <w:lang w:val="mk-MK"/>
              </w:rPr>
              <w:t>на</w:t>
            </w:r>
            <w:r>
              <w:rPr>
                <w:rFonts w:ascii="Times New Roman" w:hAnsi="Times New Roman"/>
                <w:lang w:val="ru-RU"/>
              </w:rPr>
              <w:t xml:space="preserve"> О</w:t>
            </w:r>
            <w:r>
              <w:rPr>
                <w:rFonts w:ascii="Times New Roman" w:hAnsi="Times New Roman"/>
                <w:lang w:val="mk-MK"/>
              </w:rPr>
              <w:t>пштина</w:t>
            </w:r>
            <w:r>
              <w:rPr>
                <w:rFonts w:ascii="Times New Roman" w:hAnsi="Times New Roman"/>
                <w:lang w:val="ru-RU"/>
              </w:rPr>
              <w:t xml:space="preserve"> </w:t>
            </w:r>
            <w:r>
              <w:rPr>
                <w:rFonts w:ascii="Times New Roman" w:hAnsi="Times New Roman"/>
                <w:lang w:val="mk-MK"/>
              </w:rPr>
              <w:t>Гостивар</w:t>
            </w:r>
            <w:r>
              <w:rPr>
                <w:rFonts w:ascii="Times New Roman" w:hAnsi="Times New Roman"/>
                <w:lang w:val="ru-RU"/>
              </w:rPr>
              <w:t>".</w:t>
            </w:r>
          </w:p>
        </w:tc>
      </w:tr>
    </w:tbl>
    <w:p w:rsidR="00544442" w:rsidRDefault="00544442" w:rsidP="00544442">
      <w:pPr>
        <w:rPr>
          <w:rFonts w:ascii="Times New Roman" w:hAnsi="Times New Roman"/>
          <w:bCs/>
          <w:lang w:val="en-GB" w:eastAsia="zh-CN"/>
        </w:rPr>
      </w:pPr>
    </w:p>
    <w:p w:rsidR="00544442" w:rsidRDefault="00544442" w:rsidP="00544442">
      <w:pPr>
        <w:rPr>
          <w:rFonts w:ascii="Times New Roman" w:hAnsi="Times New Roman"/>
          <w:lang w:val="en-GB"/>
        </w:rPr>
      </w:pPr>
    </w:p>
    <w:p w:rsidR="00544442" w:rsidRDefault="00544442" w:rsidP="00544442">
      <w:pPr>
        <w:rPr>
          <w:rFonts w:ascii="Times New Roman" w:hAnsi="Times New Roman"/>
          <w:lang w:val="en-GB"/>
        </w:rPr>
      </w:pPr>
    </w:p>
    <w:p w:rsidR="00544442" w:rsidRDefault="00544442" w:rsidP="00544442">
      <w:pPr>
        <w:jc w:val="center"/>
        <w:rPr>
          <w:rFonts w:ascii="Times New Roman" w:hAnsi="Times New Roman"/>
        </w:rPr>
      </w:pPr>
      <w:r>
        <w:rPr>
          <w:rFonts w:ascii="Times New Roman" w:hAnsi="Times New Roman"/>
        </w:rPr>
        <w:t>Претседател на Совет</w:t>
      </w:r>
    </w:p>
    <w:p w:rsidR="00544442" w:rsidRDefault="00544442" w:rsidP="00544442">
      <w:pPr>
        <w:jc w:val="center"/>
        <w:rPr>
          <w:rFonts w:ascii="Times New Roman" w:hAnsi="Times New Roman"/>
          <w:b/>
          <w:lang w:val="en-GB"/>
        </w:rPr>
      </w:pPr>
      <w:r>
        <w:rPr>
          <w:rFonts w:ascii="Times New Roman" w:hAnsi="Times New Roman"/>
        </w:rPr>
        <w:t>Kryetari i Këshillit</w:t>
      </w:r>
    </w:p>
    <w:p w:rsidR="00544442" w:rsidRDefault="00544442" w:rsidP="00544442">
      <w:pPr>
        <w:jc w:val="center"/>
        <w:rPr>
          <w:rFonts w:ascii="Times New Roman" w:hAnsi="Times New Roman"/>
          <w:b/>
          <w:lang w:val="en-GB"/>
        </w:rPr>
      </w:pPr>
      <w:r>
        <w:rPr>
          <w:rFonts w:ascii="Times New Roman" w:hAnsi="Times New Roman"/>
          <w:b/>
          <w:lang w:val="en-GB"/>
        </w:rPr>
        <w:t>V</w:t>
      </w:r>
      <w:r>
        <w:rPr>
          <w:rFonts w:ascii="Times New Roman" w:hAnsi="Times New Roman"/>
          <w:b/>
          <w:lang w:val="sq-AL"/>
        </w:rPr>
        <w:t>aldet Xhaferi</w:t>
      </w:r>
    </w:p>
    <w:p w:rsidR="00727075" w:rsidRPr="00727075" w:rsidRDefault="00727075" w:rsidP="00544442">
      <w:pPr>
        <w:spacing w:line="240" w:lineRule="auto"/>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727075" w:rsidRPr="00727075" w:rsidTr="00573F53">
        <w:trPr>
          <w:trHeight w:val="9557"/>
        </w:trPr>
        <w:tc>
          <w:tcPr>
            <w:tcW w:w="4681" w:type="dxa"/>
          </w:tcPr>
          <w:p w:rsidR="00727075" w:rsidRPr="00727075" w:rsidRDefault="00727075" w:rsidP="00573F53">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lastRenderedPageBreak/>
              <w:t>Nr.Бр.09-1765/19</w:t>
            </w:r>
          </w:p>
          <w:p w:rsidR="00727075" w:rsidRPr="00727075" w:rsidRDefault="00727075" w:rsidP="00573F53">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727075" w:rsidRPr="00727075" w:rsidRDefault="00727075" w:rsidP="00573F53">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sq-AL"/>
              </w:rPr>
            </w:pPr>
          </w:p>
          <w:p w:rsidR="00727075" w:rsidRPr="00727075" w:rsidRDefault="00727075" w:rsidP="00573F53">
            <w:pPr>
              <w:spacing w:after="0" w:line="240" w:lineRule="auto"/>
              <w:rPr>
                <w:rFonts w:ascii="Times New Roman" w:hAnsi="Times New Roman"/>
                <w:bCs/>
                <w:sz w:val="24"/>
                <w:szCs w:val="24"/>
                <w:lang w:val="sq-AL"/>
              </w:rPr>
            </w:pPr>
          </w:p>
          <w:p w:rsidR="00727075" w:rsidRPr="00727075" w:rsidRDefault="00727075" w:rsidP="00573F53">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jc w:val="center"/>
              <w:rPr>
                <w:rFonts w:ascii="Times New Roman" w:hAnsi="Times New Roman"/>
                <w:bCs/>
                <w:sz w:val="24"/>
                <w:szCs w:val="24"/>
                <w:lang w:val="ru-RU"/>
              </w:rPr>
            </w:pPr>
          </w:p>
          <w:p w:rsidR="00727075" w:rsidRPr="00727075" w:rsidRDefault="00727075" w:rsidP="00573F53">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727075" w:rsidRPr="00727075" w:rsidRDefault="00727075" w:rsidP="00727075">
            <w:pPr>
              <w:suppressAutoHyphens/>
              <w:spacing w:after="0" w:line="240" w:lineRule="auto"/>
              <w:jc w:val="both"/>
              <w:rPr>
                <w:rFonts w:ascii="Times New Roman" w:hAnsi="Times New Roman"/>
                <w:sz w:val="21"/>
                <w:szCs w:val="21"/>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sz w:val="21"/>
                <w:szCs w:val="21"/>
                <w:lang w:val="sq-AL"/>
              </w:rPr>
              <w:t>VENDIMIT</w:t>
            </w:r>
            <w:r w:rsidRPr="00727075">
              <w:rPr>
                <w:rFonts w:ascii="Times New Roman" w:hAnsi="Times New Roman"/>
                <w:sz w:val="21"/>
                <w:szCs w:val="21"/>
                <w:lang w:val="sq-AL"/>
              </w:rPr>
              <w:t xml:space="preserve">Për sjelljen e </w:t>
            </w:r>
            <w:r w:rsidRPr="00727075">
              <w:rPr>
                <w:rFonts w:ascii="Times New Roman" w:hAnsi="Times New Roman"/>
                <w:b/>
                <w:bCs/>
                <w:color w:val="202124"/>
                <w:sz w:val="21"/>
                <w:szCs w:val="21"/>
                <w:highlight w:val="white"/>
                <w:lang w:val="sq-AL"/>
              </w:rPr>
              <w:t xml:space="preserve"> </w:t>
            </w:r>
            <w:r w:rsidRPr="00727075">
              <w:rPr>
                <w:rFonts w:ascii="Times New Roman" w:hAnsi="Times New Roman"/>
                <w:b/>
                <w:bCs/>
                <w:color w:val="000000"/>
                <w:sz w:val="21"/>
                <w:szCs w:val="21"/>
                <w:highlight w:val="white"/>
                <w:lang w:val="sq-AL"/>
              </w:rPr>
              <w:t>Projektit Urbanistik me plan për parcelizim për formimin</w:t>
            </w:r>
            <w:r w:rsidRPr="00727075">
              <w:rPr>
                <w:rFonts w:ascii="Times New Roman" w:hAnsi="Times New Roman"/>
                <w:b/>
                <w:bCs/>
                <w:color w:val="000000"/>
                <w:sz w:val="21"/>
                <w:szCs w:val="21"/>
                <w:highlight w:val="white"/>
                <w:lang w:val="mk-MK"/>
              </w:rPr>
              <w:t xml:space="preserve"> e tre</w:t>
            </w:r>
            <w:r w:rsidRPr="00727075">
              <w:rPr>
                <w:rFonts w:ascii="Times New Roman" w:hAnsi="Times New Roman"/>
                <w:b/>
                <w:bCs/>
                <w:color w:val="000000"/>
                <w:sz w:val="21"/>
                <w:szCs w:val="21"/>
                <w:highlight w:val="white"/>
                <w:lang w:val="sq-AL"/>
              </w:rPr>
              <w:t xml:space="preserve"> parcelave ndërtimore nga katër parcelat ndërtimore dhe dispozicion të sipërfaqes së ndërtimit të Parcelave ndërtimore G.36-3.21, G.36-3.22, G.36-3.23, dhe G.36-3.24, në PDU për Bllok 36, Gostivar, me destinim A1 - banim në shtëpi banimi/A1 shtëpi me obor, në KK Belovishtë, Komuna e Gostivarit</w:t>
            </w:r>
          </w:p>
          <w:p w:rsidR="00727075" w:rsidRPr="00727075" w:rsidRDefault="00727075" w:rsidP="00573F53">
            <w:pPr>
              <w:suppressAutoHyphens/>
              <w:spacing w:after="0" w:line="240" w:lineRule="auto"/>
              <w:jc w:val="both"/>
              <w:rPr>
                <w:rFonts w:ascii="Times New Roman" w:hAnsi="Times New Roman"/>
                <w:sz w:val="24"/>
                <w:szCs w:val="24"/>
                <w:lang w:val="sq-AL"/>
              </w:rPr>
            </w:pPr>
          </w:p>
          <w:p w:rsidR="00727075" w:rsidRPr="00727075" w:rsidRDefault="00727075" w:rsidP="00573F53">
            <w:pPr>
              <w:jc w:val="both"/>
              <w:rPr>
                <w:rFonts w:ascii="Times New Roman" w:hAnsi="Times New Roman"/>
                <w:color w:val="00000A"/>
                <w:sz w:val="24"/>
                <w:szCs w:val="24"/>
              </w:rPr>
            </w:pPr>
          </w:p>
          <w:p w:rsidR="00727075" w:rsidRPr="00727075" w:rsidRDefault="00727075" w:rsidP="00573F53">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727075" w:rsidRPr="00727075" w:rsidRDefault="00727075" w:rsidP="00573F53">
            <w:pPr>
              <w:suppressAutoHyphens/>
              <w:spacing w:after="0" w:line="240" w:lineRule="auto"/>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sz w:val="21"/>
                <w:szCs w:val="21"/>
                <w:lang w:val="sq-AL"/>
              </w:rPr>
              <w:t xml:space="preserve">VENDIMI </w:t>
            </w:r>
            <w:r w:rsidRPr="00727075">
              <w:rPr>
                <w:rFonts w:ascii="Times New Roman" w:hAnsi="Times New Roman"/>
                <w:sz w:val="21"/>
                <w:szCs w:val="21"/>
                <w:lang w:val="sq-AL"/>
              </w:rPr>
              <w:t xml:space="preserve">Për sjelljen e </w:t>
            </w:r>
            <w:r w:rsidRPr="00727075">
              <w:rPr>
                <w:rFonts w:ascii="Times New Roman" w:hAnsi="Times New Roman"/>
                <w:b/>
                <w:bCs/>
                <w:color w:val="202124"/>
                <w:sz w:val="21"/>
                <w:szCs w:val="21"/>
                <w:highlight w:val="white"/>
                <w:lang w:val="sq-AL"/>
              </w:rPr>
              <w:t xml:space="preserve"> </w:t>
            </w:r>
            <w:r w:rsidRPr="00727075">
              <w:rPr>
                <w:rFonts w:ascii="Times New Roman" w:hAnsi="Times New Roman"/>
                <w:b/>
                <w:bCs/>
                <w:color w:val="000000"/>
                <w:sz w:val="21"/>
                <w:szCs w:val="21"/>
                <w:highlight w:val="white"/>
                <w:lang w:val="sq-AL"/>
              </w:rPr>
              <w:t>Projektit Urbanistik me plan për parcelizim për formimin</w:t>
            </w:r>
            <w:r w:rsidRPr="00727075">
              <w:rPr>
                <w:rFonts w:ascii="Times New Roman" w:hAnsi="Times New Roman"/>
                <w:b/>
                <w:bCs/>
                <w:color w:val="000000"/>
                <w:sz w:val="21"/>
                <w:szCs w:val="21"/>
                <w:highlight w:val="white"/>
                <w:lang w:val="mk-MK"/>
              </w:rPr>
              <w:t xml:space="preserve"> e tre</w:t>
            </w:r>
            <w:r w:rsidRPr="00727075">
              <w:rPr>
                <w:rFonts w:ascii="Times New Roman" w:hAnsi="Times New Roman"/>
                <w:b/>
                <w:bCs/>
                <w:color w:val="000000"/>
                <w:sz w:val="21"/>
                <w:szCs w:val="21"/>
                <w:highlight w:val="white"/>
                <w:lang w:val="sq-AL"/>
              </w:rPr>
              <w:t xml:space="preserve"> parcelave ndërtimore nga katër parcelat ndërtimore dhe dispozicion të sipërfaqes së ndërtimit të Parcelave ndërtimore G.36-3.21, G.36-3.22, G.36-3.23, dhe G.36-3.24, në PDU për Bllok 36, Gostivar, me destinim A1 - banim në shtëpi banimi/A1 shtëpi me obor, në KK Belovishtë, Komuna e Gostivarit</w:t>
            </w:r>
            <w:r w:rsidRPr="00727075">
              <w:rPr>
                <w:rFonts w:ascii="Times New Roman" w:hAnsi="Times New Roman"/>
                <w:b/>
                <w:bCs/>
                <w:color w:val="000000"/>
                <w:sz w:val="21"/>
                <w:szCs w:val="21"/>
                <w:lang w:val="sq-AL"/>
              </w:rPr>
              <w:t xml:space="preserve"> </w:t>
            </w:r>
            <w:r w:rsidRPr="00727075">
              <w:rPr>
                <w:rFonts w:ascii="Times New Roman" w:hAnsi="Times New Roman"/>
                <w:bCs/>
                <w:sz w:val="24"/>
                <w:szCs w:val="24"/>
                <w:lang w:val="sq-AL"/>
              </w:rPr>
              <w:t>nr.08-</w:t>
            </w:r>
            <w:r w:rsidRPr="00727075">
              <w:rPr>
                <w:rFonts w:ascii="Times New Roman" w:hAnsi="Times New Roman"/>
                <w:sz w:val="24"/>
                <w:szCs w:val="24"/>
              </w:rPr>
              <w:t>1748</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727075" w:rsidRPr="00727075" w:rsidRDefault="00727075" w:rsidP="00573F53">
            <w:pPr>
              <w:spacing w:after="0" w:line="240" w:lineRule="auto"/>
              <w:jc w:val="both"/>
              <w:rPr>
                <w:rFonts w:ascii="Times New Roman" w:hAnsi="Times New Roman"/>
                <w:b/>
                <w:bCs/>
                <w:sz w:val="24"/>
                <w:szCs w:val="24"/>
                <w:lang w:val="sq-AL"/>
              </w:rPr>
            </w:pPr>
          </w:p>
          <w:p w:rsidR="00727075" w:rsidRPr="00727075" w:rsidRDefault="00727075" w:rsidP="00573F53">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727075" w:rsidRPr="00727075" w:rsidRDefault="00727075" w:rsidP="00727075">
            <w:pPr>
              <w:suppressAutoHyphens/>
              <w:spacing w:after="0" w:line="240" w:lineRule="auto"/>
              <w:jc w:val="both"/>
              <w:rPr>
                <w:rFonts w:ascii="Times New Roman" w:hAnsi="Times New Roman"/>
                <w:sz w:val="21"/>
                <w:szCs w:val="21"/>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ОДЛУКА</w:t>
            </w:r>
            <w:r w:rsidRPr="00727075">
              <w:rPr>
                <w:rFonts w:ascii="Times New Roman" w:hAnsi="Times New Roman"/>
                <w:b/>
                <w:lang w:val="sq-AL"/>
              </w:rPr>
              <w:t xml:space="preserve"> </w:t>
            </w:r>
            <w:r w:rsidRPr="00727075">
              <w:rPr>
                <w:rFonts w:ascii="Times New Roman" w:hAnsi="Times New Roman"/>
                <w:sz w:val="21"/>
                <w:szCs w:val="21"/>
                <w:lang w:val="mk-MK"/>
              </w:rPr>
              <w:t>За донесување на</w:t>
            </w:r>
            <w:r w:rsidRPr="00727075">
              <w:rPr>
                <w:rFonts w:ascii="Times New Roman" w:hAnsi="Times New Roman"/>
                <w:b/>
                <w:color w:val="000000"/>
                <w:sz w:val="21"/>
                <w:szCs w:val="21"/>
                <w:lang w:val="mk-MK"/>
              </w:rPr>
              <w:t xml:space="preserve"> </w:t>
            </w:r>
            <w:r w:rsidRPr="00727075">
              <w:rPr>
                <w:rFonts w:ascii="Times New Roman" w:hAnsi="Times New Roman"/>
                <w:b/>
                <w:bCs/>
                <w:color w:val="000000"/>
                <w:sz w:val="21"/>
                <w:szCs w:val="21"/>
                <w:lang w:val="mk-MK"/>
              </w:rPr>
              <w:t xml:space="preserve"> Урбанистички проект со план за парцелација за формирање на три градежна парцела од четри градежни парцели и диспо-зиција на површина за градење на Градежните парцели Г.36-3.21, Г.36-3.22, Г.36-3.23 и Г.36-3.24, во ДУП за Блок 36, Гостивар, со намена А1-домување во станбени куќи/А1 куќи со двор, во КО Беловиште, Општина Гостивар</w:t>
            </w:r>
          </w:p>
          <w:p w:rsidR="00727075" w:rsidRPr="00727075" w:rsidRDefault="00727075" w:rsidP="00573F53">
            <w:pPr>
              <w:spacing w:line="240" w:lineRule="auto"/>
              <w:jc w:val="center"/>
              <w:rPr>
                <w:rFonts w:ascii="Times New Roman" w:hAnsi="Times New Roman"/>
                <w:bCs/>
                <w:color w:val="00000A"/>
                <w:sz w:val="24"/>
                <w:szCs w:val="24"/>
                <w:lang w:val="mk-MK"/>
              </w:rPr>
            </w:pPr>
          </w:p>
          <w:p w:rsidR="00727075" w:rsidRPr="00727075" w:rsidRDefault="00727075" w:rsidP="00573F53">
            <w:pPr>
              <w:spacing w:line="240" w:lineRule="auto"/>
              <w:jc w:val="center"/>
              <w:rPr>
                <w:rFonts w:ascii="Times New Roman" w:hAnsi="Times New Roman"/>
                <w:bCs/>
                <w:color w:val="00000A"/>
                <w:sz w:val="24"/>
                <w:szCs w:val="24"/>
                <w:lang w:val="mk-MK"/>
              </w:rPr>
            </w:pPr>
          </w:p>
          <w:p w:rsidR="00727075" w:rsidRPr="00727075" w:rsidRDefault="00727075" w:rsidP="00727075">
            <w:pPr>
              <w:suppressAutoHyphens/>
              <w:spacing w:after="0" w:line="240" w:lineRule="auto"/>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ОДЛУКА</w:t>
            </w:r>
            <w:r w:rsidRPr="00727075">
              <w:rPr>
                <w:rFonts w:ascii="Times New Roman" w:hAnsi="Times New Roman"/>
                <w:b/>
                <w:lang w:val="sq-AL"/>
              </w:rPr>
              <w:t xml:space="preserve"> </w:t>
            </w:r>
            <w:r w:rsidRPr="00727075">
              <w:rPr>
                <w:rFonts w:ascii="Times New Roman" w:hAnsi="Times New Roman"/>
                <w:sz w:val="21"/>
                <w:szCs w:val="21"/>
                <w:lang w:val="mk-MK"/>
              </w:rPr>
              <w:t>За донесување на</w:t>
            </w:r>
            <w:r w:rsidRPr="00727075">
              <w:rPr>
                <w:rFonts w:ascii="Times New Roman" w:hAnsi="Times New Roman"/>
                <w:b/>
                <w:color w:val="000000"/>
                <w:sz w:val="21"/>
                <w:szCs w:val="21"/>
                <w:lang w:val="mk-MK"/>
              </w:rPr>
              <w:t xml:space="preserve"> </w:t>
            </w:r>
            <w:r w:rsidRPr="00727075">
              <w:rPr>
                <w:rFonts w:ascii="Times New Roman" w:hAnsi="Times New Roman"/>
                <w:b/>
                <w:bCs/>
                <w:color w:val="000000"/>
                <w:sz w:val="21"/>
                <w:szCs w:val="21"/>
                <w:lang w:val="mk-MK"/>
              </w:rPr>
              <w:t xml:space="preserve"> Урбанистички проект со план за парцелација за формирање на три градежна парцела од четри градежни парцели и диспо-зиција на површина за градење на Градежните парцели Г.36-3.21, Г.36-3.22, Г.36-3.23 и Г.36-3.24, во ДУП за Блок 36, Гостивар, со намена А1-домување во станбени куќи/А1 куќи со двор, во КО Беловиште, Општина Гостивар</w:t>
            </w:r>
            <w:r w:rsidRPr="00727075">
              <w:rPr>
                <w:rFonts w:ascii="Times New Roman" w:hAnsi="Times New Roman"/>
                <w:b/>
                <w:bCs/>
                <w:color w:val="000000"/>
                <w:sz w:val="21"/>
                <w:szCs w:val="21"/>
              </w:rPr>
              <w:t xml:space="preserve"> </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1748</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727075" w:rsidRPr="00727075" w:rsidRDefault="00727075" w:rsidP="00727075">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727075" w:rsidRPr="00727075" w:rsidRDefault="00727075" w:rsidP="00727075">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727075" w:rsidRPr="00727075" w:rsidRDefault="00727075" w:rsidP="00727075">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tbl>
      <w:tblPr>
        <w:tblW w:w="0" w:type="auto"/>
        <w:tblInd w:w="-87" w:type="dxa"/>
        <w:tblLayout w:type="fixed"/>
        <w:tblLook w:val="04A0" w:firstRow="1" w:lastRow="0" w:firstColumn="1" w:lastColumn="0" w:noHBand="0" w:noVBand="1"/>
      </w:tblPr>
      <w:tblGrid>
        <w:gridCol w:w="4860"/>
        <w:gridCol w:w="4782"/>
      </w:tblGrid>
      <w:tr w:rsidR="00544442" w:rsidTr="00544442">
        <w:trPr>
          <w:trHeight w:val="5230"/>
        </w:trPr>
        <w:tc>
          <w:tcPr>
            <w:tcW w:w="4860" w:type="dxa"/>
          </w:tcPr>
          <w:p w:rsidR="00544442" w:rsidRDefault="00544442">
            <w:pPr>
              <w:rPr>
                <w:rFonts w:ascii="Times New Roman" w:hAnsi="Times New Roman"/>
                <w:sz w:val="24"/>
                <w:szCs w:val="24"/>
                <w:lang w:val="mk-MK"/>
              </w:rPr>
            </w:pPr>
            <w:r>
              <w:rPr>
                <w:rFonts w:ascii="Times New Roman" w:hAnsi="Times New Roman"/>
                <w:lang w:val="sq-AL"/>
              </w:rPr>
              <w:t>Këshilli i Komunës së Gostivarit</w:t>
            </w:r>
            <w:r>
              <w:rPr>
                <w:rFonts w:ascii="Times New Roman" w:hAnsi="Times New Roman"/>
                <w:lang w:val="mk-MK"/>
              </w:rPr>
              <w:t xml:space="preserve"> </w:t>
            </w:r>
          </w:p>
          <w:p w:rsidR="00544442" w:rsidRDefault="00544442">
            <w:pPr>
              <w:rPr>
                <w:rFonts w:ascii="Times New Roman" w:hAnsi="Times New Roman"/>
                <w:lang w:val="sq-AL"/>
              </w:rPr>
            </w:pPr>
            <w:r>
              <w:rPr>
                <w:rFonts w:ascii="Times New Roman" w:hAnsi="Times New Roman"/>
                <w:lang w:val="mk-MK"/>
              </w:rPr>
              <w:t>Совет на Општина Гостивар</w:t>
            </w:r>
          </w:p>
          <w:p w:rsidR="00544442" w:rsidRDefault="00544442">
            <w:pPr>
              <w:rPr>
                <w:rFonts w:ascii="Times New Roman" w:hAnsi="Times New Roman"/>
              </w:rPr>
            </w:pPr>
            <w:r>
              <w:rPr>
                <w:rFonts w:ascii="Times New Roman" w:hAnsi="Times New Roman"/>
                <w:lang w:val="sq-AL"/>
              </w:rPr>
              <w:t>Nr</w:t>
            </w:r>
            <w:r>
              <w:rPr>
                <w:rFonts w:ascii="Times New Roman" w:hAnsi="Times New Roman"/>
                <w:lang w:val="mk-MK"/>
              </w:rPr>
              <w:t xml:space="preserve"> Бр.0</w:t>
            </w:r>
            <w:r>
              <w:rPr>
                <w:rFonts w:ascii="Times New Roman" w:hAnsi="Times New Roman"/>
              </w:rPr>
              <w:t>8</w:t>
            </w:r>
            <w:r>
              <w:rPr>
                <w:rFonts w:ascii="Times New Roman" w:hAnsi="Times New Roman"/>
                <w:lang w:val="mk-MK"/>
              </w:rPr>
              <w:t>-</w:t>
            </w:r>
            <w:r>
              <w:rPr>
                <w:rFonts w:ascii="Times New Roman" w:hAnsi="Times New Roman"/>
              </w:rPr>
              <w:t>1748/1</w:t>
            </w:r>
          </w:p>
          <w:p w:rsidR="00544442" w:rsidRDefault="00544442">
            <w:pPr>
              <w:rPr>
                <w:rFonts w:ascii="Times New Roman" w:hAnsi="Times New Roman"/>
                <w:lang w:val="mk-MK"/>
              </w:rPr>
            </w:pPr>
            <w:r>
              <w:rPr>
                <w:rFonts w:ascii="Times New Roman" w:hAnsi="Times New Roman"/>
                <w:lang w:val="sq-AL"/>
              </w:rPr>
              <w:t>15.07</w:t>
            </w:r>
            <w:r>
              <w:rPr>
                <w:rFonts w:ascii="Times New Roman" w:hAnsi="Times New Roman"/>
                <w:lang w:val="mk-MK"/>
              </w:rPr>
              <w:t>.2026</w:t>
            </w:r>
          </w:p>
          <w:p w:rsidR="00544442" w:rsidRDefault="00544442">
            <w:pPr>
              <w:rPr>
                <w:rFonts w:ascii="Times New Roman" w:hAnsi="Times New Roman"/>
                <w:lang w:val="sq-AL"/>
              </w:rPr>
            </w:pPr>
            <w:r>
              <w:rPr>
                <w:rFonts w:ascii="Times New Roman" w:hAnsi="Times New Roman"/>
                <w:lang w:val="mk-MK"/>
              </w:rPr>
              <w:t>Gostivar/Гостивар</w:t>
            </w:r>
          </w:p>
          <w:p w:rsidR="00544442" w:rsidRDefault="00544442">
            <w:pPr>
              <w:jc w:val="both"/>
              <w:rPr>
                <w:rFonts w:ascii="Times New Roman" w:hAnsi="Times New Roman"/>
                <w:sz w:val="21"/>
                <w:szCs w:val="21"/>
                <w:lang w:val="sq-AL"/>
              </w:rPr>
            </w:pPr>
          </w:p>
          <w:p w:rsidR="00544442" w:rsidRDefault="00544442">
            <w:pPr>
              <w:jc w:val="both"/>
              <w:rPr>
                <w:rFonts w:ascii="Times New Roman" w:hAnsi="Times New Roman"/>
                <w:sz w:val="21"/>
                <w:szCs w:val="21"/>
                <w:lang w:val="sq-AL"/>
              </w:rPr>
            </w:pPr>
            <w:r>
              <w:rPr>
                <w:rFonts w:ascii="Times New Roman" w:hAnsi="Times New Roman"/>
                <w:sz w:val="21"/>
                <w:szCs w:val="21"/>
                <w:lang w:val="sq-AL"/>
              </w:rPr>
              <w:t xml:space="preserve">Në bazë të nenit 22 paragrafi 1 pika 1  nga Ligji për Vetqeverisje Lokale (“Gaz.Zyrtare e RM “nr.05/02) e në lidhje me nenin </w:t>
            </w:r>
            <w:r>
              <w:rPr>
                <w:rFonts w:ascii="Times New Roman" w:hAnsi="Times New Roman"/>
                <w:sz w:val="21"/>
                <w:szCs w:val="21"/>
                <w:highlight w:val="white"/>
                <w:lang w:val="sq-AL"/>
              </w:rPr>
              <w:t>62  paragrafi (7)</w:t>
            </w:r>
            <w:r>
              <w:rPr>
                <w:rFonts w:ascii="Times New Roman" w:hAnsi="Times New Roman"/>
                <w:sz w:val="21"/>
                <w:szCs w:val="21"/>
                <w:lang w:val="sq-AL"/>
              </w:rPr>
              <w:t xml:space="preserve"> nga Ligji për pla-nifikim urbanistik </w:t>
            </w:r>
            <w:r>
              <w:rPr>
                <w:rFonts w:ascii="Times New Roman" w:hAnsi="Times New Roman"/>
                <w:bCs/>
                <w:sz w:val="21"/>
                <w:szCs w:val="21"/>
                <w:lang w:val="en-GB"/>
              </w:rPr>
              <w:t xml:space="preserve">(“Gaz. zyrtare e RMV“ nr.32/20, </w:t>
            </w:r>
            <w:r>
              <w:rPr>
                <w:rFonts w:ascii="Times New Roman" w:hAnsi="Times New Roman"/>
                <w:bCs/>
                <w:sz w:val="21"/>
                <w:szCs w:val="21"/>
                <w:lang w:val="sq-AL"/>
              </w:rPr>
              <w:t xml:space="preserve">111/23, 171/24, 224/24, 40/25, </w:t>
            </w:r>
            <w:r>
              <w:rPr>
                <w:rFonts w:ascii="Times New Roman" w:hAnsi="Times New Roman"/>
                <w:bCs/>
                <w:sz w:val="21"/>
                <w:szCs w:val="21"/>
              </w:rPr>
              <w:t xml:space="preserve">101/25 </w:t>
            </w:r>
            <w:r>
              <w:rPr>
                <w:rFonts w:ascii="Times New Roman" w:hAnsi="Times New Roman"/>
                <w:bCs/>
                <w:sz w:val="21"/>
                <w:szCs w:val="21"/>
                <w:lang w:val="sq-AL"/>
              </w:rPr>
              <w:t>dhe 127/25</w:t>
            </w:r>
            <w:r>
              <w:rPr>
                <w:rFonts w:ascii="Times New Roman" w:hAnsi="Times New Roman"/>
                <w:bCs/>
                <w:sz w:val="21"/>
                <w:szCs w:val="21"/>
                <w:lang w:val="en-GB"/>
              </w:rPr>
              <w:t>)</w:t>
            </w:r>
            <w:r>
              <w:rPr>
                <w:rFonts w:ascii="Times New Roman" w:hAnsi="Times New Roman"/>
                <w:sz w:val="21"/>
                <w:szCs w:val="21"/>
                <w:lang w:val="sq-AL"/>
              </w:rPr>
              <w:t xml:space="preserve">, </w:t>
            </w:r>
            <w:r>
              <w:rPr>
                <w:rFonts w:ascii="Times New Roman" w:hAnsi="Times New Roman"/>
                <w:b/>
                <w:sz w:val="21"/>
                <w:szCs w:val="21"/>
                <w:lang w:val="mk-MK"/>
              </w:rPr>
              <w:t>К</w:t>
            </w:r>
            <w:r>
              <w:rPr>
                <w:rFonts w:ascii="Times New Roman" w:hAnsi="Times New Roman"/>
                <w:b/>
                <w:sz w:val="21"/>
                <w:szCs w:val="21"/>
                <w:lang w:val="sq-AL"/>
              </w:rPr>
              <w:t>ryetari i Komunë</w:t>
            </w:r>
            <w:r>
              <w:rPr>
                <w:rFonts w:ascii="Times New Roman" w:hAnsi="Times New Roman"/>
                <w:sz w:val="21"/>
                <w:szCs w:val="21"/>
                <w:lang w:val="sq-AL"/>
              </w:rPr>
              <w:t>s i propozon Këshillit të Komunës së Gostivarit që në seancën e 10</w:t>
            </w:r>
            <w:r>
              <w:rPr>
                <w:rFonts w:ascii="Times New Roman" w:hAnsi="Times New Roman"/>
                <w:sz w:val="21"/>
                <w:szCs w:val="21"/>
                <w:lang w:val="mk-MK"/>
              </w:rPr>
              <w:t xml:space="preserve"> </w:t>
            </w:r>
            <w:r>
              <w:rPr>
                <w:rFonts w:ascii="Times New Roman" w:hAnsi="Times New Roman"/>
                <w:sz w:val="21"/>
                <w:szCs w:val="21"/>
                <w:lang w:val="sq-AL"/>
              </w:rPr>
              <w:t xml:space="preserve">të  mbajtur   më </w:t>
            </w:r>
            <w:r>
              <w:rPr>
                <w:rFonts w:ascii="Times New Roman" w:hAnsi="Times New Roman"/>
                <w:lang w:val="sq-AL"/>
              </w:rPr>
              <w:t>15.07</w:t>
            </w:r>
            <w:r>
              <w:rPr>
                <w:rFonts w:ascii="Times New Roman" w:hAnsi="Times New Roman"/>
                <w:lang w:val="mk-MK"/>
              </w:rPr>
              <w:t xml:space="preserve">.2026 </w:t>
            </w:r>
            <w:r>
              <w:rPr>
                <w:rFonts w:ascii="Times New Roman" w:hAnsi="Times New Roman"/>
                <w:sz w:val="21"/>
                <w:szCs w:val="21"/>
                <w:lang w:val="sq-AL"/>
              </w:rPr>
              <w:t>vit, të sjellë :</w:t>
            </w:r>
          </w:p>
          <w:p w:rsidR="00544442" w:rsidRDefault="00544442">
            <w:pPr>
              <w:jc w:val="both"/>
              <w:rPr>
                <w:rFonts w:ascii="Times New Roman" w:hAnsi="Times New Roman"/>
                <w:bCs/>
                <w:sz w:val="21"/>
                <w:szCs w:val="21"/>
                <w:lang w:val="sq-AL"/>
              </w:rPr>
            </w:pPr>
          </w:p>
          <w:p w:rsidR="00544442" w:rsidRDefault="00544442">
            <w:pPr>
              <w:jc w:val="both"/>
              <w:rPr>
                <w:rFonts w:ascii="Times New Roman" w:hAnsi="Times New Roman"/>
                <w:bCs/>
                <w:sz w:val="21"/>
                <w:szCs w:val="21"/>
                <w:lang w:val="sq-AL"/>
              </w:rPr>
            </w:pPr>
          </w:p>
          <w:p w:rsidR="00544442" w:rsidRDefault="00544442">
            <w:pPr>
              <w:jc w:val="both"/>
              <w:rPr>
                <w:rFonts w:ascii="Times New Roman" w:hAnsi="Times New Roman"/>
                <w:bCs/>
                <w:sz w:val="21"/>
                <w:szCs w:val="21"/>
                <w:lang w:val="sq-AL"/>
              </w:rPr>
            </w:pPr>
          </w:p>
          <w:p w:rsidR="00544442" w:rsidRDefault="00544442">
            <w:pPr>
              <w:jc w:val="both"/>
              <w:rPr>
                <w:rFonts w:ascii="Times New Roman" w:hAnsi="Times New Roman"/>
                <w:bCs/>
                <w:sz w:val="21"/>
                <w:szCs w:val="21"/>
                <w:lang w:val="sq-AL"/>
              </w:rPr>
            </w:pPr>
          </w:p>
          <w:p w:rsidR="00544442" w:rsidRDefault="00544442">
            <w:pPr>
              <w:jc w:val="center"/>
              <w:rPr>
                <w:rFonts w:ascii="Times New Roman" w:hAnsi="Times New Roman"/>
                <w:b/>
                <w:bCs/>
                <w:sz w:val="21"/>
                <w:szCs w:val="21"/>
                <w:lang w:val="sq-AL"/>
              </w:rPr>
            </w:pPr>
            <w:r>
              <w:rPr>
                <w:rFonts w:ascii="Times New Roman" w:hAnsi="Times New Roman"/>
                <w:b/>
                <w:sz w:val="21"/>
                <w:szCs w:val="21"/>
                <w:lang w:val="sq-AL"/>
              </w:rPr>
              <w:t>VENDIM</w:t>
            </w:r>
          </w:p>
          <w:p w:rsidR="00544442" w:rsidRDefault="00544442">
            <w:pPr>
              <w:jc w:val="center"/>
              <w:rPr>
                <w:rFonts w:ascii="Times New Roman" w:hAnsi="Times New Roman"/>
                <w:b/>
                <w:sz w:val="21"/>
                <w:szCs w:val="21"/>
                <w:lang w:val="sq-AL"/>
              </w:rPr>
            </w:pPr>
          </w:p>
          <w:p w:rsidR="00544442" w:rsidRDefault="00544442">
            <w:pPr>
              <w:jc w:val="center"/>
              <w:rPr>
                <w:rFonts w:ascii="Times New Roman" w:hAnsi="Times New Roman"/>
                <w:sz w:val="21"/>
                <w:szCs w:val="21"/>
              </w:rPr>
            </w:pPr>
            <w:r>
              <w:rPr>
                <w:rFonts w:ascii="Times New Roman" w:hAnsi="Times New Roman"/>
                <w:bCs/>
                <w:sz w:val="21"/>
                <w:szCs w:val="21"/>
                <w:lang w:val="sq-AL"/>
              </w:rPr>
              <w:t xml:space="preserve">Për sjelljen e </w:t>
            </w:r>
            <w:r>
              <w:rPr>
                <w:rFonts w:ascii="Times New Roman" w:hAnsi="Times New Roman"/>
                <w:b/>
                <w:color w:val="202124"/>
                <w:sz w:val="21"/>
                <w:szCs w:val="21"/>
                <w:highlight w:val="white"/>
                <w:lang w:val="sq-AL"/>
              </w:rPr>
              <w:t xml:space="preserve"> </w:t>
            </w:r>
            <w:r>
              <w:rPr>
                <w:rFonts w:ascii="Times New Roman" w:hAnsi="Times New Roman"/>
                <w:b/>
                <w:color w:val="000000"/>
                <w:sz w:val="21"/>
                <w:szCs w:val="21"/>
                <w:highlight w:val="white"/>
                <w:lang w:val="sq-AL"/>
              </w:rPr>
              <w:t>Projektit Urbanistik me plan për parcelizim për formimin</w:t>
            </w:r>
            <w:r>
              <w:rPr>
                <w:rFonts w:ascii="Times New Roman" w:hAnsi="Times New Roman"/>
                <w:b/>
                <w:color w:val="000000"/>
                <w:sz w:val="21"/>
                <w:szCs w:val="21"/>
                <w:highlight w:val="white"/>
                <w:lang w:val="mk-MK"/>
              </w:rPr>
              <w:t xml:space="preserve"> e tre</w:t>
            </w:r>
            <w:r>
              <w:rPr>
                <w:rFonts w:ascii="Times New Roman" w:hAnsi="Times New Roman"/>
                <w:b/>
                <w:color w:val="000000"/>
                <w:sz w:val="21"/>
                <w:szCs w:val="21"/>
                <w:highlight w:val="white"/>
                <w:lang w:val="sq-AL"/>
              </w:rPr>
              <w:t xml:space="preserve"> parcelave ndërtimore nga katër parcelat ndërtimore dhe dispozicion të sipërfaqes së ndërtimit të Parcelave ndërtimore G.36-3.21, G.36-3.22, G.36-3.23, dhe G.36-3.24, në PDU për Bllok 36, Gostivar, me destinim A1 - banim në shtëpi banimi/A1 shtëpi me obor, në KK Belovishtë, Komuna e Gostivarit</w:t>
            </w:r>
          </w:p>
          <w:p w:rsidR="00544442" w:rsidRDefault="00544442">
            <w:pPr>
              <w:jc w:val="both"/>
              <w:rPr>
                <w:rFonts w:ascii="Times New Roman" w:hAnsi="Times New Roman"/>
                <w:sz w:val="21"/>
                <w:szCs w:val="21"/>
              </w:rPr>
            </w:pPr>
          </w:p>
          <w:p w:rsidR="00544442" w:rsidRDefault="00544442">
            <w:pPr>
              <w:jc w:val="both"/>
              <w:rPr>
                <w:rFonts w:ascii="Times New Roman" w:hAnsi="Times New Roman"/>
                <w:sz w:val="21"/>
                <w:szCs w:val="21"/>
              </w:rPr>
            </w:pPr>
          </w:p>
          <w:p w:rsidR="00544442" w:rsidRDefault="00544442">
            <w:pPr>
              <w:jc w:val="both"/>
              <w:rPr>
                <w:rFonts w:ascii="Times New Roman" w:hAnsi="Times New Roman"/>
                <w:sz w:val="21"/>
                <w:szCs w:val="21"/>
              </w:rPr>
            </w:pPr>
          </w:p>
          <w:p w:rsidR="00544442" w:rsidRDefault="00544442">
            <w:pPr>
              <w:jc w:val="center"/>
              <w:rPr>
                <w:rFonts w:ascii="Times New Roman" w:hAnsi="Times New Roman"/>
                <w:b/>
                <w:sz w:val="21"/>
                <w:szCs w:val="21"/>
                <w:lang w:val="sq-AL"/>
              </w:rPr>
            </w:pPr>
            <w:r>
              <w:rPr>
                <w:rFonts w:ascii="Times New Roman" w:hAnsi="Times New Roman"/>
                <w:b/>
                <w:sz w:val="21"/>
                <w:szCs w:val="21"/>
                <w:lang w:val="sq-AL"/>
              </w:rPr>
              <w:t>Neni  1</w:t>
            </w:r>
          </w:p>
          <w:p w:rsidR="00544442" w:rsidRDefault="00544442">
            <w:pPr>
              <w:jc w:val="center"/>
              <w:rPr>
                <w:rFonts w:ascii="Times New Roman" w:hAnsi="Times New Roman"/>
                <w:b/>
                <w:sz w:val="21"/>
                <w:szCs w:val="21"/>
                <w:lang w:val="sq-AL"/>
              </w:rPr>
            </w:pPr>
          </w:p>
          <w:p w:rsidR="00544442" w:rsidRDefault="00544442">
            <w:pPr>
              <w:jc w:val="both"/>
              <w:rPr>
                <w:rFonts w:ascii="Times New Roman" w:hAnsi="Times New Roman"/>
                <w:sz w:val="21"/>
                <w:szCs w:val="21"/>
                <w:lang w:val="sq-AL"/>
              </w:rPr>
            </w:pPr>
            <w:r>
              <w:rPr>
                <w:rFonts w:ascii="Times New Roman" w:hAnsi="Times New Roman"/>
                <w:sz w:val="21"/>
                <w:szCs w:val="21"/>
                <w:lang w:val="sq-AL"/>
              </w:rPr>
              <w:t>Me anë të këtij Vendimi sillet</w:t>
            </w:r>
            <w:r>
              <w:rPr>
                <w:rFonts w:ascii="Times New Roman" w:hAnsi="Times New Roman"/>
                <w:b/>
                <w:sz w:val="21"/>
                <w:szCs w:val="21"/>
                <w:lang w:val="sq-AL"/>
              </w:rPr>
              <w:t xml:space="preserve"> </w:t>
            </w:r>
            <w:r>
              <w:rPr>
                <w:rFonts w:ascii="Times New Roman" w:hAnsi="Times New Roman"/>
                <w:b/>
                <w:color w:val="000000"/>
                <w:sz w:val="21"/>
                <w:szCs w:val="21"/>
                <w:lang w:val="sq-AL"/>
              </w:rPr>
              <w:t>Projektit Urbanistik me plan për parcelizim për formimin</w:t>
            </w:r>
            <w:r>
              <w:rPr>
                <w:rFonts w:ascii="Times New Roman" w:hAnsi="Times New Roman"/>
                <w:b/>
                <w:color w:val="000000"/>
                <w:sz w:val="21"/>
                <w:szCs w:val="21"/>
                <w:lang w:val="mk-MK"/>
              </w:rPr>
              <w:t xml:space="preserve"> e tre</w:t>
            </w:r>
            <w:r>
              <w:rPr>
                <w:rFonts w:ascii="Times New Roman" w:hAnsi="Times New Roman"/>
                <w:b/>
                <w:color w:val="000000"/>
                <w:sz w:val="21"/>
                <w:szCs w:val="21"/>
                <w:lang w:val="sq-AL"/>
              </w:rPr>
              <w:t xml:space="preserve"> parcelave ndërtimore nga katër parcelat ndërtimore dhe dispozicion të sipërfaqes së ndërtimit të Parcelave ndërtimore G.36-3.21, G.36-3.22, G.36-3.23, dhe G.36-3.24, në PDU për Bllok 36, Gostivar, me destinim A1 - banim në shtëpi banimi / A1 shtëpi me obor, në KK Belovishtë, Komuna e Gostivarit</w:t>
            </w:r>
            <w:r>
              <w:rPr>
                <w:rFonts w:ascii="Times New Roman" w:hAnsi="Times New Roman"/>
                <w:bCs/>
                <w:color w:val="000000"/>
                <w:sz w:val="21"/>
                <w:szCs w:val="21"/>
                <w:lang w:val="sq-AL"/>
              </w:rPr>
              <w:t xml:space="preserve">, për përfshirjen e projektit prej </w:t>
            </w:r>
            <w:r>
              <w:rPr>
                <w:rFonts w:ascii="Times New Roman" w:hAnsi="Times New Roman"/>
                <w:b/>
                <w:color w:val="000000"/>
                <w:sz w:val="21"/>
                <w:szCs w:val="21"/>
                <w:lang w:val="sq-AL"/>
              </w:rPr>
              <w:t>936</w:t>
            </w:r>
            <w:r>
              <w:rPr>
                <w:rFonts w:ascii="Times New Roman" w:hAnsi="Times New Roman"/>
                <w:b/>
                <w:bCs/>
                <w:color w:val="000000"/>
                <w:sz w:val="21"/>
                <w:szCs w:val="21"/>
                <w:lang w:val="sq-AL"/>
              </w:rPr>
              <w:t xml:space="preserve">.00 </w:t>
            </w:r>
            <w:r>
              <w:rPr>
                <w:rFonts w:ascii="Times New Roman" w:hAnsi="Times New Roman"/>
                <w:b/>
                <w:color w:val="000000"/>
                <w:sz w:val="21"/>
                <w:szCs w:val="21"/>
                <w:lang w:val="sq-AL"/>
              </w:rPr>
              <w:t>m²</w:t>
            </w:r>
            <w:r>
              <w:rPr>
                <w:rFonts w:ascii="Times New Roman" w:hAnsi="Times New Roman"/>
                <w:bCs/>
                <w:color w:val="000000"/>
                <w:sz w:val="21"/>
                <w:szCs w:val="21"/>
                <w:lang w:val="sq-AL"/>
              </w:rPr>
              <w:t>, me nr.tek.26/26</w:t>
            </w:r>
            <w:r>
              <w:rPr>
                <w:rFonts w:ascii="Times New Roman" w:hAnsi="Times New Roman"/>
                <w:b/>
                <w:sz w:val="21"/>
                <w:szCs w:val="21"/>
                <w:lang w:val="sq-AL"/>
              </w:rPr>
              <w:t xml:space="preserve"> </w:t>
            </w:r>
            <w:r>
              <w:rPr>
                <w:rFonts w:ascii="Times New Roman" w:hAnsi="Times New Roman"/>
                <w:bCs/>
                <w:color w:val="000000"/>
                <w:sz w:val="21"/>
                <w:szCs w:val="21"/>
                <w:highlight w:val="white"/>
                <w:lang w:val="sq-AL"/>
              </w:rPr>
              <w:t>përpunuar nga Shoqata për përpunimin e planeve dhe projekteve "PRO ING 2026"–SHPKPV, Gostivar – Qershor 2026</w:t>
            </w:r>
            <w:r>
              <w:rPr>
                <w:rFonts w:ascii="Times New Roman" w:hAnsi="Times New Roman"/>
                <w:bCs/>
                <w:color w:val="000000"/>
                <w:sz w:val="21"/>
                <w:szCs w:val="21"/>
                <w:lang w:val="sq-AL"/>
              </w:rPr>
              <w:t xml:space="preserve">, </w:t>
            </w:r>
            <w:r>
              <w:rPr>
                <w:rFonts w:ascii="Times New Roman" w:hAnsi="Times New Roman"/>
                <w:bCs/>
                <w:sz w:val="21"/>
                <w:szCs w:val="21"/>
                <w:lang w:val="sq-AL"/>
              </w:rPr>
              <w:t>dhe</w:t>
            </w:r>
            <w:r>
              <w:rPr>
                <w:rFonts w:ascii="Times New Roman" w:hAnsi="Times New Roman"/>
                <w:b/>
                <w:sz w:val="21"/>
                <w:szCs w:val="21"/>
                <w:lang w:val="sq-AL"/>
              </w:rPr>
              <w:t xml:space="preserve"> </w:t>
            </w:r>
            <w:r>
              <w:rPr>
                <w:rFonts w:ascii="Times New Roman" w:hAnsi="Times New Roman"/>
                <w:sz w:val="21"/>
                <w:szCs w:val="21"/>
                <w:lang w:val="sq-AL"/>
              </w:rPr>
              <w:t>që i përfshin këto  kufij :</w:t>
            </w:r>
          </w:p>
          <w:p w:rsidR="00544442" w:rsidRDefault="00544442">
            <w:pPr>
              <w:jc w:val="both"/>
              <w:rPr>
                <w:rFonts w:ascii="Times New Roman" w:hAnsi="Times New Roman"/>
                <w:sz w:val="21"/>
                <w:szCs w:val="21"/>
                <w:lang w:val="sq-AL"/>
              </w:rPr>
            </w:pPr>
          </w:p>
          <w:p w:rsidR="00544442" w:rsidRDefault="00544442" w:rsidP="00544442">
            <w:pPr>
              <w:pStyle w:val="TableParagraph"/>
              <w:numPr>
                <w:ilvl w:val="0"/>
                <w:numId w:val="32"/>
              </w:numPr>
              <w:tabs>
                <w:tab w:val="left" w:pos="649"/>
              </w:tabs>
              <w:jc w:val="both"/>
              <w:rPr>
                <w:b/>
                <w:sz w:val="21"/>
                <w:szCs w:val="21"/>
              </w:rPr>
            </w:pPr>
            <w:r>
              <w:rPr>
                <w:b/>
                <w:sz w:val="21"/>
                <w:szCs w:val="21"/>
              </w:rPr>
              <w:t xml:space="preserve">Nga ana </w:t>
            </w:r>
            <w:r>
              <w:rPr>
                <w:b/>
                <w:sz w:val="21"/>
                <w:szCs w:val="21"/>
                <w:lang w:val="en-US"/>
              </w:rPr>
              <w:t>veri -</w:t>
            </w:r>
            <w:r>
              <w:rPr>
                <w:b/>
                <w:sz w:val="21"/>
                <w:szCs w:val="21"/>
                <w:lang w:val="sq-AL"/>
              </w:rPr>
              <w:t>perendim</w:t>
            </w:r>
            <w:r>
              <w:rPr>
                <w:b/>
                <w:sz w:val="21"/>
                <w:szCs w:val="21"/>
                <w:lang w:val="en-US"/>
              </w:rPr>
              <w:t>ore</w:t>
            </w:r>
            <w:r>
              <w:rPr>
                <w:b/>
                <w:sz w:val="21"/>
                <w:szCs w:val="21"/>
                <w:lang w:val="sq-AL"/>
              </w:rPr>
              <w:t xml:space="preserve"> me</w:t>
            </w:r>
            <w:r>
              <w:rPr>
                <w:b/>
                <w:color w:val="000000"/>
                <w:sz w:val="21"/>
                <w:szCs w:val="21"/>
                <w:highlight w:val="white"/>
                <w:lang w:val="sq-AL"/>
              </w:rPr>
              <w:t xml:space="preserve"> parcelat ndë-rtimore G.36-3.15, G.36-3.16 dhe G.36-3.17 </w:t>
            </w:r>
          </w:p>
          <w:p w:rsidR="00544442" w:rsidRDefault="00544442" w:rsidP="00544442">
            <w:pPr>
              <w:pStyle w:val="TableParagraph"/>
              <w:numPr>
                <w:ilvl w:val="0"/>
                <w:numId w:val="32"/>
              </w:numPr>
              <w:tabs>
                <w:tab w:val="left" w:pos="649"/>
              </w:tabs>
              <w:jc w:val="both"/>
              <w:rPr>
                <w:b/>
                <w:sz w:val="21"/>
                <w:szCs w:val="21"/>
              </w:rPr>
            </w:pPr>
            <w:r>
              <w:rPr>
                <w:b/>
                <w:sz w:val="21"/>
                <w:szCs w:val="21"/>
              </w:rPr>
              <w:t xml:space="preserve">Nga ana </w:t>
            </w:r>
            <w:r>
              <w:rPr>
                <w:b/>
                <w:sz w:val="21"/>
                <w:szCs w:val="21"/>
                <w:lang w:val="en-US"/>
              </w:rPr>
              <w:t xml:space="preserve">veri - </w:t>
            </w:r>
            <w:r>
              <w:rPr>
                <w:b/>
                <w:sz w:val="21"/>
                <w:szCs w:val="21"/>
                <w:lang w:val="sq-AL"/>
              </w:rPr>
              <w:t>lindore me</w:t>
            </w:r>
            <w:r>
              <w:rPr>
                <w:b/>
                <w:color w:val="000000"/>
                <w:sz w:val="21"/>
                <w:szCs w:val="21"/>
                <w:highlight w:val="white"/>
                <w:lang w:val="sq-AL"/>
              </w:rPr>
              <w:t xml:space="preserve"> parcelën ndërti-more G.36-3.25 </w:t>
            </w:r>
          </w:p>
          <w:p w:rsidR="00544442" w:rsidRDefault="00544442" w:rsidP="00544442">
            <w:pPr>
              <w:pStyle w:val="TableParagraph"/>
              <w:numPr>
                <w:ilvl w:val="0"/>
                <w:numId w:val="32"/>
              </w:numPr>
              <w:tabs>
                <w:tab w:val="left" w:pos="649"/>
              </w:tabs>
              <w:jc w:val="both"/>
              <w:rPr>
                <w:b/>
                <w:sz w:val="21"/>
                <w:szCs w:val="21"/>
              </w:rPr>
            </w:pPr>
            <w:r>
              <w:rPr>
                <w:b/>
                <w:sz w:val="21"/>
                <w:szCs w:val="21"/>
              </w:rPr>
              <w:t xml:space="preserve">Nga  ana  </w:t>
            </w:r>
            <w:r>
              <w:rPr>
                <w:b/>
                <w:sz w:val="21"/>
                <w:szCs w:val="21"/>
                <w:lang w:val="sq-AL"/>
              </w:rPr>
              <w:t xml:space="preserve">jug - lindore </w:t>
            </w:r>
            <w:r>
              <w:rPr>
                <w:b/>
                <w:color w:val="000000"/>
                <w:sz w:val="21"/>
                <w:szCs w:val="21"/>
                <w:highlight w:val="white"/>
                <w:lang w:val="sq-AL"/>
              </w:rPr>
              <w:t xml:space="preserve">me </w:t>
            </w:r>
            <w:r>
              <w:rPr>
                <w:b/>
                <w:color w:val="202124"/>
                <w:sz w:val="21"/>
                <w:szCs w:val="21"/>
                <w:highlight w:val="white"/>
                <w:lang w:val="sq-AL"/>
              </w:rPr>
              <w:t xml:space="preserve">rrugën e </w:t>
            </w:r>
            <w:r>
              <w:rPr>
                <w:b/>
                <w:color w:val="202124"/>
                <w:sz w:val="21"/>
                <w:szCs w:val="21"/>
                <w:highlight w:val="white"/>
                <w:lang w:val="en-US"/>
              </w:rPr>
              <w:t>re t</w:t>
            </w:r>
            <w:r>
              <w:rPr>
                <w:b/>
                <w:color w:val="202124"/>
                <w:sz w:val="21"/>
                <w:szCs w:val="21"/>
                <w:highlight w:val="white"/>
                <w:lang w:val="sq-AL"/>
              </w:rPr>
              <w:t>ë projektuar</w:t>
            </w:r>
            <w:r>
              <w:rPr>
                <w:b/>
                <w:color w:val="202124"/>
                <w:sz w:val="21"/>
                <w:szCs w:val="21"/>
                <w:highlight w:val="white"/>
                <w:lang w:val="en-US"/>
              </w:rPr>
              <w:t xml:space="preserve"> “3”</w:t>
            </w:r>
          </w:p>
          <w:p w:rsidR="00544442" w:rsidRDefault="00544442" w:rsidP="00544442">
            <w:pPr>
              <w:pStyle w:val="TableParagraph"/>
              <w:numPr>
                <w:ilvl w:val="0"/>
                <w:numId w:val="32"/>
              </w:numPr>
              <w:tabs>
                <w:tab w:val="left" w:pos="649"/>
              </w:tabs>
              <w:jc w:val="both"/>
              <w:rPr>
                <w:sz w:val="21"/>
                <w:szCs w:val="21"/>
              </w:rPr>
            </w:pPr>
            <w:r>
              <w:rPr>
                <w:b/>
                <w:sz w:val="21"/>
                <w:szCs w:val="21"/>
              </w:rPr>
              <w:t xml:space="preserve">Nga  ana </w:t>
            </w:r>
            <w:r>
              <w:rPr>
                <w:b/>
                <w:sz w:val="21"/>
                <w:szCs w:val="21"/>
                <w:lang w:val="en-US"/>
              </w:rPr>
              <w:t xml:space="preserve">jug - </w:t>
            </w:r>
            <w:r>
              <w:rPr>
                <w:b/>
                <w:sz w:val="21"/>
                <w:szCs w:val="21"/>
              </w:rPr>
              <w:t>perendim</w:t>
            </w:r>
            <w:r>
              <w:rPr>
                <w:b/>
                <w:sz w:val="21"/>
                <w:szCs w:val="21"/>
                <w:lang w:val="sq-AL"/>
              </w:rPr>
              <w:t xml:space="preserve">ore </w:t>
            </w:r>
            <w:r>
              <w:rPr>
                <w:b/>
                <w:color w:val="000000"/>
                <w:sz w:val="21"/>
                <w:szCs w:val="21"/>
                <w:highlight w:val="white"/>
                <w:lang w:val="sq-AL"/>
              </w:rPr>
              <w:t xml:space="preserve">me </w:t>
            </w:r>
            <w:r>
              <w:rPr>
                <w:b/>
                <w:color w:val="202124"/>
                <w:sz w:val="21"/>
                <w:szCs w:val="21"/>
                <w:highlight w:val="white"/>
                <w:lang w:val="sq-AL"/>
              </w:rPr>
              <w:t xml:space="preserve">rrugën e </w:t>
            </w:r>
            <w:r>
              <w:rPr>
                <w:b/>
                <w:color w:val="202124"/>
                <w:sz w:val="21"/>
                <w:szCs w:val="21"/>
                <w:highlight w:val="white"/>
                <w:lang w:val="en-US"/>
              </w:rPr>
              <w:t>re t</w:t>
            </w:r>
            <w:r>
              <w:rPr>
                <w:b/>
                <w:color w:val="202124"/>
                <w:sz w:val="21"/>
                <w:szCs w:val="21"/>
                <w:highlight w:val="white"/>
                <w:lang w:val="sq-AL"/>
              </w:rPr>
              <w:t>ë projektuar</w:t>
            </w:r>
            <w:r>
              <w:rPr>
                <w:b/>
                <w:color w:val="202124"/>
                <w:sz w:val="21"/>
                <w:szCs w:val="21"/>
                <w:highlight w:val="white"/>
                <w:lang w:val="en-US"/>
              </w:rPr>
              <w:t xml:space="preserve"> “</w:t>
            </w:r>
            <w:r>
              <w:rPr>
                <w:b/>
                <w:color w:val="202124"/>
                <w:sz w:val="21"/>
                <w:szCs w:val="21"/>
                <w:highlight w:val="white"/>
                <w:lang w:val="sq-AL"/>
              </w:rPr>
              <w:t>17</w:t>
            </w:r>
            <w:r>
              <w:rPr>
                <w:b/>
                <w:color w:val="202124"/>
                <w:sz w:val="21"/>
                <w:szCs w:val="21"/>
                <w:highlight w:val="white"/>
                <w:lang w:val="en-US"/>
              </w:rPr>
              <w:t>”</w:t>
            </w:r>
          </w:p>
          <w:p w:rsidR="00544442" w:rsidRDefault="00544442">
            <w:pPr>
              <w:pStyle w:val="TableParagraph"/>
              <w:tabs>
                <w:tab w:val="left" w:pos="649"/>
              </w:tabs>
              <w:jc w:val="both"/>
              <w:rPr>
                <w:sz w:val="21"/>
                <w:szCs w:val="21"/>
              </w:rPr>
            </w:pPr>
          </w:p>
          <w:p w:rsidR="00544442" w:rsidRDefault="00544442">
            <w:pPr>
              <w:pStyle w:val="TableParagraph"/>
              <w:tabs>
                <w:tab w:val="left" w:pos="649"/>
              </w:tabs>
              <w:ind w:left="828"/>
              <w:jc w:val="center"/>
              <w:rPr>
                <w:b/>
                <w:sz w:val="21"/>
                <w:szCs w:val="21"/>
                <w:lang w:val="sq-AL"/>
              </w:rPr>
            </w:pPr>
            <w:r>
              <w:rPr>
                <w:b/>
                <w:sz w:val="21"/>
                <w:szCs w:val="21"/>
                <w:lang w:val="sq-AL"/>
              </w:rPr>
              <w:t xml:space="preserve">Neni  2 </w:t>
            </w:r>
          </w:p>
          <w:p w:rsidR="00544442" w:rsidRDefault="00544442">
            <w:pPr>
              <w:pStyle w:val="TableParagraph"/>
              <w:tabs>
                <w:tab w:val="left" w:pos="649"/>
              </w:tabs>
              <w:ind w:left="828"/>
              <w:jc w:val="center"/>
              <w:rPr>
                <w:b/>
                <w:sz w:val="21"/>
                <w:szCs w:val="21"/>
                <w:lang w:val="sq-AL"/>
              </w:rPr>
            </w:pPr>
          </w:p>
          <w:p w:rsidR="00544442" w:rsidRDefault="00544442">
            <w:pPr>
              <w:jc w:val="both"/>
              <w:rPr>
                <w:rFonts w:ascii="Times New Roman" w:hAnsi="Times New Roman"/>
                <w:sz w:val="21"/>
                <w:szCs w:val="21"/>
              </w:rPr>
            </w:pPr>
            <w:r>
              <w:rPr>
                <w:rFonts w:ascii="Times New Roman" w:hAnsi="Times New Roman"/>
                <w:sz w:val="21"/>
                <w:szCs w:val="21"/>
                <w:lang w:val="sq-AL"/>
              </w:rPr>
              <w:t xml:space="preserve"> Projekti Urbanistik prezentohet në paraqitje tekstuale dhe prezentim grafik  që paraqet pjesë përbërse të këtij Vendimi</w:t>
            </w:r>
            <w:r>
              <w:rPr>
                <w:rFonts w:ascii="Times New Roman" w:hAnsi="Times New Roman"/>
                <w:sz w:val="21"/>
                <w:szCs w:val="21"/>
                <w:lang w:val="mk-MK"/>
              </w:rPr>
              <w:t>.</w:t>
            </w:r>
          </w:p>
          <w:p w:rsidR="00544442" w:rsidRDefault="00544442">
            <w:pPr>
              <w:jc w:val="both"/>
              <w:rPr>
                <w:rFonts w:ascii="Times New Roman" w:hAnsi="Times New Roman"/>
                <w:sz w:val="21"/>
                <w:szCs w:val="21"/>
              </w:rPr>
            </w:pPr>
          </w:p>
          <w:p w:rsidR="00544442" w:rsidRDefault="00544442">
            <w:pPr>
              <w:jc w:val="center"/>
              <w:rPr>
                <w:rFonts w:ascii="Times New Roman" w:hAnsi="Times New Roman"/>
                <w:b/>
                <w:sz w:val="21"/>
                <w:szCs w:val="21"/>
                <w:lang w:val="sq-AL"/>
              </w:rPr>
            </w:pPr>
            <w:r>
              <w:rPr>
                <w:rFonts w:ascii="Times New Roman" w:hAnsi="Times New Roman"/>
                <w:b/>
                <w:sz w:val="21"/>
                <w:szCs w:val="21"/>
                <w:lang w:val="sq-AL"/>
              </w:rPr>
              <w:t xml:space="preserve">             Neni  3</w:t>
            </w:r>
          </w:p>
          <w:p w:rsidR="00544442" w:rsidRDefault="00544442">
            <w:pPr>
              <w:jc w:val="center"/>
              <w:rPr>
                <w:rFonts w:ascii="Times New Roman" w:hAnsi="Times New Roman"/>
                <w:b/>
                <w:sz w:val="21"/>
                <w:szCs w:val="21"/>
                <w:lang w:val="sq-AL"/>
              </w:rPr>
            </w:pPr>
          </w:p>
          <w:p w:rsidR="00544442" w:rsidRDefault="00544442">
            <w:pPr>
              <w:jc w:val="both"/>
              <w:rPr>
                <w:rFonts w:ascii="MAC C Times" w:hAnsi="MAC C Times" w:cs="MAC C Times"/>
                <w:sz w:val="24"/>
                <w:szCs w:val="24"/>
              </w:rPr>
            </w:pPr>
            <w:r>
              <w:rPr>
                <w:rFonts w:ascii="Times New Roman" w:hAnsi="Times New Roman"/>
                <w:sz w:val="21"/>
                <w:szCs w:val="21"/>
                <w:lang w:val="sq-AL"/>
              </w:rPr>
              <w:t>Ky Vendim hyn në fuqi me ditën e</w:t>
            </w:r>
            <w:r>
              <w:rPr>
                <w:rFonts w:ascii="Times New Roman" w:hAnsi="Times New Roman"/>
                <w:sz w:val="21"/>
                <w:szCs w:val="21"/>
                <w:lang w:val="mk-MK"/>
              </w:rPr>
              <w:t xml:space="preserve"> </w:t>
            </w:r>
            <w:r>
              <w:rPr>
                <w:rFonts w:ascii="Times New Roman" w:hAnsi="Times New Roman"/>
                <w:sz w:val="21"/>
                <w:szCs w:val="21"/>
                <w:lang w:val="sq-AL"/>
              </w:rPr>
              <w:t xml:space="preserve">sjelljes dhe do të shpallet në “Buletinin Zyr. të Komunës së Gostivarit”.                  </w:t>
            </w:r>
          </w:p>
        </w:tc>
        <w:tc>
          <w:tcPr>
            <w:tcW w:w="4782" w:type="dxa"/>
          </w:tcPr>
          <w:p w:rsidR="00544442" w:rsidRDefault="00544442">
            <w:pPr>
              <w:snapToGrid w:val="0"/>
              <w:jc w:val="both"/>
              <w:rPr>
                <w:rFonts w:ascii="Times New Roman" w:hAnsi="Times New Roman"/>
                <w:sz w:val="21"/>
                <w:szCs w:val="21"/>
                <w:lang w:val="mk-MK"/>
              </w:rPr>
            </w:pPr>
          </w:p>
          <w:p w:rsidR="00544442" w:rsidRDefault="00544442">
            <w:pPr>
              <w:jc w:val="both"/>
              <w:rPr>
                <w:rFonts w:ascii="Times New Roman" w:hAnsi="Times New Roman"/>
                <w:sz w:val="21"/>
                <w:szCs w:val="21"/>
                <w:lang w:val="mk-MK"/>
              </w:rPr>
            </w:pPr>
          </w:p>
          <w:p w:rsidR="00544442" w:rsidRDefault="00544442">
            <w:pPr>
              <w:jc w:val="both"/>
              <w:rPr>
                <w:rFonts w:ascii="Times New Roman" w:hAnsi="Times New Roman"/>
                <w:sz w:val="21"/>
                <w:szCs w:val="21"/>
                <w:lang w:val="mk-MK"/>
              </w:rPr>
            </w:pPr>
          </w:p>
          <w:p w:rsidR="00544442" w:rsidRDefault="00544442">
            <w:pPr>
              <w:jc w:val="both"/>
              <w:rPr>
                <w:rFonts w:ascii="Times New Roman" w:hAnsi="Times New Roman"/>
                <w:sz w:val="21"/>
                <w:szCs w:val="21"/>
                <w:lang w:val="mk-MK"/>
              </w:rPr>
            </w:pPr>
          </w:p>
          <w:p w:rsidR="00544442" w:rsidRDefault="00544442">
            <w:pPr>
              <w:jc w:val="both"/>
              <w:rPr>
                <w:rFonts w:ascii="Times New Roman" w:hAnsi="Times New Roman"/>
                <w:sz w:val="21"/>
                <w:szCs w:val="21"/>
                <w:lang w:val="mk-MK"/>
              </w:rPr>
            </w:pPr>
          </w:p>
          <w:p w:rsidR="00544442" w:rsidRDefault="00544442">
            <w:pPr>
              <w:jc w:val="both"/>
              <w:rPr>
                <w:rFonts w:ascii="Times New Roman" w:hAnsi="Times New Roman"/>
                <w:sz w:val="21"/>
                <w:szCs w:val="21"/>
                <w:lang w:val="mk-MK"/>
              </w:rPr>
            </w:pPr>
          </w:p>
          <w:p w:rsidR="00544442" w:rsidRDefault="00544442">
            <w:pPr>
              <w:jc w:val="both"/>
              <w:rPr>
                <w:rFonts w:ascii="Times New Roman" w:hAnsi="Times New Roman"/>
                <w:b/>
                <w:sz w:val="21"/>
                <w:szCs w:val="21"/>
                <w:lang w:val="mk-MK"/>
              </w:rPr>
            </w:pPr>
            <w:r>
              <w:rPr>
                <w:rFonts w:ascii="Times New Roman" w:hAnsi="Times New Roman"/>
                <w:sz w:val="21"/>
                <w:szCs w:val="21"/>
                <w:lang w:val="mk-MK"/>
              </w:rPr>
              <w:t xml:space="preserve">Врз основа на член </w:t>
            </w:r>
            <w:r>
              <w:rPr>
                <w:rFonts w:ascii="Times New Roman" w:hAnsi="Times New Roman"/>
                <w:sz w:val="21"/>
                <w:szCs w:val="21"/>
                <w:lang w:val="ru-RU"/>
              </w:rPr>
              <w:t xml:space="preserve">22 </w:t>
            </w:r>
            <w:r>
              <w:rPr>
                <w:rFonts w:ascii="Times New Roman" w:hAnsi="Times New Roman"/>
                <w:sz w:val="21"/>
                <w:szCs w:val="21"/>
                <w:lang w:val="mk-MK"/>
              </w:rPr>
              <w:t xml:space="preserve">став 1 точка 1 од Законот за Локална Самоуправа (Сл. </w:t>
            </w:r>
            <w:r>
              <w:rPr>
                <w:rFonts w:ascii="Times New Roman" w:hAnsi="Times New Roman"/>
                <w:sz w:val="21"/>
                <w:szCs w:val="21"/>
                <w:lang w:val="en-GB"/>
              </w:rPr>
              <w:t>Весник</w:t>
            </w:r>
            <w:r>
              <w:rPr>
                <w:rFonts w:ascii="Times New Roman" w:hAnsi="Times New Roman"/>
                <w:sz w:val="21"/>
                <w:szCs w:val="21"/>
                <w:lang w:val="mk-MK"/>
              </w:rPr>
              <w:t xml:space="preserve"> на РМ бр.05/02) и во врска со член </w:t>
            </w:r>
            <w:r>
              <w:rPr>
                <w:rFonts w:ascii="Times New Roman" w:hAnsi="Times New Roman"/>
                <w:sz w:val="21"/>
                <w:szCs w:val="21"/>
                <w:lang w:val="sq-AL"/>
              </w:rPr>
              <w:t>62</w:t>
            </w:r>
            <w:r>
              <w:rPr>
                <w:rFonts w:ascii="Times New Roman" w:hAnsi="Times New Roman"/>
                <w:sz w:val="21"/>
                <w:szCs w:val="21"/>
                <w:lang w:val="mk-MK"/>
              </w:rPr>
              <w:t xml:space="preserve"> став </w:t>
            </w:r>
            <w:r>
              <w:rPr>
                <w:rFonts w:ascii="Times New Roman" w:hAnsi="Times New Roman"/>
                <w:sz w:val="21"/>
                <w:szCs w:val="21"/>
                <w:lang w:val="sq-AL"/>
              </w:rPr>
              <w:t>(7)</w:t>
            </w:r>
            <w:r>
              <w:rPr>
                <w:rFonts w:ascii="Times New Roman" w:hAnsi="Times New Roman"/>
                <w:sz w:val="21"/>
                <w:szCs w:val="21"/>
                <w:lang w:val="mk-MK"/>
              </w:rPr>
              <w:t xml:space="preserve"> од Законот за </w:t>
            </w:r>
            <w:r>
              <w:rPr>
                <w:rFonts w:ascii="Times New Roman" w:hAnsi="Times New Roman"/>
                <w:sz w:val="21"/>
                <w:szCs w:val="21"/>
                <w:lang w:val="en-GB"/>
              </w:rPr>
              <w:t>урба-нистичко</w:t>
            </w:r>
            <w:r>
              <w:rPr>
                <w:rFonts w:ascii="Times New Roman" w:hAnsi="Times New Roman"/>
                <w:sz w:val="21"/>
                <w:szCs w:val="21"/>
                <w:lang w:val="mk-MK"/>
              </w:rPr>
              <w:t xml:space="preserve"> планирање  </w:t>
            </w:r>
            <w:r>
              <w:rPr>
                <w:rFonts w:ascii="Times New Roman" w:hAnsi="Times New Roman"/>
                <w:bCs/>
                <w:color w:val="000000"/>
                <w:sz w:val="21"/>
                <w:szCs w:val="21"/>
                <w:lang w:val="mk-MK"/>
              </w:rPr>
              <w:t>(“Сл. Весник на РСМ“ бр. 32/20,111/23,</w:t>
            </w:r>
            <w:r>
              <w:rPr>
                <w:rFonts w:ascii="Times New Roman" w:hAnsi="Times New Roman"/>
                <w:bCs/>
                <w:color w:val="000000"/>
                <w:sz w:val="21"/>
                <w:szCs w:val="21"/>
                <w:lang w:val="sq-AL"/>
              </w:rPr>
              <w:t>171/24</w:t>
            </w:r>
            <w:r>
              <w:rPr>
                <w:rFonts w:ascii="Times New Roman" w:hAnsi="Times New Roman"/>
                <w:bCs/>
                <w:color w:val="000000"/>
                <w:sz w:val="21"/>
                <w:szCs w:val="21"/>
                <w:lang w:val="mk-MK"/>
              </w:rPr>
              <w:t>,</w:t>
            </w:r>
            <w:r>
              <w:rPr>
                <w:rFonts w:ascii="Times New Roman" w:hAnsi="Times New Roman"/>
                <w:bCs/>
                <w:color w:val="000000"/>
                <w:sz w:val="21"/>
                <w:szCs w:val="21"/>
                <w:lang w:val="sq-AL"/>
              </w:rPr>
              <w:t>224/24,40/25,</w:t>
            </w:r>
            <w:r>
              <w:rPr>
                <w:rFonts w:ascii="Times New Roman" w:hAnsi="Times New Roman"/>
                <w:bCs/>
                <w:color w:val="000000"/>
                <w:sz w:val="21"/>
                <w:szCs w:val="21"/>
                <w:lang w:val="mk-MK"/>
              </w:rPr>
              <w:t>101/25</w:t>
            </w:r>
            <w:r>
              <w:rPr>
                <w:rFonts w:ascii="Times New Roman" w:hAnsi="Times New Roman"/>
                <w:bCs/>
                <w:color w:val="000000"/>
                <w:sz w:val="21"/>
                <w:szCs w:val="21"/>
                <w:lang w:val="sq-AL"/>
              </w:rPr>
              <w:t xml:space="preserve"> и </w:t>
            </w:r>
            <w:r>
              <w:rPr>
                <w:rFonts w:ascii="Times New Roman" w:hAnsi="Times New Roman"/>
                <w:bCs/>
                <w:color w:val="000000"/>
                <w:sz w:val="21"/>
                <w:szCs w:val="21"/>
                <w:lang w:val="mk-MK"/>
              </w:rPr>
              <w:t>127/25)</w:t>
            </w:r>
            <w:r>
              <w:rPr>
                <w:rFonts w:ascii="Times New Roman" w:hAnsi="Times New Roman"/>
                <w:sz w:val="21"/>
                <w:szCs w:val="21"/>
                <w:lang w:val="mk-MK"/>
              </w:rPr>
              <w:t xml:space="preserve">, </w:t>
            </w:r>
            <w:r>
              <w:rPr>
                <w:rFonts w:ascii="Times New Roman" w:hAnsi="Times New Roman"/>
                <w:b/>
                <w:sz w:val="21"/>
                <w:szCs w:val="21"/>
                <w:lang w:val="mk-MK"/>
              </w:rPr>
              <w:t>Градоначалникот</w:t>
            </w:r>
            <w:r>
              <w:rPr>
                <w:rFonts w:ascii="Times New Roman" w:hAnsi="Times New Roman"/>
                <w:sz w:val="21"/>
                <w:szCs w:val="21"/>
                <w:lang w:val="mk-MK"/>
              </w:rPr>
              <w:t xml:space="preserve"> </w:t>
            </w:r>
            <w:r>
              <w:rPr>
                <w:rFonts w:ascii="Times New Roman" w:hAnsi="Times New Roman"/>
                <w:b/>
                <w:sz w:val="21"/>
                <w:szCs w:val="21"/>
                <w:lang w:val="mk-MK"/>
              </w:rPr>
              <w:t>на Општината</w:t>
            </w:r>
            <w:r>
              <w:rPr>
                <w:rFonts w:ascii="Times New Roman" w:hAnsi="Times New Roman"/>
                <w:sz w:val="21"/>
                <w:szCs w:val="21"/>
                <w:lang w:val="mk-MK"/>
              </w:rPr>
              <w:t xml:space="preserve"> му </w:t>
            </w:r>
            <w:r>
              <w:rPr>
                <w:rFonts w:ascii="Times New Roman" w:hAnsi="Times New Roman"/>
                <w:sz w:val="21"/>
                <w:szCs w:val="21"/>
                <w:lang w:val="en-GB"/>
              </w:rPr>
              <w:t>предлага</w:t>
            </w:r>
            <w:r>
              <w:rPr>
                <w:rFonts w:ascii="Times New Roman" w:hAnsi="Times New Roman"/>
                <w:sz w:val="21"/>
                <w:szCs w:val="21"/>
                <w:lang w:val="mk-MK"/>
              </w:rPr>
              <w:t xml:space="preserve"> на Советот на Општина Гостивар да на </w:t>
            </w:r>
            <w:r>
              <w:rPr>
                <w:rFonts w:ascii="Times New Roman" w:hAnsi="Times New Roman"/>
                <w:sz w:val="21"/>
                <w:szCs w:val="21"/>
                <w:lang w:val="sq-AL"/>
              </w:rPr>
              <w:t>10</w:t>
            </w:r>
            <w:r>
              <w:rPr>
                <w:rFonts w:ascii="Times New Roman" w:hAnsi="Times New Roman"/>
                <w:sz w:val="21"/>
                <w:szCs w:val="21"/>
                <w:lang w:val="mk-MK"/>
              </w:rPr>
              <w:t xml:space="preserve"> одржана на </w:t>
            </w:r>
            <w:r>
              <w:rPr>
                <w:rFonts w:ascii="Times New Roman" w:hAnsi="Times New Roman"/>
                <w:lang w:val="sq-AL"/>
              </w:rPr>
              <w:t>15.07</w:t>
            </w:r>
            <w:r>
              <w:rPr>
                <w:rFonts w:ascii="Times New Roman" w:hAnsi="Times New Roman"/>
                <w:lang w:val="mk-MK"/>
              </w:rPr>
              <w:t>.2026</w:t>
            </w:r>
            <w:r>
              <w:rPr>
                <w:rFonts w:ascii="Times New Roman" w:hAnsi="Times New Roman"/>
                <w:sz w:val="21"/>
                <w:szCs w:val="21"/>
                <w:lang w:val="mk-MK"/>
              </w:rPr>
              <w:t>г. да донесе</w:t>
            </w:r>
            <w:r>
              <w:rPr>
                <w:rFonts w:ascii="Times New Roman" w:hAnsi="Times New Roman"/>
                <w:sz w:val="21"/>
                <w:szCs w:val="21"/>
                <w:lang w:val="sq-AL"/>
              </w:rPr>
              <w:t>:</w:t>
            </w:r>
          </w:p>
          <w:p w:rsidR="00544442" w:rsidRDefault="00544442">
            <w:pPr>
              <w:rPr>
                <w:rFonts w:ascii="Times New Roman" w:hAnsi="Times New Roman"/>
                <w:b/>
                <w:bCs/>
                <w:sz w:val="21"/>
                <w:szCs w:val="21"/>
                <w:lang w:val="mk-MK"/>
              </w:rPr>
            </w:pPr>
          </w:p>
          <w:p w:rsidR="00544442" w:rsidRDefault="00544442">
            <w:pPr>
              <w:rPr>
                <w:rFonts w:ascii="Times New Roman" w:hAnsi="Times New Roman"/>
                <w:b/>
                <w:bCs/>
                <w:sz w:val="21"/>
                <w:szCs w:val="21"/>
                <w:lang w:val="mk-MK"/>
              </w:rPr>
            </w:pPr>
          </w:p>
          <w:p w:rsidR="00544442" w:rsidRDefault="00544442">
            <w:pPr>
              <w:rPr>
                <w:rFonts w:ascii="Times New Roman" w:hAnsi="Times New Roman"/>
                <w:b/>
                <w:bCs/>
                <w:sz w:val="21"/>
                <w:szCs w:val="21"/>
                <w:lang w:val="mk-MK"/>
              </w:rPr>
            </w:pPr>
          </w:p>
          <w:p w:rsidR="00544442" w:rsidRDefault="00544442">
            <w:pPr>
              <w:rPr>
                <w:rFonts w:ascii="Times New Roman" w:hAnsi="Times New Roman"/>
                <w:b/>
                <w:bCs/>
                <w:sz w:val="21"/>
                <w:szCs w:val="21"/>
                <w:lang w:val="mk-MK"/>
              </w:rPr>
            </w:pPr>
          </w:p>
          <w:p w:rsidR="00544442" w:rsidRDefault="00544442">
            <w:pPr>
              <w:jc w:val="center"/>
              <w:rPr>
                <w:rFonts w:ascii="Times New Roman" w:hAnsi="Times New Roman"/>
                <w:b/>
                <w:bCs/>
                <w:sz w:val="21"/>
                <w:szCs w:val="21"/>
                <w:lang w:val="mk-MK"/>
              </w:rPr>
            </w:pPr>
            <w:r>
              <w:rPr>
                <w:rFonts w:ascii="Times New Roman" w:hAnsi="Times New Roman"/>
                <w:b/>
                <w:sz w:val="21"/>
                <w:szCs w:val="21"/>
                <w:lang w:val="mk-MK"/>
              </w:rPr>
              <w:lastRenderedPageBreak/>
              <w:t>ОДЛУКА</w:t>
            </w:r>
          </w:p>
          <w:p w:rsidR="00544442" w:rsidRDefault="00544442">
            <w:pPr>
              <w:jc w:val="center"/>
              <w:rPr>
                <w:rFonts w:ascii="Times New Roman" w:hAnsi="Times New Roman"/>
                <w:b/>
                <w:sz w:val="21"/>
                <w:szCs w:val="21"/>
                <w:lang w:val="mk-MK"/>
              </w:rPr>
            </w:pPr>
          </w:p>
          <w:p w:rsidR="00544442" w:rsidRDefault="00544442">
            <w:pPr>
              <w:jc w:val="center"/>
              <w:rPr>
                <w:rFonts w:ascii="Times New Roman" w:hAnsi="Times New Roman"/>
                <w:sz w:val="21"/>
                <w:szCs w:val="21"/>
              </w:rPr>
            </w:pPr>
            <w:r>
              <w:rPr>
                <w:rFonts w:ascii="Times New Roman" w:hAnsi="Times New Roman"/>
                <w:bCs/>
                <w:sz w:val="21"/>
                <w:szCs w:val="21"/>
                <w:lang w:val="mk-MK"/>
              </w:rPr>
              <w:t>За донесување на</w:t>
            </w:r>
            <w:r>
              <w:rPr>
                <w:rFonts w:ascii="Times New Roman" w:hAnsi="Times New Roman"/>
                <w:b/>
                <w:bCs/>
                <w:color w:val="000000"/>
                <w:sz w:val="21"/>
                <w:szCs w:val="21"/>
                <w:lang w:val="mk-MK"/>
              </w:rPr>
              <w:t xml:space="preserve"> </w:t>
            </w:r>
            <w:r>
              <w:rPr>
                <w:rFonts w:ascii="Times New Roman" w:hAnsi="Times New Roman"/>
                <w:b/>
                <w:color w:val="000000"/>
                <w:sz w:val="21"/>
                <w:szCs w:val="21"/>
                <w:lang w:val="mk-MK"/>
              </w:rPr>
              <w:t xml:space="preserve"> Урбанистички проект со план за парцелација за формирање на три градежна парцела од четри градежни парцели и диспо-зиција на површина за градење на Градежните парцели Г.36-3.21, Г.36-3.22, Г.36-3.23 и Г.36-3.24, во ДУП за Блок 36, Гостивар, со намена А1-домување во станбени куќи/А1 куќи со двор, во КО Беловиште, Општина Гостивар</w:t>
            </w:r>
          </w:p>
          <w:p w:rsidR="00544442" w:rsidRDefault="00544442">
            <w:pPr>
              <w:jc w:val="center"/>
              <w:rPr>
                <w:rFonts w:ascii="Times New Roman" w:hAnsi="Times New Roman"/>
                <w:sz w:val="21"/>
                <w:szCs w:val="21"/>
              </w:rPr>
            </w:pPr>
          </w:p>
          <w:p w:rsidR="00544442" w:rsidRDefault="00544442">
            <w:pPr>
              <w:jc w:val="center"/>
              <w:rPr>
                <w:rFonts w:ascii="Times New Roman" w:hAnsi="Times New Roman"/>
                <w:sz w:val="21"/>
                <w:szCs w:val="21"/>
              </w:rPr>
            </w:pPr>
          </w:p>
          <w:p w:rsidR="00544442" w:rsidRDefault="00544442">
            <w:pPr>
              <w:jc w:val="center"/>
              <w:rPr>
                <w:rFonts w:ascii="Times New Roman" w:hAnsi="Times New Roman"/>
                <w:sz w:val="21"/>
                <w:szCs w:val="21"/>
              </w:rPr>
            </w:pPr>
          </w:p>
          <w:p w:rsidR="00544442" w:rsidRDefault="00544442">
            <w:pPr>
              <w:jc w:val="center"/>
              <w:rPr>
                <w:rFonts w:ascii="Times New Roman" w:hAnsi="Times New Roman"/>
                <w:b/>
                <w:sz w:val="21"/>
                <w:szCs w:val="21"/>
                <w:lang w:val="mk-MK"/>
              </w:rPr>
            </w:pPr>
            <w:r>
              <w:rPr>
                <w:rFonts w:ascii="Times New Roman" w:hAnsi="Times New Roman"/>
                <w:b/>
                <w:sz w:val="21"/>
                <w:szCs w:val="21"/>
                <w:lang w:val="mk-MK"/>
              </w:rPr>
              <w:t>Член  1</w:t>
            </w:r>
          </w:p>
          <w:p w:rsidR="00544442" w:rsidRDefault="00544442">
            <w:pPr>
              <w:jc w:val="center"/>
              <w:rPr>
                <w:rFonts w:ascii="Times New Roman" w:hAnsi="Times New Roman"/>
                <w:b/>
                <w:sz w:val="21"/>
                <w:szCs w:val="21"/>
                <w:lang w:val="mk-MK"/>
              </w:rPr>
            </w:pPr>
          </w:p>
          <w:p w:rsidR="00544442" w:rsidRDefault="00544442">
            <w:pPr>
              <w:jc w:val="both"/>
              <w:rPr>
                <w:rFonts w:ascii="Times New Roman" w:hAnsi="Times New Roman"/>
                <w:sz w:val="21"/>
                <w:szCs w:val="21"/>
                <w:lang w:val="mk-MK"/>
              </w:rPr>
            </w:pPr>
            <w:r>
              <w:rPr>
                <w:rFonts w:ascii="Times New Roman" w:hAnsi="Times New Roman"/>
                <w:sz w:val="21"/>
                <w:szCs w:val="21"/>
                <w:lang w:val="mk-MK"/>
              </w:rPr>
              <w:t xml:space="preserve">Со ова Одлука се </w:t>
            </w:r>
            <w:r>
              <w:rPr>
                <w:rFonts w:ascii="Times New Roman" w:hAnsi="Times New Roman"/>
                <w:bCs/>
                <w:sz w:val="21"/>
                <w:szCs w:val="21"/>
                <w:lang w:val="mk-MK"/>
              </w:rPr>
              <w:t xml:space="preserve">донесува </w:t>
            </w:r>
            <w:r>
              <w:rPr>
                <w:rFonts w:ascii="Times New Roman" w:hAnsi="Times New Roman"/>
                <w:b/>
                <w:color w:val="000000"/>
                <w:sz w:val="21"/>
                <w:szCs w:val="21"/>
                <w:lang w:val="mk-MK"/>
              </w:rPr>
              <w:t>Урбанистички проект со план за парцелација за формирање на три градежна парцела од четри градежни парцели и диспозиција на површина за градење на Градежните парцели Г.36-3.21,Г.36-3.22,Г.36-3.23 и Г.36-3.24, во ДУП за Блок 36, Гостивар, со намена А1 - домување во станбени куќи/А1 куќи со двор, во КО Беловиште, Општина Гостивар</w:t>
            </w:r>
            <w:r>
              <w:rPr>
                <w:rFonts w:ascii="Times New Roman" w:hAnsi="Times New Roman"/>
                <w:b/>
                <w:color w:val="000000"/>
                <w:sz w:val="21"/>
                <w:szCs w:val="21"/>
                <w:lang w:val="sq-AL"/>
              </w:rPr>
              <w:t xml:space="preserve">, </w:t>
            </w:r>
            <w:r>
              <w:rPr>
                <w:rFonts w:ascii="Times New Roman" w:hAnsi="Times New Roman"/>
                <w:bCs/>
                <w:color w:val="000000"/>
                <w:sz w:val="21"/>
                <w:szCs w:val="21"/>
                <w:lang w:val="sq-AL"/>
              </w:rPr>
              <w:t xml:space="preserve">за </w:t>
            </w:r>
            <w:r>
              <w:rPr>
                <w:rFonts w:ascii="Times New Roman" w:hAnsi="Times New Roman"/>
                <w:bCs/>
                <w:color w:val="000000"/>
                <w:sz w:val="21"/>
                <w:szCs w:val="21"/>
                <w:lang w:val="mk-MK"/>
              </w:rPr>
              <w:t>проектен</w:t>
            </w:r>
            <w:r>
              <w:rPr>
                <w:rFonts w:ascii="Times New Roman" w:hAnsi="Times New Roman"/>
                <w:bCs/>
                <w:color w:val="000000"/>
                <w:sz w:val="21"/>
                <w:szCs w:val="21"/>
                <w:lang w:val="sq-AL"/>
              </w:rPr>
              <w:t xml:space="preserve"> опфат</w:t>
            </w:r>
            <w:r>
              <w:rPr>
                <w:rFonts w:ascii="Times New Roman" w:hAnsi="Times New Roman"/>
                <w:b/>
                <w:color w:val="000000"/>
                <w:sz w:val="21"/>
                <w:szCs w:val="21"/>
                <w:lang w:val="sq-AL"/>
              </w:rPr>
              <w:t xml:space="preserve"> </w:t>
            </w:r>
            <w:r>
              <w:rPr>
                <w:rFonts w:ascii="Times New Roman" w:hAnsi="Times New Roman"/>
                <w:bCs/>
                <w:color w:val="000000"/>
                <w:sz w:val="21"/>
                <w:szCs w:val="21"/>
                <w:lang w:val="sq-AL"/>
              </w:rPr>
              <w:t>од</w:t>
            </w:r>
            <w:r>
              <w:rPr>
                <w:rFonts w:ascii="Times New Roman" w:hAnsi="Times New Roman"/>
                <w:b/>
                <w:color w:val="000000"/>
                <w:sz w:val="21"/>
                <w:szCs w:val="21"/>
                <w:lang w:val="sq-AL"/>
              </w:rPr>
              <w:t xml:space="preserve"> 936.00</w:t>
            </w:r>
            <w:r>
              <w:rPr>
                <w:rFonts w:ascii="Times New Roman" w:hAnsi="Times New Roman"/>
                <w:b/>
                <w:bCs/>
                <w:color w:val="000000"/>
                <w:sz w:val="21"/>
                <w:szCs w:val="21"/>
                <w:lang w:val="sq-AL"/>
              </w:rPr>
              <w:t xml:space="preserve"> </w:t>
            </w:r>
            <w:r>
              <w:rPr>
                <w:rFonts w:ascii="Times New Roman" w:hAnsi="Times New Roman"/>
                <w:b/>
                <w:color w:val="000000"/>
                <w:sz w:val="21"/>
                <w:szCs w:val="21"/>
                <w:lang w:val="sq-AL"/>
              </w:rPr>
              <w:t>м²</w:t>
            </w:r>
            <w:r>
              <w:rPr>
                <w:rFonts w:ascii="Times New Roman" w:hAnsi="Times New Roman"/>
                <w:bCs/>
                <w:color w:val="000000"/>
                <w:sz w:val="21"/>
                <w:szCs w:val="21"/>
                <w:lang w:val="sq-AL"/>
              </w:rPr>
              <w:t xml:space="preserve">, </w:t>
            </w:r>
            <w:r>
              <w:rPr>
                <w:rFonts w:ascii="Times New Roman" w:hAnsi="Times New Roman"/>
                <w:bCs/>
                <w:color w:val="000000"/>
                <w:sz w:val="21"/>
                <w:szCs w:val="21"/>
                <w:lang w:val="mk-MK"/>
              </w:rPr>
              <w:t>со тех.бр.26/2</w:t>
            </w:r>
            <w:r>
              <w:rPr>
                <w:rFonts w:ascii="Times New Roman" w:hAnsi="Times New Roman"/>
                <w:bCs/>
                <w:color w:val="000000"/>
                <w:sz w:val="21"/>
                <w:szCs w:val="21"/>
                <w:lang w:val="sq-AL"/>
              </w:rPr>
              <w:t>6</w:t>
            </w:r>
            <w:r>
              <w:rPr>
                <w:rFonts w:ascii="Times New Roman" w:hAnsi="Times New Roman"/>
                <w:bCs/>
                <w:color w:val="000000"/>
                <w:sz w:val="21"/>
                <w:szCs w:val="21"/>
                <w:lang w:val="mk-MK"/>
              </w:rPr>
              <w:t xml:space="preserve"> изработена од Друштво за изработка на планови и проекти “ПРО ИНГ2026“ ДООЕЛ, Гостивар - Јуни 2026</w:t>
            </w:r>
            <w:r>
              <w:rPr>
                <w:rFonts w:ascii="Times New Roman" w:hAnsi="Times New Roman"/>
                <w:bCs/>
                <w:sz w:val="21"/>
                <w:szCs w:val="21"/>
                <w:lang w:val="mk-MK"/>
              </w:rPr>
              <w:t xml:space="preserve">, </w:t>
            </w:r>
            <w:r>
              <w:rPr>
                <w:rFonts w:ascii="Times New Roman" w:hAnsi="Times New Roman"/>
                <w:sz w:val="21"/>
                <w:szCs w:val="21"/>
                <w:lang w:val="mk-MK"/>
              </w:rPr>
              <w:t>што ги опфаќа овие граници :</w:t>
            </w:r>
          </w:p>
          <w:p w:rsidR="00544442" w:rsidRDefault="00544442">
            <w:pPr>
              <w:jc w:val="both"/>
              <w:rPr>
                <w:rFonts w:ascii="Times New Roman" w:hAnsi="Times New Roman"/>
                <w:sz w:val="21"/>
                <w:szCs w:val="21"/>
                <w:lang w:val="mk-MK"/>
              </w:rPr>
            </w:pPr>
          </w:p>
          <w:p w:rsidR="00544442" w:rsidRDefault="00544442" w:rsidP="00544442">
            <w:pPr>
              <w:pStyle w:val="TableParagraph"/>
              <w:numPr>
                <w:ilvl w:val="0"/>
                <w:numId w:val="34"/>
              </w:numPr>
              <w:tabs>
                <w:tab w:val="left" w:pos="649"/>
              </w:tabs>
              <w:contextualSpacing/>
              <w:jc w:val="both"/>
              <w:rPr>
                <w:b/>
                <w:sz w:val="21"/>
                <w:szCs w:val="21"/>
              </w:rPr>
            </w:pPr>
            <w:r>
              <w:rPr>
                <w:b/>
                <w:spacing w:val="-2"/>
                <w:sz w:val="21"/>
                <w:szCs w:val="21"/>
                <w:lang w:val="mk-MK"/>
              </w:rPr>
              <w:t xml:space="preserve">Од северо - западна страна </w:t>
            </w:r>
            <w:r>
              <w:rPr>
                <w:b/>
                <w:color w:val="000000"/>
                <w:spacing w:val="-2"/>
                <w:sz w:val="21"/>
                <w:szCs w:val="21"/>
                <w:highlight w:val="white"/>
                <w:lang w:val="mk-MK"/>
              </w:rPr>
              <w:t xml:space="preserve">со градежните парцели Г.36-3.15, Г.36-3.16 и Г.36-3.17 </w:t>
            </w:r>
          </w:p>
          <w:p w:rsidR="00544442" w:rsidRDefault="00544442" w:rsidP="00544442">
            <w:pPr>
              <w:pStyle w:val="TableParagraph"/>
              <w:numPr>
                <w:ilvl w:val="0"/>
                <w:numId w:val="34"/>
              </w:numPr>
              <w:tabs>
                <w:tab w:val="left" w:pos="649"/>
              </w:tabs>
              <w:contextualSpacing/>
              <w:jc w:val="both"/>
              <w:rPr>
                <w:b/>
                <w:color w:val="000000"/>
                <w:spacing w:val="-2"/>
                <w:sz w:val="21"/>
                <w:szCs w:val="21"/>
                <w:lang w:val="mk-MK"/>
              </w:rPr>
            </w:pPr>
            <w:r>
              <w:rPr>
                <w:b/>
                <w:sz w:val="21"/>
                <w:szCs w:val="21"/>
              </w:rPr>
              <w:t xml:space="preserve">Од </w:t>
            </w:r>
            <w:r>
              <w:rPr>
                <w:b/>
                <w:spacing w:val="-2"/>
                <w:sz w:val="21"/>
                <w:szCs w:val="21"/>
                <w:lang w:val="mk-MK"/>
              </w:rPr>
              <w:t xml:space="preserve">северо - </w:t>
            </w:r>
            <w:r>
              <w:rPr>
                <w:b/>
                <w:sz w:val="21"/>
                <w:szCs w:val="21"/>
              </w:rPr>
              <w:t>источна страна</w:t>
            </w:r>
            <w:r>
              <w:rPr>
                <w:b/>
                <w:color w:val="000000"/>
                <w:spacing w:val="-2"/>
                <w:sz w:val="21"/>
                <w:szCs w:val="21"/>
                <w:highlight w:val="white"/>
                <w:lang w:val="mk-MK"/>
              </w:rPr>
              <w:t xml:space="preserve"> со градеж-ната парцела Г.36-3.25 </w:t>
            </w:r>
          </w:p>
          <w:p w:rsidR="00544442" w:rsidRDefault="00544442" w:rsidP="00544442">
            <w:pPr>
              <w:pStyle w:val="TableParagraph"/>
              <w:numPr>
                <w:ilvl w:val="0"/>
                <w:numId w:val="34"/>
              </w:numPr>
              <w:tabs>
                <w:tab w:val="left" w:pos="649"/>
              </w:tabs>
              <w:contextualSpacing/>
              <w:jc w:val="both"/>
              <w:rPr>
                <w:b/>
                <w:sz w:val="21"/>
                <w:szCs w:val="21"/>
              </w:rPr>
            </w:pPr>
            <w:r>
              <w:rPr>
                <w:b/>
                <w:color w:val="000000"/>
                <w:spacing w:val="-2"/>
                <w:sz w:val="21"/>
                <w:szCs w:val="21"/>
                <w:lang w:val="mk-MK"/>
              </w:rPr>
              <w:t xml:space="preserve">Од југо - источна страна </w:t>
            </w:r>
            <w:r>
              <w:rPr>
                <w:b/>
                <w:color w:val="000000"/>
                <w:spacing w:val="-2"/>
                <w:sz w:val="21"/>
                <w:szCs w:val="21"/>
                <w:highlight w:val="white"/>
                <w:lang w:val="mk-MK"/>
              </w:rPr>
              <w:t xml:space="preserve">со ново про-ектирана улица </w:t>
            </w:r>
            <w:r>
              <w:rPr>
                <w:b/>
                <w:color w:val="202124"/>
                <w:sz w:val="21"/>
                <w:szCs w:val="21"/>
                <w:highlight w:val="white"/>
                <w:lang w:val="en-US"/>
              </w:rPr>
              <w:t>“3”</w:t>
            </w:r>
          </w:p>
          <w:p w:rsidR="00544442" w:rsidRDefault="00544442" w:rsidP="00544442">
            <w:pPr>
              <w:pStyle w:val="TableParagraph"/>
              <w:numPr>
                <w:ilvl w:val="0"/>
                <w:numId w:val="34"/>
              </w:numPr>
              <w:tabs>
                <w:tab w:val="left" w:pos="649"/>
              </w:tabs>
              <w:contextualSpacing/>
              <w:jc w:val="both"/>
              <w:rPr>
                <w:b/>
                <w:color w:val="000000"/>
                <w:spacing w:val="-2"/>
                <w:sz w:val="21"/>
                <w:szCs w:val="21"/>
                <w:highlight w:val="white"/>
                <w:lang w:val="mk-MK"/>
              </w:rPr>
            </w:pPr>
            <w:r>
              <w:rPr>
                <w:b/>
                <w:sz w:val="21"/>
                <w:szCs w:val="21"/>
              </w:rPr>
              <w:t xml:space="preserve">Од </w:t>
            </w:r>
            <w:r>
              <w:rPr>
                <w:b/>
                <w:sz w:val="21"/>
                <w:szCs w:val="21"/>
                <w:lang w:val="mk-MK"/>
              </w:rPr>
              <w:t xml:space="preserve">југо - </w:t>
            </w:r>
            <w:r>
              <w:rPr>
                <w:b/>
                <w:sz w:val="21"/>
                <w:szCs w:val="21"/>
              </w:rPr>
              <w:t xml:space="preserve">западна страна </w:t>
            </w:r>
            <w:r>
              <w:rPr>
                <w:b/>
                <w:color w:val="000000"/>
                <w:spacing w:val="-2"/>
                <w:sz w:val="21"/>
                <w:szCs w:val="21"/>
                <w:highlight w:val="white"/>
                <w:lang w:val="mk-MK"/>
              </w:rPr>
              <w:t xml:space="preserve">со ново про-ектирана улица </w:t>
            </w:r>
            <w:r>
              <w:rPr>
                <w:b/>
                <w:color w:val="202124"/>
                <w:sz w:val="21"/>
                <w:szCs w:val="21"/>
                <w:highlight w:val="white"/>
                <w:lang w:val="en-US"/>
              </w:rPr>
              <w:t>“</w:t>
            </w:r>
            <w:r>
              <w:rPr>
                <w:b/>
                <w:color w:val="202124"/>
                <w:sz w:val="21"/>
                <w:szCs w:val="21"/>
                <w:highlight w:val="white"/>
                <w:lang w:val="mk-MK"/>
              </w:rPr>
              <w:t>17</w:t>
            </w:r>
            <w:r>
              <w:rPr>
                <w:b/>
                <w:color w:val="202124"/>
                <w:sz w:val="21"/>
                <w:szCs w:val="21"/>
                <w:highlight w:val="white"/>
                <w:lang w:val="en-US"/>
              </w:rPr>
              <w:t>”</w:t>
            </w:r>
          </w:p>
          <w:p w:rsidR="00544442" w:rsidRDefault="00544442">
            <w:pPr>
              <w:pStyle w:val="TableParagraph"/>
              <w:tabs>
                <w:tab w:val="left" w:pos="649"/>
              </w:tabs>
              <w:ind w:left="828"/>
              <w:contextualSpacing/>
              <w:jc w:val="both"/>
              <w:rPr>
                <w:b/>
                <w:color w:val="000000"/>
                <w:spacing w:val="-2"/>
                <w:sz w:val="21"/>
                <w:szCs w:val="21"/>
                <w:highlight w:val="white"/>
                <w:lang w:val="mk-MK"/>
              </w:rPr>
            </w:pPr>
          </w:p>
          <w:p w:rsidR="00544442" w:rsidRDefault="00544442">
            <w:pPr>
              <w:jc w:val="center"/>
              <w:rPr>
                <w:rFonts w:ascii="Times New Roman" w:hAnsi="Times New Roman"/>
                <w:b/>
                <w:sz w:val="21"/>
                <w:szCs w:val="21"/>
                <w:lang w:val="mk-MK"/>
              </w:rPr>
            </w:pPr>
            <w:r>
              <w:rPr>
                <w:rFonts w:ascii="Times New Roman" w:hAnsi="Times New Roman"/>
                <w:b/>
                <w:sz w:val="21"/>
                <w:szCs w:val="21"/>
                <w:lang w:val="mk-MK"/>
              </w:rPr>
              <w:t>Член  2</w:t>
            </w:r>
          </w:p>
          <w:p w:rsidR="00544442" w:rsidRDefault="00544442">
            <w:pPr>
              <w:jc w:val="center"/>
              <w:rPr>
                <w:rFonts w:ascii="Times New Roman" w:hAnsi="Times New Roman"/>
                <w:b/>
                <w:sz w:val="21"/>
                <w:szCs w:val="21"/>
                <w:lang w:val="mk-MK"/>
              </w:rPr>
            </w:pPr>
          </w:p>
          <w:p w:rsidR="00544442" w:rsidRDefault="00544442">
            <w:pPr>
              <w:jc w:val="both"/>
              <w:rPr>
                <w:rFonts w:ascii="Times New Roman" w:hAnsi="Times New Roman"/>
                <w:sz w:val="21"/>
                <w:szCs w:val="21"/>
              </w:rPr>
            </w:pPr>
            <w:r>
              <w:rPr>
                <w:rFonts w:ascii="Times New Roman" w:hAnsi="Times New Roman"/>
                <w:sz w:val="21"/>
                <w:szCs w:val="21"/>
                <w:lang w:val="mk-MK"/>
              </w:rPr>
              <w:t xml:space="preserve"> Урбанистичкиот Проект се прикажува во текстуалниот и графичкиот приказ што претста-вува составен дел на оваа Одлука.</w:t>
            </w:r>
          </w:p>
          <w:p w:rsidR="00544442" w:rsidRDefault="00544442">
            <w:pPr>
              <w:jc w:val="both"/>
              <w:rPr>
                <w:rFonts w:ascii="Times New Roman" w:hAnsi="Times New Roman"/>
                <w:sz w:val="21"/>
                <w:szCs w:val="21"/>
              </w:rPr>
            </w:pPr>
          </w:p>
          <w:p w:rsidR="00544442" w:rsidRDefault="00544442">
            <w:pPr>
              <w:jc w:val="center"/>
              <w:rPr>
                <w:rFonts w:ascii="Times New Roman" w:hAnsi="Times New Roman"/>
                <w:b/>
                <w:sz w:val="21"/>
                <w:szCs w:val="21"/>
                <w:lang w:val="mk-MK"/>
              </w:rPr>
            </w:pPr>
            <w:r>
              <w:rPr>
                <w:rFonts w:ascii="Times New Roman" w:hAnsi="Times New Roman"/>
                <w:b/>
                <w:sz w:val="21"/>
                <w:szCs w:val="21"/>
                <w:lang w:val="mk-MK"/>
              </w:rPr>
              <w:t>Член  3</w:t>
            </w:r>
          </w:p>
          <w:p w:rsidR="00544442" w:rsidRDefault="00544442">
            <w:pPr>
              <w:jc w:val="center"/>
              <w:rPr>
                <w:rFonts w:ascii="Times New Roman" w:hAnsi="Times New Roman"/>
                <w:b/>
                <w:sz w:val="21"/>
                <w:szCs w:val="21"/>
                <w:lang w:val="mk-MK"/>
              </w:rPr>
            </w:pPr>
          </w:p>
          <w:p w:rsidR="00544442" w:rsidRDefault="00544442">
            <w:pPr>
              <w:jc w:val="both"/>
              <w:rPr>
                <w:rFonts w:ascii="MAC C Times" w:hAnsi="MAC C Times" w:cs="MAC C Times"/>
                <w:sz w:val="24"/>
                <w:szCs w:val="24"/>
              </w:rPr>
            </w:pPr>
            <w:r>
              <w:rPr>
                <w:rFonts w:ascii="Times New Roman" w:hAnsi="Times New Roman"/>
                <w:sz w:val="21"/>
                <w:szCs w:val="21"/>
                <w:lang w:val="mk-MK"/>
              </w:rPr>
              <w:t>Ов</w:t>
            </w:r>
            <w:r>
              <w:rPr>
                <w:rFonts w:ascii="Times New Roman" w:hAnsi="Times New Roman"/>
                <w:sz w:val="21"/>
                <w:szCs w:val="21"/>
                <w:lang w:val="sq-AL"/>
              </w:rPr>
              <w:t>aa</w:t>
            </w:r>
            <w:r>
              <w:rPr>
                <w:rFonts w:ascii="Times New Roman" w:hAnsi="Times New Roman"/>
                <w:sz w:val="21"/>
                <w:szCs w:val="21"/>
                <w:lang w:val="ru-RU"/>
              </w:rPr>
              <w:t xml:space="preserve"> </w:t>
            </w:r>
            <w:r>
              <w:rPr>
                <w:rFonts w:ascii="Times New Roman" w:hAnsi="Times New Roman"/>
                <w:sz w:val="21"/>
                <w:szCs w:val="21"/>
                <w:lang w:val="sq-AL"/>
              </w:rPr>
              <w:t>O</w:t>
            </w:r>
            <w:r>
              <w:rPr>
                <w:rFonts w:ascii="Times New Roman" w:hAnsi="Times New Roman"/>
                <w:sz w:val="21"/>
                <w:szCs w:val="21"/>
                <w:lang w:val="mk-MK"/>
              </w:rPr>
              <w:t>длука</w:t>
            </w:r>
            <w:r>
              <w:rPr>
                <w:rFonts w:ascii="Times New Roman" w:hAnsi="Times New Roman"/>
                <w:sz w:val="21"/>
                <w:szCs w:val="21"/>
                <w:lang w:val="ru-RU"/>
              </w:rPr>
              <w:t xml:space="preserve"> </w:t>
            </w:r>
            <w:r>
              <w:rPr>
                <w:rFonts w:ascii="Times New Roman" w:hAnsi="Times New Roman"/>
                <w:sz w:val="21"/>
                <w:szCs w:val="21"/>
                <w:lang w:val="mk-MK"/>
              </w:rPr>
              <w:t>стапува</w:t>
            </w:r>
            <w:r>
              <w:rPr>
                <w:rFonts w:ascii="Times New Roman" w:hAnsi="Times New Roman"/>
                <w:sz w:val="21"/>
                <w:szCs w:val="21"/>
                <w:lang w:val="ru-RU"/>
              </w:rPr>
              <w:t xml:space="preserve"> </w:t>
            </w:r>
            <w:r>
              <w:rPr>
                <w:rFonts w:ascii="Times New Roman" w:hAnsi="Times New Roman"/>
                <w:sz w:val="21"/>
                <w:szCs w:val="21"/>
                <w:lang w:val="mk-MK"/>
              </w:rPr>
              <w:t>во</w:t>
            </w:r>
            <w:r>
              <w:rPr>
                <w:rFonts w:ascii="Times New Roman" w:hAnsi="Times New Roman"/>
                <w:sz w:val="21"/>
                <w:szCs w:val="21"/>
                <w:lang w:val="ru-RU"/>
              </w:rPr>
              <w:t xml:space="preserve"> </w:t>
            </w:r>
            <w:r>
              <w:rPr>
                <w:rFonts w:ascii="Times New Roman" w:hAnsi="Times New Roman"/>
                <w:sz w:val="21"/>
                <w:szCs w:val="21"/>
                <w:lang w:val="mk-MK"/>
              </w:rPr>
              <w:t>сила</w:t>
            </w:r>
            <w:r>
              <w:rPr>
                <w:rFonts w:ascii="Times New Roman" w:hAnsi="Times New Roman"/>
                <w:sz w:val="21"/>
                <w:szCs w:val="21"/>
                <w:lang w:val="ru-RU"/>
              </w:rPr>
              <w:t xml:space="preserve"> </w:t>
            </w:r>
            <w:r>
              <w:rPr>
                <w:rFonts w:ascii="Times New Roman" w:hAnsi="Times New Roman"/>
                <w:sz w:val="21"/>
                <w:szCs w:val="21"/>
                <w:lang w:val="mk-MK"/>
              </w:rPr>
              <w:t>со денот на донесување, а ќе се објави</w:t>
            </w:r>
            <w:r>
              <w:rPr>
                <w:rFonts w:ascii="Times New Roman" w:hAnsi="Times New Roman"/>
                <w:sz w:val="21"/>
                <w:szCs w:val="21"/>
                <w:lang w:val="ru-RU"/>
              </w:rPr>
              <w:t xml:space="preserve"> </w:t>
            </w:r>
            <w:r>
              <w:rPr>
                <w:rFonts w:ascii="Times New Roman" w:hAnsi="Times New Roman"/>
                <w:sz w:val="21"/>
                <w:szCs w:val="21"/>
                <w:lang w:val="mk-MK"/>
              </w:rPr>
              <w:t>во</w:t>
            </w:r>
            <w:r>
              <w:rPr>
                <w:rFonts w:ascii="Times New Roman" w:hAnsi="Times New Roman"/>
                <w:sz w:val="21"/>
                <w:szCs w:val="21"/>
                <w:lang w:val="ru-RU"/>
              </w:rPr>
              <w:t xml:space="preserve"> "</w:t>
            </w:r>
            <w:r>
              <w:rPr>
                <w:rFonts w:ascii="Times New Roman" w:hAnsi="Times New Roman"/>
                <w:sz w:val="21"/>
                <w:szCs w:val="21"/>
                <w:lang w:val="mk-MK"/>
              </w:rPr>
              <w:t>Сл.</w:t>
            </w:r>
            <w:r>
              <w:rPr>
                <w:rFonts w:ascii="Times New Roman" w:hAnsi="Times New Roman"/>
                <w:sz w:val="21"/>
                <w:szCs w:val="21"/>
                <w:lang w:val="ru-RU"/>
              </w:rPr>
              <w:t xml:space="preserve"> </w:t>
            </w:r>
            <w:r>
              <w:rPr>
                <w:rFonts w:ascii="Times New Roman" w:hAnsi="Times New Roman"/>
                <w:sz w:val="21"/>
                <w:szCs w:val="21"/>
                <w:lang w:val="mk-MK"/>
              </w:rPr>
              <w:t>гласник</w:t>
            </w:r>
            <w:r>
              <w:rPr>
                <w:rFonts w:ascii="Times New Roman" w:hAnsi="Times New Roman"/>
                <w:sz w:val="21"/>
                <w:szCs w:val="21"/>
                <w:lang w:val="ru-RU"/>
              </w:rPr>
              <w:t xml:space="preserve"> </w:t>
            </w:r>
            <w:r>
              <w:rPr>
                <w:rFonts w:ascii="Times New Roman" w:hAnsi="Times New Roman"/>
                <w:sz w:val="21"/>
                <w:szCs w:val="21"/>
                <w:lang w:val="mk-MK"/>
              </w:rPr>
              <w:t>на</w:t>
            </w:r>
            <w:r>
              <w:rPr>
                <w:rFonts w:ascii="Times New Roman" w:hAnsi="Times New Roman"/>
                <w:sz w:val="21"/>
                <w:szCs w:val="21"/>
                <w:lang w:val="ru-RU"/>
              </w:rPr>
              <w:t xml:space="preserve"> О</w:t>
            </w:r>
            <w:r>
              <w:rPr>
                <w:rFonts w:ascii="Times New Roman" w:hAnsi="Times New Roman"/>
                <w:sz w:val="21"/>
                <w:szCs w:val="21"/>
                <w:lang w:val="mk-MK"/>
              </w:rPr>
              <w:t>пштина</w:t>
            </w:r>
            <w:r>
              <w:rPr>
                <w:rFonts w:ascii="Times New Roman" w:hAnsi="Times New Roman"/>
                <w:sz w:val="21"/>
                <w:szCs w:val="21"/>
                <w:lang w:val="ru-RU"/>
              </w:rPr>
              <w:t xml:space="preserve"> </w:t>
            </w:r>
            <w:r>
              <w:rPr>
                <w:rFonts w:ascii="Times New Roman" w:hAnsi="Times New Roman"/>
                <w:sz w:val="21"/>
                <w:szCs w:val="21"/>
                <w:lang w:val="mk-MK"/>
              </w:rPr>
              <w:t>Гостивар</w:t>
            </w:r>
            <w:r>
              <w:rPr>
                <w:rFonts w:ascii="Times New Roman" w:hAnsi="Times New Roman"/>
                <w:sz w:val="21"/>
                <w:szCs w:val="21"/>
                <w:lang w:val="ru-RU"/>
              </w:rPr>
              <w:t>".</w:t>
            </w:r>
          </w:p>
        </w:tc>
      </w:tr>
    </w:tbl>
    <w:p w:rsidR="00544442" w:rsidRDefault="00544442" w:rsidP="00544442">
      <w:pPr>
        <w:rPr>
          <w:rFonts w:ascii="Times New Roman" w:hAnsi="Times New Roman"/>
          <w:bCs/>
          <w:sz w:val="20"/>
          <w:szCs w:val="20"/>
        </w:rPr>
      </w:pPr>
    </w:p>
    <w:p w:rsidR="00544442" w:rsidRDefault="00544442" w:rsidP="00544442">
      <w:pPr>
        <w:jc w:val="center"/>
        <w:rPr>
          <w:rFonts w:ascii="Times New Roman" w:hAnsi="Times New Roman"/>
          <w:bCs/>
          <w:sz w:val="24"/>
          <w:szCs w:val="24"/>
        </w:rPr>
      </w:pPr>
      <w:r>
        <w:rPr>
          <w:rFonts w:ascii="Times New Roman" w:hAnsi="Times New Roman"/>
          <w:bCs/>
        </w:rPr>
        <w:t>Kryetari i Këshillit</w:t>
      </w:r>
    </w:p>
    <w:p w:rsidR="00544442" w:rsidRDefault="00544442" w:rsidP="00544442">
      <w:pPr>
        <w:jc w:val="center"/>
        <w:rPr>
          <w:rFonts w:ascii="Times New Roman" w:hAnsi="Times New Roman"/>
          <w:bCs/>
        </w:rPr>
      </w:pPr>
      <w:r>
        <w:rPr>
          <w:rFonts w:ascii="Times New Roman" w:hAnsi="Times New Roman"/>
          <w:bCs/>
        </w:rPr>
        <w:t>Пре</w:t>
      </w:r>
      <w:r>
        <w:rPr>
          <w:rFonts w:ascii="Times New Roman" w:hAnsi="Times New Roman"/>
          <w:bCs/>
          <w:lang w:val="mk-MK"/>
        </w:rPr>
        <w:t>тсед</w:t>
      </w:r>
      <w:r>
        <w:rPr>
          <w:rFonts w:ascii="Times New Roman" w:hAnsi="Times New Roman"/>
          <w:bCs/>
        </w:rPr>
        <w:t>ател на Советот</w:t>
      </w:r>
    </w:p>
    <w:p w:rsidR="00544442" w:rsidRDefault="00544442" w:rsidP="00544442">
      <w:pPr>
        <w:jc w:val="center"/>
        <w:rPr>
          <w:rFonts w:ascii="Times New Roman" w:hAnsi="Times New Roman"/>
          <w:b/>
          <w:bCs/>
          <w:lang w:val="sq-AL"/>
        </w:rPr>
      </w:pPr>
      <w:r>
        <w:rPr>
          <w:rFonts w:ascii="Times New Roman" w:hAnsi="Times New Roman"/>
          <w:bCs/>
        </w:rPr>
        <w:lastRenderedPageBreak/>
        <w:t>Valdet Xhaferi</w:t>
      </w:r>
    </w:p>
    <w:p w:rsidR="00544442" w:rsidRDefault="00544442" w:rsidP="00544442">
      <w:pPr>
        <w:jc w:val="center"/>
        <w:rPr>
          <w:rFonts w:ascii="MAC C Times" w:hAnsi="MAC C Times" w:cs="MAC C Times"/>
        </w:rPr>
      </w:pPr>
    </w:p>
    <w:p w:rsidR="00727075" w:rsidRDefault="00727075" w:rsidP="0088465A">
      <w:pPr>
        <w:spacing w:line="240" w:lineRule="auto"/>
        <w:jc w:val="center"/>
        <w:rPr>
          <w:rFonts w:ascii="Times New Roman" w:hAnsi="Times New Roman"/>
          <w:b/>
          <w:sz w:val="24"/>
          <w:szCs w:val="24"/>
        </w:rPr>
      </w:pPr>
    </w:p>
    <w:p w:rsidR="00544442" w:rsidRDefault="00544442" w:rsidP="0088465A">
      <w:pPr>
        <w:spacing w:line="240" w:lineRule="auto"/>
        <w:jc w:val="center"/>
        <w:rPr>
          <w:rFonts w:ascii="Times New Roman" w:hAnsi="Times New Roman"/>
          <w:b/>
          <w:sz w:val="24"/>
          <w:szCs w:val="24"/>
        </w:rPr>
      </w:pPr>
    </w:p>
    <w:p w:rsidR="00544442" w:rsidRDefault="00544442" w:rsidP="0088465A">
      <w:pPr>
        <w:spacing w:line="240" w:lineRule="auto"/>
        <w:jc w:val="center"/>
        <w:rPr>
          <w:rFonts w:ascii="Times New Roman" w:hAnsi="Times New Roman"/>
          <w:b/>
          <w:sz w:val="24"/>
          <w:szCs w:val="24"/>
        </w:rPr>
      </w:pPr>
    </w:p>
    <w:p w:rsidR="00544442" w:rsidRPr="00727075" w:rsidRDefault="00544442" w:rsidP="0088465A">
      <w:pPr>
        <w:spacing w:line="240" w:lineRule="auto"/>
        <w:jc w:val="center"/>
        <w:rPr>
          <w:rFonts w:ascii="Times New Roman" w:hAnsi="Times New Roman"/>
          <w:b/>
          <w:sz w:val="24"/>
          <w:szCs w:val="24"/>
        </w:rPr>
      </w:pPr>
    </w:p>
    <w:p w:rsidR="00727075" w:rsidRPr="00727075" w:rsidRDefault="00727075"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727075" w:rsidRPr="00727075" w:rsidTr="00573F53">
        <w:trPr>
          <w:trHeight w:val="9557"/>
        </w:trPr>
        <w:tc>
          <w:tcPr>
            <w:tcW w:w="4681" w:type="dxa"/>
          </w:tcPr>
          <w:p w:rsidR="00727075" w:rsidRPr="00727075" w:rsidRDefault="00727075" w:rsidP="00573F53">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Nr.Бр.09-1765/20</w:t>
            </w:r>
          </w:p>
          <w:p w:rsidR="00727075" w:rsidRPr="00727075" w:rsidRDefault="00727075" w:rsidP="00573F53">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727075" w:rsidRPr="00727075" w:rsidRDefault="00727075" w:rsidP="00573F53">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sq-AL"/>
              </w:rPr>
            </w:pPr>
          </w:p>
          <w:p w:rsidR="00727075" w:rsidRPr="00727075" w:rsidRDefault="00727075" w:rsidP="00573F53">
            <w:pPr>
              <w:spacing w:after="0" w:line="240" w:lineRule="auto"/>
              <w:rPr>
                <w:rFonts w:ascii="Times New Roman" w:hAnsi="Times New Roman"/>
                <w:bCs/>
                <w:sz w:val="24"/>
                <w:szCs w:val="24"/>
                <w:lang w:val="sq-AL"/>
              </w:rPr>
            </w:pPr>
          </w:p>
          <w:p w:rsidR="00727075" w:rsidRPr="00727075" w:rsidRDefault="00727075" w:rsidP="00573F53">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jc w:val="center"/>
              <w:rPr>
                <w:rFonts w:ascii="Times New Roman" w:hAnsi="Times New Roman"/>
                <w:bCs/>
                <w:sz w:val="24"/>
                <w:szCs w:val="24"/>
                <w:lang w:val="ru-RU"/>
              </w:rPr>
            </w:pPr>
          </w:p>
          <w:p w:rsidR="00727075" w:rsidRPr="00727075" w:rsidRDefault="00727075" w:rsidP="00573F53">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727075" w:rsidRPr="00727075" w:rsidRDefault="00727075" w:rsidP="00573F53">
            <w:pPr>
              <w:suppressAutoHyphens/>
              <w:spacing w:after="0" w:line="240" w:lineRule="auto"/>
              <w:jc w:val="both"/>
              <w:rPr>
                <w:rFonts w:ascii="Times New Roman" w:hAnsi="Times New Roman"/>
                <w:sz w:val="24"/>
                <w:szCs w:val="24"/>
                <w:lang w:val="sq-AL"/>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sz w:val="21"/>
                <w:szCs w:val="21"/>
                <w:lang w:val="sq-AL"/>
              </w:rPr>
              <w:t>VENDIMIT</w:t>
            </w:r>
            <w:r w:rsidRPr="00727075">
              <w:rPr>
                <w:rFonts w:ascii="Times New Roman" w:hAnsi="Times New Roman"/>
                <w:lang w:val="sq-AL"/>
              </w:rPr>
              <w:t xml:space="preserve">Për kryerjen e </w:t>
            </w:r>
            <w:r w:rsidRPr="00727075">
              <w:rPr>
                <w:rFonts w:ascii="Times New Roman" w:hAnsi="Times New Roman"/>
                <w:b/>
                <w:bCs/>
                <w:color w:val="1F1F1F"/>
                <w:lang w:val="sq-AL"/>
              </w:rPr>
              <w:t>Përmirsim Teknik në</w:t>
            </w:r>
            <w:r w:rsidRPr="00727075">
              <w:rPr>
                <w:rFonts w:ascii="Times New Roman" w:hAnsi="Times New Roman"/>
                <w:color w:val="1F1F1F"/>
                <w:lang w:val="sq-AL"/>
              </w:rPr>
              <w:t xml:space="preserve"> </w:t>
            </w:r>
            <w:r w:rsidRPr="00727075">
              <w:rPr>
                <w:rFonts w:ascii="Times New Roman" w:hAnsi="Times New Roman"/>
                <w:b/>
                <w:bCs/>
                <w:color w:val="1F1F1F"/>
                <w:lang w:val="sq-AL"/>
              </w:rPr>
              <w:t>TREGUESIT NUMERIK</w:t>
            </w:r>
            <w:r w:rsidRPr="00727075">
              <w:rPr>
                <w:rFonts w:ascii="Times New Roman" w:hAnsi="Times New Roman"/>
                <w:color w:val="1F1F1F"/>
                <w:lang w:val="sq-AL"/>
              </w:rPr>
              <w:t xml:space="preserve">   </w:t>
            </w:r>
            <w:r w:rsidRPr="00727075">
              <w:rPr>
                <w:rFonts w:ascii="Times New Roman" w:hAnsi="Times New Roman"/>
                <w:b/>
                <w:bCs/>
                <w:color w:val="1F1F1F"/>
                <w:lang w:val="sq-AL"/>
              </w:rPr>
              <w:t>në PN.A.4-3.1 nga PDU Gostivar - Njësia urbane A QENDËR - pjesë nga BLLOK 4 - (plani 2010-2015), KK Gostivar 1 – Komuna e Gostivarit</w:t>
            </w:r>
            <w:r w:rsidRPr="00727075">
              <w:rPr>
                <w:rFonts w:ascii="Times New Roman" w:hAnsi="Times New Roman"/>
                <w:lang w:val="sq-AL"/>
              </w:rPr>
              <w:t>.</w:t>
            </w:r>
          </w:p>
          <w:p w:rsidR="00727075" w:rsidRPr="00727075" w:rsidRDefault="00727075" w:rsidP="00573F53">
            <w:pPr>
              <w:jc w:val="both"/>
              <w:rPr>
                <w:rFonts w:ascii="Times New Roman" w:hAnsi="Times New Roman"/>
                <w:color w:val="00000A"/>
                <w:sz w:val="24"/>
                <w:szCs w:val="24"/>
              </w:rPr>
            </w:pPr>
          </w:p>
          <w:p w:rsidR="00727075" w:rsidRPr="00727075" w:rsidRDefault="00727075" w:rsidP="00573F53">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727075" w:rsidRPr="00727075" w:rsidRDefault="00727075" w:rsidP="00573F53">
            <w:pPr>
              <w:suppressAutoHyphens/>
              <w:spacing w:after="0" w:line="240" w:lineRule="auto"/>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bCs/>
                <w:lang w:val="sq-AL"/>
              </w:rPr>
              <w:t>VENDIMI</w:t>
            </w:r>
            <w:r w:rsidRPr="00727075">
              <w:rPr>
                <w:rFonts w:ascii="Times New Roman" w:hAnsi="Times New Roman"/>
                <w:lang w:val="sq-AL"/>
              </w:rPr>
              <w:t xml:space="preserve"> Për kryerjen e </w:t>
            </w:r>
            <w:r w:rsidRPr="00727075">
              <w:rPr>
                <w:rFonts w:ascii="Times New Roman" w:hAnsi="Times New Roman"/>
                <w:b/>
                <w:bCs/>
                <w:color w:val="1F1F1F"/>
                <w:lang w:val="sq-AL"/>
              </w:rPr>
              <w:t>Përmirsim Teknik në</w:t>
            </w:r>
            <w:r w:rsidRPr="00727075">
              <w:rPr>
                <w:rFonts w:ascii="Times New Roman" w:hAnsi="Times New Roman"/>
                <w:color w:val="1F1F1F"/>
                <w:lang w:val="sq-AL"/>
              </w:rPr>
              <w:t xml:space="preserve"> </w:t>
            </w:r>
            <w:r w:rsidRPr="00727075">
              <w:rPr>
                <w:rFonts w:ascii="Times New Roman" w:hAnsi="Times New Roman"/>
                <w:b/>
                <w:bCs/>
                <w:color w:val="1F1F1F"/>
                <w:lang w:val="sq-AL"/>
              </w:rPr>
              <w:t>TREGUESIT NUMERIK</w:t>
            </w:r>
            <w:r w:rsidRPr="00727075">
              <w:rPr>
                <w:rFonts w:ascii="Times New Roman" w:hAnsi="Times New Roman"/>
                <w:color w:val="1F1F1F"/>
                <w:lang w:val="sq-AL"/>
              </w:rPr>
              <w:t xml:space="preserve">   </w:t>
            </w:r>
            <w:r w:rsidRPr="00727075">
              <w:rPr>
                <w:rFonts w:ascii="Times New Roman" w:hAnsi="Times New Roman"/>
                <w:b/>
                <w:bCs/>
                <w:color w:val="1F1F1F"/>
                <w:lang w:val="sq-AL"/>
              </w:rPr>
              <w:t>në PN.A.4-3.1 nga PDU Gostivar - Njësia urbane A QENDËR - pjesë nga BLLOK 4 - (plani 2010-2015), KK Gostivar 1 – Komuna e Gostivarit</w:t>
            </w:r>
            <w:r w:rsidRPr="00727075">
              <w:rPr>
                <w:rFonts w:ascii="Times New Roman" w:hAnsi="Times New Roman"/>
                <w:lang w:val="sq-AL"/>
              </w:rPr>
              <w:t>.</w:t>
            </w:r>
            <w:r w:rsidRPr="00727075">
              <w:rPr>
                <w:rFonts w:ascii="Times New Roman" w:hAnsi="Times New Roman"/>
                <w:bCs/>
                <w:sz w:val="24"/>
                <w:szCs w:val="24"/>
                <w:lang w:val="sq-AL"/>
              </w:rPr>
              <w:t>nr.08-</w:t>
            </w:r>
            <w:r w:rsidRPr="00727075">
              <w:rPr>
                <w:rFonts w:ascii="Times New Roman" w:hAnsi="Times New Roman"/>
                <w:sz w:val="24"/>
                <w:szCs w:val="24"/>
              </w:rPr>
              <w:t>1749</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727075" w:rsidRPr="00727075" w:rsidRDefault="00727075" w:rsidP="00573F53">
            <w:pPr>
              <w:spacing w:after="0" w:line="240" w:lineRule="auto"/>
              <w:jc w:val="both"/>
              <w:rPr>
                <w:rFonts w:ascii="Times New Roman" w:hAnsi="Times New Roman"/>
                <w:b/>
                <w:bCs/>
                <w:sz w:val="24"/>
                <w:szCs w:val="24"/>
                <w:lang w:val="sq-AL"/>
              </w:rPr>
            </w:pPr>
          </w:p>
          <w:p w:rsidR="00727075" w:rsidRPr="00727075" w:rsidRDefault="00727075" w:rsidP="00573F53">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727075" w:rsidRPr="00727075" w:rsidRDefault="00727075" w:rsidP="00573F53">
            <w:pPr>
              <w:suppressAutoHyphens/>
              <w:spacing w:after="0" w:line="240" w:lineRule="auto"/>
              <w:jc w:val="both"/>
              <w:rPr>
                <w:rFonts w:ascii="Times New Roman" w:hAnsi="Times New Roman"/>
                <w:sz w:val="21"/>
                <w:szCs w:val="21"/>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ОДЛУКА</w:t>
            </w:r>
            <w:r w:rsidRPr="00727075">
              <w:rPr>
                <w:rFonts w:ascii="Times New Roman" w:hAnsi="Times New Roman"/>
                <w:b/>
                <w:lang w:val="sq-AL"/>
              </w:rPr>
              <w:t xml:space="preserve"> </w:t>
            </w:r>
            <w:r w:rsidRPr="00727075">
              <w:rPr>
                <w:rFonts w:ascii="Times New Roman" w:hAnsi="Times New Roman"/>
                <w:lang w:val="mk-MK"/>
              </w:rPr>
              <w:t xml:space="preserve">За вршење на </w:t>
            </w:r>
            <w:r w:rsidRPr="00727075">
              <w:rPr>
                <w:rFonts w:ascii="Times New Roman" w:hAnsi="Times New Roman"/>
                <w:b/>
                <w:bCs/>
                <w:lang w:val="mk-MK"/>
              </w:rPr>
              <w:t>Техничка Исправка на</w:t>
            </w:r>
            <w:r w:rsidRPr="00727075">
              <w:rPr>
                <w:rFonts w:ascii="Times New Roman" w:hAnsi="Times New Roman"/>
                <w:lang w:val="mk-MK"/>
              </w:rPr>
              <w:t xml:space="preserve"> </w:t>
            </w:r>
            <w:r w:rsidRPr="00727075">
              <w:rPr>
                <w:rFonts w:ascii="Times New Roman" w:hAnsi="Times New Roman"/>
                <w:b/>
                <w:bCs/>
                <w:lang w:val="mk-MK"/>
              </w:rPr>
              <w:t>НУМЕРИЧКИ ПОКАЗАТЕЛИ на ГП.А.4-3.1 од ДУП Гостивар – Урбана единица А ЦЕНТАР – дел од БЛОК 4 – (план 2010-2015), КО Гостивар 1 – Општина Гостивар</w:t>
            </w:r>
          </w:p>
          <w:p w:rsidR="00727075" w:rsidRDefault="00727075" w:rsidP="00573F53">
            <w:pPr>
              <w:spacing w:line="240" w:lineRule="auto"/>
              <w:jc w:val="center"/>
              <w:rPr>
                <w:rFonts w:ascii="Times New Roman" w:hAnsi="Times New Roman"/>
                <w:bCs/>
                <w:color w:val="00000A"/>
                <w:sz w:val="24"/>
                <w:szCs w:val="24"/>
                <w:lang w:val="mk-MK"/>
              </w:rPr>
            </w:pPr>
          </w:p>
          <w:p w:rsidR="00727075" w:rsidRPr="00727075" w:rsidRDefault="00727075" w:rsidP="00573F53">
            <w:pPr>
              <w:spacing w:line="240" w:lineRule="auto"/>
              <w:jc w:val="center"/>
              <w:rPr>
                <w:rFonts w:ascii="Times New Roman" w:hAnsi="Times New Roman"/>
                <w:bCs/>
                <w:color w:val="00000A"/>
                <w:sz w:val="24"/>
                <w:szCs w:val="24"/>
                <w:lang w:val="mk-MK"/>
              </w:rPr>
            </w:pPr>
          </w:p>
          <w:p w:rsidR="00727075" w:rsidRPr="00727075" w:rsidRDefault="00727075" w:rsidP="00727075">
            <w:pPr>
              <w:suppressAutoHyphens/>
              <w:spacing w:after="0" w:line="240" w:lineRule="auto"/>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ОДЛУКА</w:t>
            </w:r>
            <w:r w:rsidRPr="00727075">
              <w:rPr>
                <w:rFonts w:ascii="Times New Roman" w:hAnsi="Times New Roman"/>
                <w:b/>
                <w:lang w:val="sq-AL"/>
              </w:rPr>
              <w:t xml:space="preserve"> </w:t>
            </w:r>
            <w:r w:rsidRPr="00727075">
              <w:rPr>
                <w:rFonts w:ascii="Times New Roman" w:hAnsi="Times New Roman"/>
                <w:lang w:val="mk-MK"/>
              </w:rPr>
              <w:t xml:space="preserve">За вршење на </w:t>
            </w:r>
            <w:r w:rsidRPr="00727075">
              <w:rPr>
                <w:rFonts w:ascii="Times New Roman" w:hAnsi="Times New Roman"/>
                <w:b/>
                <w:bCs/>
                <w:lang w:val="mk-MK"/>
              </w:rPr>
              <w:t>Техничка Исправка на</w:t>
            </w:r>
            <w:r w:rsidRPr="00727075">
              <w:rPr>
                <w:rFonts w:ascii="Times New Roman" w:hAnsi="Times New Roman"/>
                <w:lang w:val="mk-MK"/>
              </w:rPr>
              <w:t xml:space="preserve"> </w:t>
            </w:r>
            <w:r w:rsidRPr="00727075">
              <w:rPr>
                <w:rFonts w:ascii="Times New Roman" w:hAnsi="Times New Roman"/>
                <w:b/>
                <w:bCs/>
                <w:lang w:val="mk-MK"/>
              </w:rPr>
              <w:t>НУМЕРИЧКИ ПОКАЗАТЕЛИ на ГП.А.4-3.1 од ДУП Гостивар – Урбана единица А ЦЕНТАР – дел од БЛОК 4 – (план 2010-2015), КО Гостивар 1 – Општина Гостивар</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1749</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727075" w:rsidRPr="00727075" w:rsidRDefault="00727075" w:rsidP="00727075">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727075" w:rsidRPr="00727075" w:rsidRDefault="00727075" w:rsidP="00727075">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727075" w:rsidRDefault="00727075" w:rsidP="00727075">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p w:rsidR="00544442" w:rsidRDefault="00544442" w:rsidP="00727075">
      <w:pPr>
        <w:spacing w:line="240" w:lineRule="auto"/>
        <w:jc w:val="center"/>
        <w:rPr>
          <w:rFonts w:ascii="Times New Roman" w:hAnsi="Times New Roman"/>
          <w:b/>
          <w:sz w:val="24"/>
          <w:szCs w:val="24"/>
        </w:rPr>
      </w:pPr>
    </w:p>
    <w:p w:rsidR="00544442" w:rsidRPr="00727075" w:rsidRDefault="00544442" w:rsidP="00727075">
      <w:pPr>
        <w:spacing w:line="240" w:lineRule="auto"/>
        <w:jc w:val="center"/>
        <w:rPr>
          <w:rFonts w:ascii="Times New Roman" w:hAnsi="Times New Roman"/>
          <w:b/>
          <w:sz w:val="24"/>
          <w:szCs w:val="24"/>
        </w:rPr>
      </w:pPr>
    </w:p>
    <w:p w:rsidR="00727075" w:rsidRDefault="00727075" w:rsidP="0088465A">
      <w:pPr>
        <w:spacing w:line="240" w:lineRule="auto"/>
        <w:jc w:val="center"/>
        <w:rPr>
          <w:rFonts w:ascii="Times New Roman" w:hAnsi="Times New Roman"/>
          <w:b/>
          <w:sz w:val="24"/>
          <w:szCs w:val="24"/>
        </w:rPr>
      </w:pPr>
    </w:p>
    <w:tbl>
      <w:tblPr>
        <w:tblW w:w="0" w:type="auto"/>
        <w:tblLayout w:type="fixed"/>
        <w:tblLook w:val="04A0" w:firstRow="1" w:lastRow="0" w:firstColumn="1" w:lastColumn="0" w:noHBand="0" w:noVBand="1"/>
      </w:tblPr>
      <w:tblGrid>
        <w:gridCol w:w="4770"/>
        <w:gridCol w:w="4860"/>
      </w:tblGrid>
      <w:tr w:rsidR="00544442" w:rsidTr="00544442">
        <w:tc>
          <w:tcPr>
            <w:tcW w:w="4770" w:type="dxa"/>
          </w:tcPr>
          <w:p w:rsidR="00544442" w:rsidRDefault="00544442">
            <w:pPr>
              <w:rPr>
                <w:rFonts w:ascii="Times New Roman" w:hAnsi="Times New Roman"/>
                <w:sz w:val="24"/>
                <w:szCs w:val="24"/>
                <w:lang w:val="mk-MK"/>
              </w:rPr>
            </w:pPr>
            <w:r>
              <w:rPr>
                <w:rFonts w:ascii="Times New Roman" w:hAnsi="Times New Roman"/>
                <w:lang w:val="sq-AL"/>
              </w:rPr>
              <w:t>Këshilli i Komunës së Gostivarit</w:t>
            </w:r>
            <w:r>
              <w:rPr>
                <w:rFonts w:ascii="Times New Roman" w:hAnsi="Times New Roman"/>
                <w:lang w:val="mk-MK"/>
              </w:rPr>
              <w:t xml:space="preserve"> </w:t>
            </w:r>
          </w:p>
          <w:p w:rsidR="00544442" w:rsidRDefault="00544442">
            <w:pPr>
              <w:rPr>
                <w:rFonts w:ascii="Times New Roman" w:hAnsi="Times New Roman"/>
                <w:lang w:val="sq-AL"/>
              </w:rPr>
            </w:pPr>
            <w:r>
              <w:rPr>
                <w:rFonts w:ascii="Times New Roman" w:hAnsi="Times New Roman"/>
                <w:lang w:val="mk-MK"/>
              </w:rPr>
              <w:t>Совет на Општина Гостивар</w:t>
            </w:r>
          </w:p>
          <w:p w:rsidR="00544442" w:rsidRDefault="00544442">
            <w:pPr>
              <w:rPr>
                <w:rFonts w:ascii="Times New Roman" w:hAnsi="Times New Roman"/>
              </w:rPr>
            </w:pPr>
            <w:r>
              <w:rPr>
                <w:rFonts w:ascii="Times New Roman" w:hAnsi="Times New Roman"/>
                <w:lang w:val="sq-AL"/>
              </w:rPr>
              <w:lastRenderedPageBreak/>
              <w:t>Nr</w:t>
            </w:r>
            <w:r>
              <w:rPr>
                <w:rFonts w:ascii="Times New Roman" w:hAnsi="Times New Roman"/>
                <w:lang w:val="mk-MK"/>
              </w:rPr>
              <w:t xml:space="preserve"> Бр.0</w:t>
            </w:r>
            <w:r>
              <w:rPr>
                <w:rFonts w:ascii="Times New Roman" w:hAnsi="Times New Roman"/>
              </w:rPr>
              <w:t>8</w:t>
            </w:r>
            <w:r>
              <w:rPr>
                <w:rFonts w:ascii="Times New Roman" w:hAnsi="Times New Roman"/>
                <w:lang w:val="mk-MK"/>
              </w:rPr>
              <w:t>-</w:t>
            </w:r>
            <w:r>
              <w:rPr>
                <w:rFonts w:ascii="Times New Roman" w:hAnsi="Times New Roman"/>
              </w:rPr>
              <w:t>1749/1</w:t>
            </w:r>
          </w:p>
          <w:p w:rsidR="00544442" w:rsidRDefault="00544442">
            <w:pPr>
              <w:rPr>
                <w:rFonts w:ascii="Times New Roman" w:hAnsi="Times New Roman"/>
                <w:lang w:val="mk-MK"/>
              </w:rPr>
            </w:pPr>
            <w:r>
              <w:rPr>
                <w:rFonts w:ascii="Times New Roman" w:hAnsi="Times New Roman"/>
                <w:lang w:val="sq-AL"/>
              </w:rPr>
              <w:t xml:space="preserve"> 15.07</w:t>
            </w:r>
            <w:r>
              <w:rPr>
                <w:rFonts w:ascii="Times New Roman" w:hAnsi="Times New Roman"/>
                <w:lang w:val="mk-MK"/>
              </w:rPr>
              <w:t>.2026</w:t>
            </w:r>
          </w:p>
          <w:p w:rsidR="00544442" w:rsidRDefault="00544442">
            <w:pPr>
              <w:rPr>
                <w:rFonts w:ascii="Times New Roman" w:hAnsi="Times New Roman"/>
                <w:lang w:val="mk-MK"/>
              </w:rPr>
            </w:pPr>
            <w:r>
              <w:rPr>
                <w:rFonts w:ascii="Times New Roman" w:hAnsi="Times New Roman"/>
                <w:lang w:val="mk-MK"/>
              </w:rPr>
              <w:t>Gostivar/Гостивар</w:t>
            </w:r>
          </w:p>
          <w:p w:rsidR="00544442" w:rsidRDefault="00544442">
            <w:pPr>
              <w:rPr>
                <w:rFonts w:ascii="Times New Roman" w:hAnsi="Times New Roman"/>
                <w:lang w:val="sq-AL"/>
              </w:rPr>
            </w:pPr>
          </w:p>
          <w:p w:rsidR="00544442" w:rsidRDefault="00544442">
            <w:pPr>
              <w:jc w:val="both"/>
              <w:rPr>
                <w:rFonts w:ascii="Times New Roman" w:hAnsi="Times New Roman"/>
                <w:lang w:val="sq-AL"/>
              </w:rPr>
            </w:pPr>
            <w:r>
              <w:rPr>
                <w:rFonts w:ascii="Times New Roman" w:hAnsi="Times New Roman"/>
                <w:lang w:val="sq-AL"/>
              </w:rPr>
              <w:t xml:space="preserve">Në bazë të nenit 22 paragrafi 1 pika 1  nga Ligji për Vetqeverisje Lokale (“Gaz.Zyrtare e RM“ nr.05/02) e në lidhje  me nenin  </w:t>
            </w:r>
            <w:r>
              <w:rPr>
                <w:rFonts w:ascii="Times New Roman" w:hAnsi="Times New Roman"/>
                <w:highlight w:val="white"/>
                <w:lang w:val="sq-AL"/>
              </w:rPr>
              <w:t>62  paragrafi (7)</w:t>
            </w:r>
            <w:r>
              <w:rPr>
                <w:rFonts w:ascii="Times New Roman" w:hAnsi="Times New Roman"/>
                <w:lang w:val="sq-AL"/>
              </w:rPr>
              <w:t xml:space="preserve"> nga Ligji për planifikim urbanistik  (Gaz. Zyrtare e RMV nr. </w:t>
            </w:r>
            <w:r>
              <w:rPr>
                <w:rFonts w:ascii="Times New Roman" w:hAnsi="Times New Roman"/>
                <w:bCs/>
                <w:lang w:val="sq-AL" w:eastAsia="mk-MK"/>
              </w:rPr>
              <w:t>32</w:t>
            </w:r>
            <w:r>
              <w:rPr>
                <w:rFonts w:ascii="Times New Roman" w:hAnsi="Times New Roman"/>
                <w:bCs/>
                <w:lang w:val="mk-MK" w:eastAsia="mk-MK"/>
              </w:rPr>
              <w:t>/</w:t>
            </w:r>
            <w:r>
              <w:rPr>
                <w:rFonts w:ascii="Times New Roman" w:hAnsi="Times New Roman"/>
                <w:bCs/>
                <w:lang w:val="sq-AL" w:eastAsia="mk-MK"/>
              </w:rPr>
              <w:t xml:space="preserve">2020, </w:t>
            </w:r>
            <w:r>
              <w:rPr>
                <w:rFonts w:ascii="Times New Roman" w:hAnsi="Times New Roman"/>
                <w:bCs/>
                <w:lang w:eastAsia="mk-MK"/>
              </w:rPr>
              <w:t>111/2023,</w:t>
            </w:r>
            <w:r>
              <w:rPr>
                <w:rFonts w:ascii="Times New Roman" w:hAnsi="Times New Roman"/>
                <w:bCs/>
                <w:lang w:val="sq-AL" w:eastAsia="mk-MK"/>
              </w:rPr>
              <w:t xml:space="preserve"> </w:t>
            </w:r>
            <w:r>
              <w:rPr>
                <w:rFonts w:ascii="Times New Roman" w:hAnsi="Times New Roman"/>
                <w:bCs/>
                <w:lang w:val="mk-MK" w:eastAsia="mk-MK"/>
              </w:rPr>
              <w:t>171/2024,</w:t>
            </w:r>
            <w:r>
              <w:rPr>
                <w:rFonts w:ascii="Times New Roman" w:hAnsi="Times New Roman"/>
                <w:bCs/>
                <w:lang w:val="sq-AL" w:eastAsia="mk-MK"/>
              </w:rPr>
              <w:t xml:space="preserve"> 224/2024, 40/2025, 101/2025 dhe 127/2025</w:t>
            </w:r>
            <w:r>
              <w:rPr>
                <w:rFonts w:ascii="Times New Roman" w:hAnsi="Times New Roman"/>
                <w:lang w:val="sq-AL"/>
              </w:rPr>
              <w:t xml:space="preserve">), </w:t>
            </w:r>
            <w:r>
              <w:rPr>
                <w:rFonts w:ascii="Times New Roman" w:hAnsi="Times New Roman"/>
                <w:b/>
                <w:lang w:val="mk-MK"/>
              </w:rPr>
              <w:t>К</w:t>
            </w:r>
            <w:r>
              <w:rPr>
                <w:rFonts w:ascii="Times New Roman" w:hAnsi="Times New Roman"/>
                <w:b/>
                <w:lang w:val="sq-AL"/>
              </w:rPr>
              <w:t>ryetari i Komunës</w:t>
            </w:r>
            <w:r>
              <w:rPr>
                <w:rFonts w:ascii="Times New Roman" w:hAnsi="Times New Roman"/>
                <w:lang w:val="sq-AL"/>
              </w:rPr>
              <w:t xml:space="preserve"> i propozon Këshillit të Komunës së Gostivarit që në seancën e 10</w:t>
            </w:r>
            <w:r>
              <w:rPr>
                <w:rFonts w:ascii="Times New Roman" w:hAnsi="Times New Roman"/>
                <w:lang w:val="mk-MK"/>
              </w:rPr>
              <w:t xml:space="preserve"> </w:t>
            </w:r>
            <w:r>
              <w:rPr>
                <w:rFonts w:ascii="Times New Roman" w:hAnsi="Times New Roman"/>
                <w:lang w:val="sq-AL"/>
              </w:rPr>
              <w:t>te  mbajtur  më 15.07.2026 vit, të sjellë:</w:t>
            </w:r>
          </w:p>
          <w:p w:rsidR="00544442" w:rsidRDefault="00544442">
            <w:pPr>
              <w:jc w:val="both"/>
              <w:rPr>
                <w:rFonts w:ascii="Times New Roman" w:hAnsi="Times New Roman"/>
                <w:lang w:val="sq-AL"/>
              </w:rPr>
            </w:pPr>
          </w:p>
          <w:p w:rsidR="00544442" w:rsidRDefault="00544442">
            <w:pPr>
              <w:jc w:val="both"/>
              <w:rPr>
                <w:rFonts w:ascii="Times New Roman" w:hAnsi="Times New Roman"/>
                <w:lang w:val="sq-AL"/>
              </w:rPr>
            </w:pPr>
          </w:p>
          <w:p w:rsidR="00544442" w:rsidRDefault="00544442">
            <w:pPr>
              <w:jc w:val="center"/>
              <w:rPr>
                <w:rFonts w:ascii="Times New Roman" w:hAnsi="Times New Roman"/>
                <w:b/>
                <w:lang w:val="sq-AL"/>
              </w:rPr>
            </w:pPr>
            <w:r>
              <w:rPr>
                <w:rFonts w:ascii="Times New Roman" w:hAnsi="Times New Roman"/>
                <w:b/>
                <w:lang w:val="sq-AL"/>
              </w:rPr>
              <w:t>VENDIM</w:t>
            </w:r>
          </w:p>
          <w:p w:rsidR="00544442" w:rsidRDefault="00544442">
            <w:pPr>
              <w:jc w:val="center"/>
              <w:rPr>
                <w:rFonts w:ascii="Times New Roman" w:hAnsi="Times New Roman"/>
                <w:b/>
                <w:lang w:val="sq-AL"/>
              </w:rPr>
            </w:pPr>
          </w:p>
          <w:p w:rsidR="00544442" w:rsidRDefault="00544442">
            <w:pPr>
              <w:jc w:val="both"/>
              <w:rPr>
                <w:rFonts w:ascii="Times New Roman" w:hAnsi="Times New Roman"/>
                <w:lang w:val="sq-AL"/>
              </w:rPr>
            </w:pPr>
            <w:r>
              <w:rPr>
                <w:rFonts w:ascii="Times New Roman" w:hAnsi="Times New Roman"/>
                <w:bCs/>
                <w:lang w:val="sq-AL"/>
              </w:rPr>
              <w:t xml:space="preserve">Për kryerjen e </w:t>
            </w:r>
            <w:r>
              <w:rPr>
                <w:rFonts w:ascii="Times New Roman" w:hAnsi="Times New Roman"/>
                <w:b/>
                <w:color w:val="1F1F1F"/>
                <w:lang w:val="sq-AL"/>
              </w:rPr>
              <w:t>Përmirsim Teknik në</w:t>
            </w:r>
            <w:r>
              <w:rPr>
                <w:rFonts w:ascii="Times New Roman" w:hAnsi="Times New Roman"/>
                <w:bCs/>
                <w:color w:val="1F1F1F"/>
                <w:lang w:val="sq-AL"/>
              </w:rPr>
              <w:t xml:space="preserve"> </w:t>
            </w:r>
            <w:r>
              <w:rPr>
                <w:rFonts w:ascii="Times New Roman" w:hAnsi="Times New Roman"/>
                <w:b/>
                <w:color w:val="1F1F1F"/>
                <w:lang w:val="sq-AL"/>
              </w:rPr>
              <w:t>TREGUESIT NUMERIK</w:t>
            </w:r>
            <w:r>
              <w:rPr>
                <w:rFonts w:ascii="Times New Roman" w:hAnsi="Times New Roman"/>
                <w:bCs/>
                <w:color w:val="1F1F1F"/>
                <w:lang w:val="sq-AL"/>
              </w:rPr>
              <w:t xml:space="preserve">   </w:t>
            </w:r>
            <w:r>
              <w:rPr>
                <w:rFonts w:ascii="Times New Roman" w:hAnsi="Times New Roman"/>
                <w:b/>
                <w:color w:val="1F1F1F"/>
                <w:lang w:val="sq-AL"/>
              </w:rPr>
              <w:t>në PN.A.4-3.1 nga PDU Gostivar - Njësia urbane A QENDËR - pjesë nga BLLOK 4 - (plani 2010-2015), KK Gostivar 1 – Komuna e Gostivarit</w:t>
            </w:r>
            <w:r>
              <w:rPr>
                <w:rFonts w:ascii="Times New Roman" w:hAnsi="Times New Roman"/>
                <w:bCs/>
                <w:lang w:val="sq-AL"/>
              </w:rPr>
              <w:t>.</w:t>
            </w:r>
          </w:p>
          <w:p w:rsidR="00544442" w:rsidRDefault="00544442">
            <w:pPr>
              <w:jc w:val="both"/>
              <w:rPr>
                <w:rFonts w:ascii="Times New Roman" w:hAnsi="Times New Roman"/>
                <w:lang w:val="sq-AL"/>
              </w:rPr>
            </w:pPr>
            <w:r>
              <w:rPr>
                <w:rFonts w:ascii="Times New Roman" w:hAnsi="Times New Roman"/>
                <w:lang w:val="sq-AL"/>
              </w:rPr>
              <w:t xml:space="preserve">  </w:t>
            </w:r>
          </w:p>
          <w:p w:rsidR="00544442" w:rsidRDefault="00544442">
            <w:pPr>
              <w:jc w:val="both"/>
              <w:rPr>
                <w:rFonts w:ascii="Times New Roman" w:hAnsi="Times New Roman"/>
                <w:lang w:val="sq-AL"/>
              </w:rPr>
            </w:pPr>
          </w:p>
          <w:p w:rsidR="00544442" w:rsidRDefault="00544442">
            <w:pPr>
              <w:jc w:val="center"/>
              <w:rPr>
                <w:rFonts w:ascii="Times New Roman" w:hAnsi="Times New Roman"/>
                <w:b/>
                <w:lang w:val="sq-AL"/>
              </w:rPr>
            </w:pPr>
            <w:r>
              <w:rPr>
                <w:rFonts w:ascii="Times New Roman" w:hAnsi="Times New Roman"/>
                <w:b/>
                <w:lang w:val="sq-AL"/>
              </w:rPr>
              <w:t>Neni  1</w:t>
            </w:r>
          </w:p>
          <w:p w:rsidR="00544442" w:rsidRDefault="00544442">
            <w:pPr>
              <w:jc w:val="center"/>
              <w:rPr>
                <w:rFonts w:ascii="Times New Roman" w:hAnsi="Times New Roman"/>
                <w:b/>
                <w:lang w:val="sq-AL"/>
              </w:rPr>
            </w:pPr>
          </w:p>
          <w:p w:rsidR="00544442" w:rsidRDefault="00544442">
            <w:pPr>
              <w:jc w:val="both"/>
              <w:rPr>
                <w:rFonts w:ascii="Times New Roman" w:hAnsi="Times New Roman"/>
              </w:rPr>
            </w:pPr>
            <w:r>
              <w:rPr>
                <w:rFonts w:ascii="Times New Roman" w:hAnsi="Times New Roman"/>
                <w:lang w:val="sq-AL"/>
              </w:rPr>
              <w:t xml:space="preserve">Me anë të këtij Vendimi lejohet kryerja e </w:t>
            </w:r>
            <w:r>
              <w:rPr>
                <w:rFonts w:ascii="Times New Roman" w:eastAsia="MAC C Times" w:hAnsi="Times New Roman"/>
                <w:b/>
                <w:bCs/>
                <w:lang w:val="sq-AL"/>
              </w:rPr>
              <w:t xml:space="preserve"> </w:t>
            </w:r>
            <w:r>
              <w:rPr>
                <w:rFonts w:ascii="Times New Roman" w:hAnsi="Times New Roman"/>
                <w:b/>
                <w:color w:val="1F1F1F"/>
                <w:lang w:val="sq-AL"/>
              </w:rPr>
              <w:t>Përmirsim Teknik në</w:t>
            </w:r>
            <w:r>
              <w:rPr>
                <w:rFonts w:ascii="Times New Roman" w:hAnsi="Times New Roman"/>
                <w:bCs/>
                <w:color w:val="1F1F1F"/>
                <w:lang w:val="sq-AL"/>
              </w:rPr>
              <w:t xml:space="preserve"> </w:t>
            </w:r>
            <w:r>
              <w:rPr>
                <w:rFonts w:ascii="Times New Roman" w:hAnsi="Times New Roman"/>
                <w:b/>
                <w:color w:val="1F1F1F"/>
                <w:lang w:val="sq-AL"/>
              </w:rPr>
              <w:t>TREGUESIT NUMERIK</w:t>
            </w:r>
            <w:r>
              <w:rPr>
                <w:rFonts w:ascii="Times New Roman" w:hAnsi="Times New Roman"/>
                <w:bCs/>
                <w:color w:val="1F1F1F"/>
                <w:lang w:val="sq-AL"/>
              </w:rPr>
              <w:t xml:space="preserve">   </w:t>
            </w:r>
            <w:r>
              <w:rPr>
                <w:rFonts w:ascii="Times New Roman" w:hAnsi="Times New Roman"/>
                <w:b/>
                <w:color w:val="1F1F1F"/>
                <w:lang w:val="sq-AL"/>
              </w:rPr>
              <w:t>në PN.A.4-3.1 nga PDU Gostivar - Njësia urbane A QENDËR - pjesë nga BLLOK 4 - (plani 2010-2015), KK Gostivar 1 – Komuna e Gostivarit</w:t>
            </w:r>
            <w:r>
              <w:rPr>
                <w:rFonts w:ascii="Times New Roman" w:hAnsi="Times New Roman"/>
                <w:bCs/>
                <w:lang w:val="sq-AL"/>
              </w:rPr>
              <w:t>,</w:t>
            </w:r>
            <w:r>
              <w:rPr>
                <w:rFonts w:ascii="Times New Roman" w:hAnsi="Times New Roman"/>
                <w:b/>
                <w:lang w:val="sq-AL"/>
              </w:rPr>
              <w:t xml:space="preserve">  </w:t>
            </w:r>
            <w:r>
              <w:rPr>
                <w:rFonts w:ascii="Times New Roman" w:hAnsi="Times New Roman"/>
                <w:bCs/>
                <w:lang w:val="sq-AL"/>
              </w:rPr>
              <w:t>që është</w:t>
            </w:r>
            <w:r>
              <w:rPr>
                <w:rFonts w:ascii="Times New Roman" w:hAnsi="Times New Roman"/>
                <w:b/>
                <w:lang w:val="sq-AL"/>
              </w:rPr>
              <w:t xml:space="preserve"> </w:t>
            </w:r>
            <w:r>
              <w:rPr>
                <w:rFonts w:ascii="Times New Roman" w:hAnsi="Times New Roman"/>
                <w:bCs/>
                <w:lang w:val="sq-AL"/>
              </w:rPr>
              <w:t>sjellë me Vendim të  Këshillit të komunës së Gostivarit me nr. 07-1555/1 nga dt. 27</w:t>
            </w:r>
            <w:r>
              <w:rPr>
                <w:rFonts w:ascii="Times New Roman" w:hAnsi="Times New Roman"/>
                <w:bCs/>
                <w:lang w:val="mk-MK"/>
              </w:rPr>
              <w:t>.</w:t>
            </w:r>
            <w:r>
              <w:rPr>
                <w:rFonts w:ascii="Times New Roman" w:hAnsi="Times New Roman"/>
                <w:bCs/>
                <w:lang w:val="sq-AL"/>
              </w:rPr>
              <w:t>12</w:t>
            </w:r>
            <w:r>
              <w:rPr>
                <w:rFonts w:ascii="Times New Roman" w:hAnsi="Times New Roman"/>
                <w:bCs/>
                <w:lang w:val="mk-MK"/>
              </w:rPr>
              <w:t>.20</w:t>
            </w:r>
            <w:r>
              <w:rPr>
                <w:rFonts w:ascii="Times New Roman" w:hAnsi="Times New Roman"/>
                <w:bCs/>
                <w:lang w:val="sq-AL"/>
              </w:rPr>
              <w:t xml:space="preserve">10 vit, që ka të bëje </w:t>
            </w:r>
            <w:r>
              <w:rPr>
                <w:rFonts w:ascii="Times New Roman" w:hAnsi="Times New Roman"/>
                <w:b/>
                <w:lang w:val="sq-AL"/>
              </w:rPr>
              <w:t xml:space="preserve">për PK nr. </w:t>
            </w:r>
            <w:r>
              <w:rPr>
                <w:rFonts w:ascii="Times New Roman" w:hAnsi="Times New Roman"/>
                <w:b/>
                <w:lang w:val="mk-MK"/>
              </w:rPr>
              <w:t xml:space="preserve">2761/1 </w:t>
            </w:r>
            <w:r>
              <w:rPr>
                <w:rFonts w:ascii="Times New Roman" w:hAnsi="Times New Roman"/>
                <w:b/>
                <w:lang w:val="sq-AL"/>
              </w:rPr>
              <w:t xml:space="preserve">në KK Gostivar </w:t>
            </w:r>
            <w:r>
              <w:rPr>
                <w:rFonts w:ascii="Times New Roman" w:hAnsi="Times New Roman"/>
                <w:b/>
                <w:lang w:val="mk-MK"/>
              </w:rPr>
              <w:t>1</w:t>
            </w:r>
            <w:r>
              <w:rPr>
                <w:rFonts w:ascii="Times New Roman" w:hAnsi="Times New Roman"/>
                <w:b/>
                <w:lang w:val="sq-AL"/>
              </w:rPr>
              <w:t xml:space="preserve">, gjegjësusht në </w:t>
            </w:r>
            <w:r>
              <w:rPr>
                <w:rFonts w:ascii="Times New Roman" w:hAnsi="Times New Roman"/>
                <w:b/>
                <w:color w:val="1F1F1F"/>
                <w:lang w:val="sq-AL"/>
              </w:rPr>
              <w:t>PN.A.4-3.1</w:t>
            </w:r>
            <w:r>
              <w:rPr>
                <w:rFonts w:ascii="Times New Roman" w:hAnsi="Times New Roman"/>
                <w:bCs/>
                <w:lang w:val="sq-AL"/>
              </w:rPr>
              <w:t xml:space="preserve">  pasi që është </w:t>
            </w:r>
            <w:r>
              <w:rPr>
                <w:rFonts w:ascii="Times New Roman" w:hAnsi="Times New Roman"/>
                <w:b/>
                <w:lang w:val="sq-AL"/>
              </w:rPr>
              <w:t xml:space="preserve">është vërejtë jopërputhshmëri </w:t>
            </w:r>
            <w:r>
              <w:rPr>
                <w:rFonts w:ascii="Times New Roman" w:hAnsi="Times New Roman"/>
                <w:bCs/>
                <w:lang w:val="sq-AL"/>
              </w:rPr>
              <w:t>në parametrat të dhënë në pjesën numerike të planit me prezentimin grafik.</w:t>
            </w:r>
          </w:p>
          <w:p w:rsidR="00544442" w:rsidRDefault="00544442">
            <w:pPr>
              <w:jc w:val="both"/>
              <w:rPr>
                <w:rFonts w:ascii="Times New Roman" w:hAnsi="Times New Roman"/>
                <w:bCs/>
              </w:rPr>
            </w:pPr>
          </w:p>
          <w:p w:rsidR="00544442" w:rsidRDefault="00544442">
            <w:pPr>
              <w:jc w:val="both"/>
              <w:rPr>
                <w:rFonts w:ascii="Times New Roman" w:hAnsi="Times New Roman"/>
                <w:bCs/>
              </w:rPr>
            </w:pPr>
          </w:p>
          <w:p w:rsidR="00544442" w:rsidRDefault="00544442">
            <w:pPr>
              <w:jc w:val="center"/>
              <w:rPr>
                <w:rFonts w:ascii="Times New Roman" w:hAnsi="Times New Roman"/>
                <w:bCs/>
              </w:rPr>
            </w:pPr>
            <w:r>
              <w:rPr>
                <w:rFonts w:ascii="Times New Roman" w:hAnsi="Times New Roman"/>
                <w:b/>
                <w:lang w:val="sq-AL"/>
              </w:rPr>
              <w:t xml:space="preserve">Neni  2 </w:t>
            </w:r>
          </w:p>
          <w:p w:rsidR="00544442" w:rsidRDefault="00544442">
            <w:pPr>
              <w:jc w:val="center"/>
              <w:rPr>
                <w:rFonts w:ascii="Times New Roman" w:hAnsi="Times New Roman"/>
              </w:rPr>
            </w:pPr>
          </w:p>
          <w:p w:rsidR="00544442" w:rsidRDefault="00544442">
            <w:pPr>
              <w:jc w:val="both"/>
              <w:rPr>
                <w:rFonts w:ascii="Times New Roman" w:hAnsi="Times New Roman"/>
              </w:rPr>
            </w:pPr>
            <w:r>
              <w:rPr>
                <w:rFonts w:ascii="Times New Roman" w:hAnsi="Times New Roman"/>
                <w:lang w:val="sq-AL"/>
              </w:rPr>
              <w:t xml:space="preserve"> </w:t>
            </w:r>
            <w:r>
              <w:rPr>
                <w:rFonts w:ascii="Times New Roman" w:hAnsi="Times New Roman"/>
                <w:b/>
                <w:lang w:val="sq-AL"/>
              </w:rPr>
              <w:t>Përmirsimi Teknik</w:t>
            </w:r>
            <w:r>
              <w:rPr>
                <w:rFonts w:ascii="Times New Roman" w:hAnsi="Times New Roman"/>
                <w:lang w:val="sq-AL"/>
              </w:rPr>
              <w:t xml:space="preserve">  prezentohet në paraqitje tekstuale dhe prezentim grafik që paraqet  pjesë përbërse të këtij Planit Detal         Urbanistik të </w:t>
            </w:r>
            <w:r>
              <w:rPr>
                <w:rFonts w:ascii="Times New Roman" w:hAnsi="Times New Roman"/>
                <w:b/>
                <w:color w:val="1F1F1F"/>
                <w:lang w:val="sq-AL"/>
              </w:rPr>
              <w:t>pjesë nga BLLOK 4</w:t>
            </w:r>
            <w:r>
              <w:rPr>
                <w:rFonts w:ascii="Times New Roman" w:hAnsi="Times New Roman"/>
                <w:lang w:val="sq-AL"/>
              </w:rPr>
              <w:t xml:space="preserve"> të qytetit të  Gostivarit</w:t>
            </w:r>
            <w:r>
              <w:rPr>
                <w:rFonts w:ascii="Times New Roman" w:hAnsi="Times New Roman"/>
                <w:lang w:val="mk-MK"/>
              </w:rPr>
              <w:t>.</w:t>
            </w:r>
          </w:p>
          <w:p w:rsidR="00544442" w:rsidRDefault="00544442">
            <w:pPr>
              <w:jc w:val="both"/>
              <w:rPr>
                <w:rFonts w:ascii="Times New Roman" w:hAnsi="Times New Roman"/>
              </w:rPr>
            </w:pPr>
          </w:p>
          <w:p w:rsidR="00544442" w:rsidRDefault="00544442">
            <w:pPr>
              <w:jc w:val="both"/>
              <w:rPr>
                <w:rFonts w:ascii="Times New Roman" w:hAnsi="Times New Roman"/>
              </w:rPr>
            </w:pPr>
          </w:p>
          <w:p w:rsidR="00544442" w:rsidRDefault="00544442">
            <w:pPr>
              <w:jc w:val="both"/>
              <w:rPr>
                <w:rFonts w:ascii="Times New Roman" w:hAnsi="Times New Roman"/>
              </w:rPr>
            </w:pPr>
          </w:p>
          <w:p w:rsidR="00544442" w:rsidRDefault="00544442">
            <w:pPr>
              <w:jc w:val="center"/>
              <w:rPr>
                <w:rFonts w:ascii="Times New Roman" w:hAnsi="Times New Roman"/>
              </w:rPr>
            </w:pPr>
            <w:r>
              <w:rPr>
                <w:rFonts w:ascii="Times New Roman" w:hAnsi="Times New Roman"/>
                <w:b/>
                <w:lang w:val="sq-AL"/>
              </w:rPr>
              <w:t>Neni  3</w:t>
            </w:r>
          </w:p>
          <w:p w:rsidR="00544442" w:rsidRDefault="00544442">
            <w:pPr>
              <w:jc w:val="center"/>
              <w:rPr>
                <w:rFonts w:ascii="Times New Roman" w:hAnsi="Times New Roman"/>
              </w:rPr>
            </w:pPr>
          </w:p>
          <w:p w:rsidR="00544442" w:rsidRDefault="00544442">
            <w:pPr>
              <w:jc w:val="both"/>
              <w:rPr>
                <w:rFonts w:ascii="MAC C Times" w:hAnsi="MAC C Times" w:cs="MAC C Times"/>
              </w:rPr>
            </w:pPr>
            <w:r>
              <w:rPr>
                <w:rFonts w:ascii="Times New Roman" w:hAnsi="Times New Roman"/>
                <w:lang w:val="sq-AL"/>
              </w:rPr>
              <w:t xml:space="preserve">  Ky Vendim hyn në fuqi me ditën e</w:t>
            </w:r>
            <w:r>
              <w:rPr>
                <w:rFonts w:ascii="Times New Roman" w:hAnsi="Times New Roman"/>
                <w:lang w:val="mk-MK"/>
              </w:rPr>
              <w:t xml:space="preserve"> </w:t>
            </w:r>
            <w:r>
              <w:rPr>
                <w:rFonts w:ascii="Times New Roman" w:hAnsi="Times New Roman"/>
                <w:lang w:val="sq-AL"/>
              </w:rPr>
              <w:t xml:space="preserve">sjelljes dhe do të shpallet në “Buletinin Zyrtar të Komunës së Gostivarit”.                  </w:t>
            </w:r>
          </w:p>
        </w:tc>
        <w:tc>
          <w:tcPr>
            <w:tcW w:w="4860" w:type="dxa"/>
          </w:tcPr>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p>
          <w:p w:rsidR="00544442" w:rsidRDefault="00544442">
            <w:pPr>
              <w:jc w:val="both"/>
              <w:rPr>
                <w:rFonts w:ascii="Times New Roman" w:hAnsi="Times New Roman"/>
                <w:lang w:val="mk-MK"/>
              </w:rPr>
            </w:pPr>
          </w:p>
          <w:p w:rsidR="00544442" w:rsidRDefault="00544442">
            <w:pPr>
              <w:jc w:val="both"/>
              <w:rPr>
                <w:rFonts w:ascii="Times New Roman" w:hAnsi="Times New Roman"/>
              </w:rPr>
            </w:pPr>
            <w:r>
              <w:rPr>
                <w:rFonts w:ascii="Times New Roman" w:hAnsi="Times New Roman"/>
                <w:lang w:val="mk-MK"/>
              </w:rPr>
              <w:t xml:space="preserve">Врз основа на член </w:t>
            </w:r>
            <w:r>
              <w:rPr>
                <w:rFonts w:ascii="Times New Roman" w:hAnsi="Times New Roman"/>
                <w:lang w:val="ru-RU"/>
              </w:rPr>
              <w:t xml:space="preserve">22 </w:t>
            </w:r>
            <w:r>
              <w:rPr>
                <w:rFonts w:ascii="Times New Roman" w:hAnsi="Times New Roman"/>
                <w:lang w:val="mk-MK"/>
              </w:rPr>
              <w:t xml:space="preserve">став 1 точка 1 од Законот за Локална Самоуправа (Сл. </w:t>
            </w:r>
            <w:r>
              <w:rPr>
                <w:rFonts w:ascii="Times New Roman" w:hAnsi="Times New Roman"/>
                <w:lang w:val="en-GB"/>
              </w:rPr>
              <w:t>Весник</w:t>
            </w:r>
            <w:r>
              <w:rPr>
                <w:rFonts w:ascii="Times New Roman" w:hAnsi="Times New Roman"/>
                <w:lang w:val="mk-MK"/>
              </w:rPr>
              <w:t xml:space="preserve"> на РМ бр.05/02) и во врска со член </w:t>
            </w:r>
            <w:r>
              <w:rPr>
                <w:rFonts w:ascii="Times New Roman" w:hAnsi="Times New Roman"/>
                <w:lang w:val="sq-AL"/>
              </w:rPr>
              <w:t>62</w:t>
            </w:r>
            <w:r>
              <w:rPr>
                <w:rFonts w:ascii="Times New Roman" w:hAnsi="Times New Roman"/>
                <w:lang w:val="mk-MK"/>
              </w:rPr>
              <w:t xml:space="preserve"> став </w:t>
            </w:r>
            <w:r>
              <w:rPr>
                <w:rFonts w:ascii="Times New Roman" w:hAnsi="Times New Roman"/>
                <w:lang w:val="sq-AL"/>
              </w:rPr>
              <w:t>(7)</w:t>
            </w:r>
            <w:r>
              <w:rPr>
                <w:rFonts w:ascii="Times New Roman" w:hAnsi="Times New Roman"/>
                <w:lang w:val="mk-MK"/>
              </w:rPr>
              <w:t xml:space="preserve"> од Законот за </w:t>
            </w:r>
            <w:r>
              <w:rPr>
                <w:rFonts w:ascii="Times New Roman" w:hAnsi="Times New Roman"/>
                <w:lang w:val="en-GB"/>
              </w:rPr>
              <w:t>урбанистичко</w:t>
            </w:r>
            <w:r>
              <w:rPr>
                <w:rFonts w:ascii="Times New Roman" w:hAnsi="Times New Roman"/>
                <w:lang w:val="mk-MK"/>
              </w:rPr>
              <w:t xml:space="preserve"> планирање (Сл. Весник на РСМ бр. </w:t>
            </w:r>
            <w:r>
              <w:rPr>
                <w:rFonts w:ascii="Times New Roman" w:hAnsi="Times New Roman"/>
                <w:bCs/>
                <w:lang w:val="sq-AL" w:eastAsia="mk-MK"/>
              </w:rPr>
              <w:t>32</w:t>
            </w:r>
            <w:r>
              <w:rPr>
                <w:rFonts w:ascii="Times New Roman" w:hAnsi="Times New Roman"/>
                <w:bCs/>
                <w:lang w:val="mk-MK" w:eastAsia="mk-MK"/>
              </w:rPr>
              <w:t>/</w:t>
            </w:r>
            <w:r>
              <w:rPr>
                <w:rFonts w:ascii="Times New Roman" w:hAnsi="Times New Roman"/>
                <w:bCs/>
                <w:lang w:val="sq-AL" w:eastAsia="mk-MK"/>
              </w:rPr>
              <w:t xml:space="preserve">2020, </w:t>
            </w:r>
            <w:r>
              <w:rPr>
                <w:rFonts w:ascii="Times New Roman" w:hAnsi="Times New Roman"/>
                <w:bCs/>
                <w:lang w:eastAsia="mk-MK"/>
              </w:rPr>
              <w:t>111/2023,</w:t>
            </w:r>
            <w:r>
              <w:rPr>
                <w:rFonts w:ascii="Times New Roman" w:hAnsi="Times New Roman"/>
                <w:bCs/>
                <w:lang w:val="sq-AL" w:eastAsia="mk-MK"/>
              </w:rPr>
              <w:t xml:space="preserve"> </w:t>
            </w:r>
            <w:r>
              <w:rPr>
                <w:rFonts w:ascii="Times New Roman" w:hAnsi="Times New Roman"/>
                <w:bCs/>
                <w:lang w:val="mk-MK" w:eastAsia="mk-MK"/>
              </w:rPr>
              <w:t>171/2024,</w:t>
            </w:r>
            <w:r>
              <w:rPr>
                <w:rFonts w:ascii="Times New Roman" w:hAnsi="Times New Roman"/>
                <w:bCs/>
                <w:lang w:val="sq-AL" w:eastAsia="mk-MK"/>
              </w:rPr>
              <w:t xml:space="preserve"> 224/2024, 40/2025,</w:t>
            </w:r>
            <w:r>
              <w:rPr>
                <w:rFonts w:ascii="Times New Roman" w:hAnsi="Times New Roman"/>
                <w:bCs/>
                <w:lang w:val="mk-MK" w:eastAsia="mk-MK"/>
              </w:rPr>
              <w:t xml:space="preserve"> </w:t>
            </w:r>
            <w:r>
              <w:rPr>
                <w:rFonts w:ascii="Times New Roman" w:hAnsi="Times New Roman"/>
                <w:bCs/>
                <w:lang w:val="sq-AL" w:eastAsia="mk-MK"/>
              </w:rPr>
              <w:t xml:space="preserve">101/2025 </w:t>
            </w:r>
            <w:r>
              <w:rPr>
                <w:rFonts w:ascii="Times New Roman" w:hAnsi="Times New Roman"/>
                <w:bCs/>
                <w:lang w:val="mk-MK" w:eastAsia="mk-MK"/>
              </w:rPr>
              <w:t>и 127/2025</w:t>
            </w:r>
            <w:r>
              <w:rPr>
                <w:rFonts w:ascii="Times New Roman" w:hAnsi="Times New Roman"/>
                <w:lang w:val="mk-MK"/>
              </w:rPr>
              <w:t xml:space="preserve">), </w:t>
            </w:r>
            <w:r>
              <w:rPr>
                <w:rFonts w:ascii="Times New Roman" w:hAnsi="Times New Roman"/>
                <w:b/>
                <w:lang w:val="mk-MK"/>
              </w:rPr>
              <w:t>Г</w:t>
            </w:r>
            <w:r>
              <w:rPr>
                <w:rFonts w:ascii="Times New Roman" w:hAnsi="Times New Roman"/>
                <w:b/>
                <w:lang w:val="en-GB"/>
              </w:rPr>
              <w:t>радоначалникот</w:t>
            </w:r>
            <w:r>
              <w:rPr>
                <w:rFonts w:ascii="Times New Roman" w:hAnsi="Times New Roman"/>
                <w:lang w:val="mk-MK"/>
              </w:rPr>
              <w:t xml:space="preserve"> </w:t>
            </w:r>
            <w:r>
              <w:rPr>
                <w:rFonts w:ascii="Times New Roman" w:hAnsi="Times New Roman"/>
                <w:b/>
                <w:lang w:val="mk-MK"/>
              </w:rPr>
              <w:t>на Општината</w:t>
            </w:r>
            <w:r>
              <w:rPr>
                <w:rFonts w:ascii="Times New Roman" w:hAnsi="Times New Roman"/>
                <w:lang w:val="mk-MK"/>
              </w:rPr>
              <w:t xml:space="preserve"> му </w:t>
            </w:r>
            <w:r>
              <w:rPr>
                <w:rFonts w:ascii="Times New Roman" w:hAnsi="Times New Roman"/>
                <w:lang w:val="en-GB"/>
              </w:rPr>
              <w:t>предлага</w:t>
            </w:r>
            <w:r>
              <w:rPr>
                <w:rFonts w:ascii="Times New Roman" w:hAnsi="Times New Roman"/>
                <w:lang w:val="mk-MK"/>
              </w:rPr>
              <w:t xml:space="preserve"> на Советот на Општина Гостивар да на </w:t>
            </w:r>
            <w:r>
              <w:rPr>
                <w:rFonts w:ascii="Times New Roman" w:hAnsi="Times New Roman"/>
              </w:rPr>
              <w:t>10</w:t>
            </w:r>
            <w:r>
              <w:rPr>
                <w:rFonts w:ascii="Times New Roman" w:hAnsi="Times New Roman"/>
                <w:lang w:val="mk-MK"/>
              </w:rPr>
              <w:t xml:space="preserve"> одржана на </w:t>
            </w:r>
            <w:r>
              <w:rPr>
                <w:rFonts w:ascii="Times New Roman" w:hAnsi="Times New Roman"/>
              </w:rPr>
              <w:t>15.07.</w:t>
            </w:r>
            <w:r>
              <w:rPr>
                <w:rFonts w:ascii="Times New Roman" w:hAnsi="Times New Roman"/>
                <w:lang w:val="mk-MK"/>
              </w:rPr>
              <w:t>2026</w:t>
            </w:r>
            <w:r>
              <w:rPr>
                <w:rFonts w:ascii="Times New Roman" w:hAnsi="Times New Roman"/>
                <w:lang w:val="sq-AL"/>
              </w:rPr>
              <w:t xml:space="preserve"> </w:t>
            </w:r>
            <w:r>
              <w:rPr>
                <w:rFonts w:ascii="Times New Roman" w:hAnsi="Times New Roman"/>
                <w:lang w:val="mk-MK"/>
              </w:rPr>
              <w:t>г., да донесе</w:t>
            </w:r>
            <w:r>
              <w:rPr>
                <w:rFonts w:ascii="Times New Roman" w:hAnsi="Times New Roman"/>
                <w:lang w:val="sq-AL"/>
              </w:rPr>
              <w:t>:</w:t>
            </w:r>
          </w:p>
          <w:p w:rsidR="00544442" w:rsidRDefault="00544442">
            <w:pPr>
              <w:jc w:val="both"/>
              <w:rPr>
                <w:rFonts w:ascii="Times New Roman" w:hAnsi="Times New Roman"/>
              </w:rPr>
            </w:pPr>
          </w:p>
          <w:p w:rsidR="00544442" w:rsidRDefault="00544442">
            <w:pPr>
              <w:jc w:val="both"/>
              <w:rPr>
                <w:rFonts w:ascii="Times New Roman" w:hAnsi="Times New Roman"/>
              </w:rPr>
            </w:pPr>
          </w:p>
          <w:p w:rsidR="00544442" w:rsidRDefault="00544442">
            <w:pPr>
              <w:jc w:val="center"/>
              <w:rPr>
                <w:rFonts w:ascii="Times New Roman" w:hAnsi="Times New Roman"/>
                <w:b/>
                <w:lang w:val="mk-MK"/>
              </w:rPr>
            </w:pPr>
            <w:r>
              <w:rPr>
                <w:rFonts w:ascii="Times New Roman" w:hAnsi="Times New Roman"/>
                <w:b/>
                <w:lang w:val="mk-MK"/>
              </w:rPr>
              <w:t>ОДЛУКА</w:t>
            </w:r>
          </w:p>
          <w:p w:rsidR="00544442" w:rsidRDefault="00544442">
            <w:pPr>
              <w:jc w:val="center"/>
              <w:rPr>
                <w:rFonts w:ascii="Times New Roman" w:hAnsi="Times New Roman"/>
                <w:b/>
                <w:lang w:val="mk-MK"/>
              </w:rPr>
            </w:pPr>
          </w:p>
          <w:p w:rsidR="00544442" w:rsidRDefault="00544442">
            <w:pPr>
              <w:jc w:val="both"/>
              <w:rPr>
                <w:rFonts w:ascii="Times New Roman" w:hAnsi="Times New Roman"/>
              </w:rPr>
            </w:pPr>
            <w:r>
              <w:rPr>
                <w:rFonts w:ascii="Times New Roman" w:hAnsi="Times New Roman"/>
                <w:bCs/>
                <w:lang w:val="mk-MK"/>
              </w:rPr>
              <w:t xml:space="preserve">За вршење на </w:t>
            </w:r>
            <w:r>
              <w:rPr>
                <w:rFonts w:ascii="Times New Roman" w:hAnsi="Times New Roman"/>
                <w:b/>
                <w:lang w:val="mk-MK"/>
              </w:rPr>
              <w:t>Техничка Исправка на</w:t>
            </w:r>
            <w:r>
              <w:rPr>
                <w:rFonts w:ascii="Times New Roman" w:hAnsi="Times New Roman"/>
                <w:bCs/>
                <w:lang w:val="mk-MK"/>
              </w:rPr>
              <w:t xml:space="preserve"> </w:t>
            </w:r>
            <w:r>
              <w:rPr>
                <w:rFonts w:ascii="Times New Roman" w:hAnsi="Times New Roman"/>
                <w:b/>
                <w:lang w:val="mk-MK"/>
              </w:rPr>
              <w:t>НУМЕРИЧКИ ПОКАЗАТЕЛИ на ГП.А.4-3.1 од ДУП Гостивар – Урбана единица А ЦЕНТАР – дел од БЛОК 4 – (план 2010-2015), КО Гостивар 1 – Општина Гостивар</w:t>
            </w:r>
            <w:r>
              <w:rPr>
                <w:rFonts w:ascii="Times New Roman" w:hAnsi="Times New Roman"/>
                <w:b/>
                <w:lang w:val="sq-AL"/>
              </w:rPr>
              <w:t>.</w:t>
            </w:r>
          </w:p>
          <w:p w:rsidR="00544442" w:rsidRDefault="00544442">
            <w:pPr>
              <w:jc w:val="both"/>
              <w:rPr>
                <w:rFonts w:ascii="Times New Roman" w:hAnsi="Times New Roman"/>
              </w:rPr>
            </w:pPr>
          </w:p>
          <w:p w:rsidR="00544442" w:rsidRDefault="00544442">
            <w:pPr>
              <w:jc w:val="both"/>
              <w:rPr>
                <w:rFonts w:ascii="Times New Roman" w:hAnsi="Times New Roman"/>
              </w:rPr>
            </w:pPr>
          </w:p>
          <w:p w:rsidR="00544442" w:rsidRDefault="00544442">
            <w:pPr>
              <w:jc w:val="center"/>
              <w:rPr>
                <w:rFonts w:ascii="Times New Roman" w:hAnsi="Times New Roman"/>
                <w:b/>
                <w:lang w:val="mk-MK"/>
              </w:rPr>
            </w:pPr>
            <w:r>
              <w:rPr>
                <w:rFonts w:ascii="Times New Roman" w:hAnsi="Times New Roman"/>
                <w:b/>
                <w:lang w:val="mk-MK"/>
              </w:rPr>
              <w:t>Член  1</w:t>
            </w:r>
          </w:p>
          <w:p w:rsidR="00544442" w:rsidRDefault="00544442">
            <w:pPr>
              <w:jc w:val="center"/>
              <w:rPr>
                <w:rFonts w:ascii="Times New Roman" w:hAnsi="Times New Roman"/>
                <w:b/>
                <w:lang w:val="mk-MK"/>
              </w:rPr>
            </w:pPr>
          </w:p>
          <w:p w:rsidR="00544442" w:rsidRDefault="00544442">
            <w:pPr>
              <w:jc w:val="both"/>
              <w:rPr>
                <w:rFonts w:ascii="Times New Roman" w:hAnsi="Times New Roman"/>
              </w:rPr>
            </w:pPr>
            <w:r>
              <w:rPr>
                <w:rFonts w:ascii="Times New Roman" w:hAnsi="Times New Roman"/>
                <w:lang w:val="mk-MK"/>
              </w:rPr>
              <w:t xml:space="preserve">Со ова Одлука се одобрува вршење на </w:t>
            </w:r>
            <w:r>
              <w:rPr>
                <w:rFonts w:ascii="Times New Roman" w:hAnsi="Times New Roman"/>
                <w:b/>
                <w:color w:val="000000"/>
                <w:highlight w:val="white"/>
                <w:lang w:val="mk-MK"/>
              </w:rPr>
              <w:t>Техничка Исправка на</w:t>
            </w:r>
            <w:r>
              <w:rPr>
                <w:rFonts w:ascii="Times New Roman" w:hAnsi="Times New Roman"/>
                <w:bCs/>
                <w:color w:val="000000"/>
                <w:highlight w:val="white"/>
                <w:lang w:val="mk-MK"/>
              </w:rPr>
              <w:t xml:space="preserve"> </w:t>
            </w:r>
            <w:r>
              <w:rPr>
                <w:rFonts w:ascii="Times New Roman" w:hAnsi="Times New Roman"/>
                <w:b/>
                <w:color w:val="000000"/>
                <w:highlight w:val="white"/>
                <w:lang w:val="mk-MK"/>
              </w:rPr>
              <w:t>НУМЕРИЧКИ ПОКАЗАТЕЛИ на ГП.А.4-3.1 од ДУП Гостивар – Урбана единица А ЦЕНТАР – дел од БЛОК 4 – (план 2010-2015), КО Гостивар 1 – Општина Гостивар</w:t>
            </w:r>
            <w:r>
              <w:rPr>
                <w:rFonts w:ascii="Times New Roman" w:hAnsi="Times New Roman"/>
                <w:lang w:val="sq-AL"/>
              </w:rPr>
              <w:t>,</w:t>
            </w:r>
            <w:r>
              <w:rPr>
                <w:rFonts w:ascii="Times New Roman" w:hAnsi="Times New Roman"/>
                <w:lang w:val="mk-MK"/>
              </w:rPr>
              <w:t xml:space="preserve"> кој е донесен со Одлука на Советот на општина Гостивар  со бр. </w:t>
            </w:r>
            <w:r>
              <w:rPr>
                <w:rFonts w:ascii="Times New Roman" w:hAnsi="Times New Roman"/>
                <w:lang w:val="sq-AL"/>
              </w:rPr>
              <w:t>07-1555/1</w:t>
            </w:r>
            <w:r>
              <w:rPr>
                <w:rFonts w:ascii="Times New Roman" w:hAnsi="Times New Roman"/>
                <w:lang w:val="mk-MK"/>
              </w:rPr>
              <w:t xml:space="preserve"> од  </w:t>
            </w:r>
            <w:r>
              <w:rPr>
                <w:rFonts w:ascii="Times New Roman" w:hAnsi="Times New Roman"/>
                <w:lang w:val="sq-AL"/>
              </w:rPr>
              <w:t>27</w:t>
            </w:r>
            <w:r>
              <w:rPr>
                <w:rFonts w:ascii="Times New Roman" w:hAnsi="Times New Roman"/>
                <w:lang w:val="mk-MK"/>
              </w:rPr>
              <w:t>.</w:t>
            </w:r>
            <w:r>
              <w:rPr>
                <w:rFonts w:ascii="Times New Roman" w:hAnsi="Times New Roman"/>
                <w:lang w:val="sq-AL"/>
              </w:rPr>
              <w:t>12</w:t>
            </w:r>
            <w:r>
              <w:rPr>
                <w:rFonts w:ascii="Times New Roman" w:hAnsi="Times New Roman"/>
                <w:lang w:val="mk-MK"/>
              </w:rPr>
              <w:t>.20</w:t>
            </w:r>
            <w:r>
              <w:rPr>
                <w:rFonts w:ascii="Times New Roman" w:hAnsi="Times New Roman"/>
                <w:lang w:val="sq-AL"/>
              </w:rPr>
              <w:t>10</w:t>
            </w:r>
            <w:r>
              <w:rPr>
                <w:rFonts w:ascii="Times New Roman" w:hAnsi="Times New Roman"/>
                <w:lang w:val="mk-MK"/>
              </w:rPr>
              <w:t xml:space="preserve"> година, која се однесува </w:t>
            </w:r>
            <w:r>
              <w:rPr>
                <w:rFonts w:ascii="Times New Roman" w:hAnsi="Times New Roman"/>
                <w:b/>
                <w:lang w:val="mk-MK"/>
              </w:rPr>
              <w:t xml:space="preserve">за КП бр. </w:t>
            </w:r>
            <w:r>
              <w:rPr>
                <w:rFonts w:ascii="Times New Roman" w:hAnsi="Times New Roman"/>
                <w:b/>
                <w:lang w:val="sq-AL"/>
              </w:rPr>
              <w:t>2761/1</w:t>
            </w:r>
            <w:r>
              <w:rPr>
                <w:rFonts w:ascii="Times New Roman" w:hAnsi="Times New Roman"/>
                <w:b/>
                <w:lang w:val="mk-MK"/>
              </w:rPr>
              <w:t xml:space="preserve"> во КО Гостивар </w:t>
            </w:r>
            <w:r>
              <w:rPr>
                <w:rFonts w:ascii="Times New Roman" w:hAnsi="Times New Roman"/>
                <w:b/>
                <w:lang w:val="sq-AL"/>
              </w:rPr>
              <w:t>1</w:t>
            </w:r>
            <w:r>
              <w:rPr>
                <w:rFonts w:ascii="Times New Roman" w:hAnsi="Times New Roman"/>
                <w:b/>
                <w:lang w:val="mk-MK"/>
              </w:rPr>
              <w:t>, односно на Г</w:t>
            </w:r>
            <w:r>
              <w:rPr>
                <w:rFonts w:ascii="Times New Roman" w:hAnsi="Times New Roman"/>
                <w:b/>
                <w:shd w:val="clear" w:color="auto" w:fill="FFFFFF"/>
                <w:lang w:val="mk-MK"/>
              </w:rPr>
              <w:t>П.А.4-3.1</w:t>
            </w:r>
            <w:r>
              <w:rPr>
                <w:rFonts w:ascii="Times New Roman" w:hAnsi="Times New Roman"/>
                <w:b/>
                <w:lang w:val="mk-MK"/>
              </w:rPr>
              <w:t>,</w:t>
            </w:r>
            <w:r>
              <w:rPr>
                <w:rFonts w:ascii="Times New Roman" w:hAnsi="Times New Roman"/>
                <w:lang w:val="mk-MK"/>
              </w:rPr>
              <w:t xml:space="preserve"> </w:t>
            </w:r>
            <w:r>
              <w:rPr>
                <w:rFonts w:ascii="Times New Roman" w:hAnsi="Times New Roman"/>
                <w:shd w:val="clear" w:color="auto" w:fill="FFFFFF"/>
                <w:lang w:val="mk-MK"/>
              </w:rPr>
              <w:t xml:space="preserve">бидејќи </w:t>
            </w:r>
            <w:r>
              <w:rPr>
                <w:rFonts w:ascii="Times New Roman" w:hAnsi="Times New Roman"/>
                <w:b/>
                <w:shd w:val="clear" w:color="auto" w:fill="FFFFFF"/>
                <w:lang w:val="mk-MK"/>
              </w:rPr>
              <w:t>е</w:t>
            </w:r>
            <w:r>
              <w:rPr>
                <w:rFonts w:ascii="Times New Roman" w:hAnsi="Times New Roman"/>
                <w:shd w:val="clear" w:color="auto" w:fill="FFFFFF"/>
                <w:lang w:val="mk-MK"/>
              </w:rPr>
              <w:t xml:space="preserve"> </w:t>
            </w:r>
            <w:r>
              <w:rPr>
                <w:rFonts w:ascii="Times New Roman" w:hAnsi="Times New Roman"/>
                <w:b/>
                <w:shd w:val="clear" w:color="auto" w:fill="FFFFFF"/>
                <w:lang w:val="mk-MK"/>
              </w:rPr>
              <w:t>уочена неусогласеност</w:t>
            </w:r>
            <w:r>
              <w:rPr>
                <w:rFonts w:ascii="Times New Roman" w:hAnsi="Times New Roman"/>
                <w:shd w:val="clear" w:color="auto" w:fill="FFFFFF"/>
                <w:lang w:val="mk-MK"/>
              </w:rPr>
              <w:t xml:space="preserve"> во параметрите дадени во нумеричкиот дел од планот со графичката презентација</w:t>
            </w:r>
            <w:r>
              <w:rPr>
                <w:rFonts w:ascii="Times New Roman" w:hAnsi="Times New Roman"/>
                <w:lang w:val="mk-MK"/>
              </w:rPr>
              <w:t>.</w:t>
            </w:r>
          </w:p>
          <w:p w:rsidR="00544442" w:rsidRDefault="00544442">
            <w:pPr>
              <w:jc w:val="both"/>
              <w:rPr>
                <w:rFonts w:ascii="Times New Roman" w:hAnsi="Times New Roman"/>
              </w:rPr>
            </w:pPr>
          </w:p>
          <w:p w:rsidR="00544442" w:rsidRDefault="00544442">
            <w:pPr>
              <w:jc w:val="both"/>
              <w:rPr>
                <w:rFonts w:ascii="Times New Roman" w:hAnsi="Times New Roman"/>
              </w:rPr>
            </w:pPr>
          </w:p>
          <w:p w:rsidR="00544442" w:rsidRDefault="00544442">
            <w:pPr>
              <w:jc w:val="center"/>
              <w:rPr>
                <w:rFonts w:ascii="Times New Roman" w:hAnsi="Times New Roman"/>
                <w:b/>
                <w:lang w:val="mk-MK"/>
              </w:rPr>
            </w:pPr>
            <w:r>
              <w:rPr>
                <w:rFonts w:ascii="Times New Roman" w:hAnsi="Times New Roman"/>
                <w:b/>
                <w:lang w:val="mk-MK"/>
              </w:rPr>
              <w:t>Член  2</w:t>
            </w:r>
          </w:p>
          <w:p w:rsidR="00544442" w:rsidRDefault="00544442">
            <w:pPr>
              <w:jc w:val="center"/>
              <w:rPr>
                <w:rFonts w:ascii="Times New Roman" w:hAnsi="Times New Roman"/>
                <w:b/>
                <w:lang w:val="mk-MK"/>
              </w:rPr>
            </w:pPr>
          </w:p>
          <w:p w:rsidR="00544442" w:rsidRDefault="00544442">
            <w:pPr>
              <w:jc w:val="both"/>
              <w:rPr>
                <w:rFonts w:ascii="Times New Roman" w:hAnsi="Times New Roman"/>
              </w:rPr>
            </w:pPr>
            <w:r>
              <w:rPr>
                <w:rFonts w:ascii="Times New Roman" w:hAnsi="Times New Roman"/>
                <w:b/>
                <w:lang w:val="mk-MK"/>
              </w:rPr>
              <w:t>Техничка Исправка</w:t>
            </w:r>
            <w:r>
              <w:rPr>
                <w:rFonts w:ascii="Times New Roman" w:hAnsi="Times New Roman"/>
                <w:lang w:val="mk-MK"/>
              </w:rPr>
              <w:t xml:space="preserve"> се прикажува во текстуалниот и графичкиот приказ што претставува составен дел на Детален Урбанистички План за </w:t>
            </w:r>
            <w:r>
              <w:rPr>
                <w:rFonts w:ascii="Times New Roman" w:hAnsi="Times New Roman"/>
                <w:b/>
                <w:color w:val="000000"/>
                <w:highlight w:val="white"/>
                <w:lang w:val="mk-MK"/>
              </w:rPr>
              <w:t>дел од БЛОК 4</w:t>
            </w:r>
            <w:r>
              <w:rPr>
                <w:rFonts w:ascii="Times New Roman" w:hAnsi="Times New Roman"/>
                <w:lang w:val="mk-MK"/>
              </w:rPr>
              <w:t xml:space="preserve"> на град Гостивар.</w:t>
            </w:r>
          </w:p>
          <w:p w:rsidR="00544442" w:rsidRDefault="00544442">
            <w:pPr>
              <w:jc w:val="both"/>
              <w:rPr>
                <w:rFonts w:ascii="Times New Roman" w:hAnsi="Times New Roman"/>
              </w:rPr>
            </w:pPr>
          </w:p>
          <w:p w:rsidR="00544442" w:rsidRDefault="00544442">
            <w:pPr>
              <w:jc w:val="both"/>
              <w:rPr>
                <w:rFonts w:ascii="Times New Roman" w:hAnsi="Times New Roman"/>
              </w:rPr>
            </w:pPr>
          </w:p>
          <w:p w:rsidR="00544442" w:rsidRDefault="00544442">
            <w:pPr>
              <w:jc w:val="both"/>
              <w:rPr>
                <w:rFonts w:ascii="Times New Roman" w:hAnsi="Times New Roman"/>
              </w:rPr>
            </w:pPr>
          </w:p>
          <w:p w:rsidR="00544442" w:rsidRDefault="00544442">
            <w:pPr>
              <w:jc w:val="center"/>
              <w:rPr>
                <w:rFonts w:ascii="Times New Roman" w:hAnsi="Times New Roman"/>
                <w:b/>
                <w:lang w:val="mk-MK"/>
              </w:rPr>
            </w:pPr>
            <w:r>
              <w:rPr>
                <w:rFonts w:ascii="Times New Roman" w:hAnsi="Times New Roman"/>
                <w:b/>
                <w:lang w:val="mk-MK"/>
              </w:rPr>
              <w:lastRenderedPageBreak/>
              <w:t>Член  3</w:t>
            </w:r>
          </w:p>
          <w:p w:rsidR="00544442" w:rsidRDefault="00544442">
            <w:pPr>
              <w:jc w:val="center"/>
              <w:rPr>
                <w:rFonts w:ascii="Times New Roman" w:hAnsi="Times New Roman"/>
                <w:b/>
                <w:lang w:val="mk-MK"/>
              </w:rPr>
            </w:pPr>
          </w:p>
          <w:p w:rsidR="00544442" w:rsidRDefault="00544442">
            <w:pPr>
              <w:jc w:val="both"/>
              <w:rPr>
                <w:rFonts w:ascii="Times New Roman" w:hAnsi="Times New Roman"/>
                <w:lang w:val="ru-RU"/>
              </w:rPr>
            </w:pPr>
            <w:r>
              <w:rPr>
                <w:rFonts w:ascii="Times New Roman" w:hAnsi="Times New Roman"/>
                <w:lang w:val="mk-MK"/>
              </w:rPr>
              <w:t xml:space="preserve">  Ов</w:t>
            </w:r>
            <w:r>
              <w:rPr>
                <w:rFonts w:ascii="Times New Roman" w:hAnsi="Times New Roman"/>
                <w:lang w:val="sq-AL"/>
              </w:rPr>
              <w:t>aa</w:t>
            </w:r>
            <w:r>
              <w:rPr>
                <w:rFonts w:ascii="Times New Roman" w:hAnsi="Times New Roman"/>
                <w:lang w:val="ru-RU"/>
              </w:rPr>
              <w:t xml:space="preserve"> </w:t>
            </w:r>
            <w:r>
              <w:rPr>
                <w:rFonts w:ascii="Times New Roman" w:hAnsi="Times New Roman"/>
                <w:lang w:val="sq-AL"/>
              </w:rPr>
              <w:t>O</w:t>
            </w:r>
            <w:r>
              <w:rPr>
                <w:rFonts w:ascii="Times New Roman" w:hAnsi="Times New Roman"/>
                <w:lang w:val="mk-MK"/>
              </w:rPr>
              <w:t>длука</w:t>
            </w:r>
            <w:r>
              <w:rPr>
                <w:rFonts w:ascii="Times New Roman" w:hAnsi="Times New Roman"/>
                <w:lang w:val="ru-RU"/>
              </w:rPr>
              <w:t xml:space="preserve"> </w:t>
            </w:r>
            <w:r>
              <w:rPr>
                <w:rFonts w:ascii="Times New Roman" w:hAnsi="Times New Roman"/>
                <w:lang w:val="mk-MK"/>
              </w:rPr>
              <w:t>стапува</w:t>
            </w:r>
            <w:r>
              <w:rPr>
                <w:rFonts w:ascii="Times New Roman" w:hAnsi="Times New Roman"/>
                <w:lang w:val="ru-RU"/>
              </w:rPr>
              <w:t xml:space="preserve"> </w:t>
            </w:r>
            <w:r>
              <w:rPr>
                <w:rFonts w:ascii="Times New Roman" w:hAnsi="Times New Roman"/>
                <w:lang w:val="mk-MK"/>
              </w:rPr>
              <w:t>во</w:t>
            </w:r>
            <w:r>
              <w:rPr>
                <w:rFonts w:ascii="Times New Roman" w:hAnsi="Times New Roman"/>
                <w:lang w:val="ru-RU"/>
              </w:rPr>
              <w:t xml:space="preserve"> </w:t>
            </w:r>
            <w:r>
              <w:rPr>
                <w:rFonts w:ascii="Times New Roman" w:hAnsi="Times New Roman"/>
                <w:lang w:val="mk-MK"/>
              </w:rPr>
              <w:t>сила</w:t>
            </w:r>
            <w:r>
              <w:rPr>
                <w:rFonts w:ascii="Times New Roman" w:hAnsi="Times New Roman"/>
                <w:lang w:val="ru-RU"/>
              </w:rPr>
              <w:t xml:space="preserve"> </w:t>
            </w:r>
            <w:r>
              <w:rPr>
                <w:rFonts w:ascii="Times New Roman" w:hAnsi="Times New Roman"/>
                <w:lang w:val="mk-MK"/>
              </w:rPr>
              <w:t>со денот на доне-сување, а ќе се објави</w:t>
            </w:r>
            <w:r>
              <w:rPr>
                <w:rFonts w:ascii="Times New Roman" w:hAnsi="Times New Roman"/>
                <w:lang w:val="ru-RU"/>
              </w:rPr>
              <w:t xml:space="preserve"> </w:t>
            </w:r>
            <w:r>
              <w:rPr>
                <w:rFonts w:ascii="Times New Roman" w:hAnsi="Times New Roman"/>
                <w:lang w:val="mk-MK"/>
              </w:rPr>
              <w:t xml:space="preserve">во </w:t>
            </w:r>
            <w:r>
              <w:rPr>
                <w:rFonts w:ascii="Times New Roman" w:hAnsi="Times New Roman"/>
                <w:lang w:val="sq-AL"/>
              </w:rPr>
              <w:t>“</w:t>
            </w:r>
            <w:r>
              <w:rPr>
                <w:rFonts w:ascii="Times New Roman" w:hAnsi="Times New Roman"/>
                <w:lang w:val="mk-MK"/>
              </w:rPr>
              <w:t>Службен</w:t>
            </w:r>
            <w:r>
              <w:rPr>
                <w:rFonts w:ascii="Times New Roman" w:hAnsi="Times New Roman"/>
                <w:lang w:val="ru-RU"/>
              </w:rPr>
              <w:t xml:space="preserve"> </w:t>
            </w:r>
            <w:r>
              <w:rPr>
                <w:rFonts w:ascii="Times New Roman" w:hAnsi="Times New Roman"/>
                <w:lang w:val="mk-MK"/>
              </w:rPr>
              <w:t>гласник</w:t>
            </w:r>
            <w:r>
              <w:rPr>
                <w:rFonts w:ascii="Times New Roman" w:hAnsi="Times New Roman"/>
                <w:lang w:val="ru-RU"/>
              </w:rPr>
              <w:t xml:space="preserve"> </w:t>
            </w:r>
            <w:r>
              <w:rPr>
                <w:rFonts w:ascii="Times New Roman" w:hAnsi="Times New Roman"/>
                <w:lang w:val="mk-MK"/>
              </w:rPr>
              <w:t>на</w:t>
            </w:r>
            <w:r>
              <w:rPr>
                <w:rFonts w:ascii="Times New Roman" w:hAnsi="Times New Roman"/>
                <w:lang w:val="ru-RU"/>
              </w:rPr>
              <w:t xml:space="preserve"> О</w:t>
            </w:r>
            <w:r>
              <w:rPr>
                <w:rFonts w:ascii="Times New Roman" w:hAnsi="Times New Roman"/>
                <w:lang w:val="mk-MK"/>
              </w:rPr>
              <w:t>пштина</w:t>
            </w:r>
            <w:r>
              <w:rPr>
                <w:rFonts w:ascii="Times New Roman" w:hAnsi="Times New Roman"/>
                <w:lang w:val="ru-RU"/>
              </w:rPr>
              <w:t xml:space="preserve"> </w:t>
            </w:r>
            <w:r>
              <w:rPr>
                <w:rFonts w:ascii="Times New Roman" w:hAnsi="Times New Roman"/>
                <w:lang w:val="mk-MK"/>
              </w:rPr>
              <w:t>Гостивар</w:t>
            </w:r>
            <w:r>
              <w:rPr>
                <w:rFonts w:ascii="Times New Roman" w:hAnsi="Times New Roman"/>
                <w:lang w:val="sq-AL"/>
              </w:rPr>
              <w:t>”</w:t>
            </w:r>
            <w:r>
              <w:rPr>
                <w:rFonts w:ascii="Times New Roman" w:hAnsi="Times New Roman"/>
                <w:lang w:val="ru-RU"/>
              </w:rPr>
              <w:t>.</w:t>
            </w:r>
          </w:p>
          <w:p w:rsidR="00544442" w:rsidRDefault="00544442">
            <w:pPr>
              <w:jc w:val="both"/>
              <w:rPr>
                <w:rFonts w:ascii="Times New Roman" w:hAnsi="Times New Roman"/>
                <w:lang w:val="ru-RU"/>
              </w:rPr>
            </w:pPr>
          </w:p>
        </w:tc>
      </w:tr>
    </w:tbl>
    <w:p w:rsidR="00544442" w:rsidRDefault="00544442" w:rsidP="00544442">
      <w:pPr>
        <w:rPr>
          <w:rFonts w:ascii="Times New Roman" w:hAnsi="Times New Roman"/>
          <w:lang w:val="en-GB"/>
        </w:rPr>
      </w:pPr>
    </w:p>
    <w:p w:rsidR="00544442" w:rsidRDefault="00544442" w:rsidP="00544442">
      <w:pPr>
        <w:jc w:val="center"/>
        <w:rPr>
          <w:rFonts w:ascii="Times New Roman" w:hAnsi="Times New Roman"/>
        </w:rPr>
      </w:pPr>
      <w:r>
        <w:rPr>
          <w:rFonts w:ascii="Times New Roman" w:hAnsi="Times New Roman"/>
        </w:rPr>
        <w:t>Претседател на Совет</w:t>
      </w:r>
    </w:p>
    <w:p w:rsidR="00544442" w:rsidRDefault="00544442" w:rsidP="00544442">
      <w:pPr>
        <w:jc w:val="center"/>
        <w:rPr>
          <w:rFonts w:ascii="Times New Roman" w:hAnsi="Times New Roman"/>
          <w:b/>
          <w:lang w:val="sq-AL"/>
        </w:rPr>
      </w:pPr>
      <w:r>
        <w:rPr>
          <w:rFonts w:ascii="Times New Roman" w:hAnsi="Times New Roman"/>
        </w:rPr>
        <w:t>Kryetari i Këshillit</w:t>
      </w:r>
    </w:p>
    <w:p w:rsidR="00727075" w:rsidRPr="00544442" w:rsidRDefault="00544442" w:rsidP="00544442">
      <w:pPr>
        <w:jc w:val="center"/>
        <w:rPr>
          <w:rFonts w:ascii="Times New Roman" w:hAnsi="Times New Roman"/>
          <w:b/>
          <w:lang w:val="en-GB"/>
        </w:rPr>
      </w:pPr>
      <w:r>
        <w:rPr>
          <w:rFonts w:ascii="Times New Roman" w:hAnsi="Times New Roman"/>
          <w:b/>
          <w:lang w:val="sq-AL"/>
        </w:rPr>
        <w:t>Valdet Xhaferi</w:t>
      </w:r>
    </w:p>
    <w:tbl>
      <w:tblPr>
        <w:tblW w:w="0" w:type="auto"/>
        <w:tblLook w:val="01E0" w:firstRow="1" w:lastRow="1" w:firstColumn="1" w:lastColumn="1" w:noHBand="0" w:noVBand="0"/>
      </w:tblPr>
      <w:tblGrid>
        <w:gridCol w:w="4681"/>
        <w:gridCol w:w="4679"/>
      </w:tblGrid>
      <w:tr w:rsidR="00727075" w:rsidRPr="00727075" w:rsidTr="00573F53">
        <w:trPr>
          <w:trHeight w:val="9557"/>
        </w:trPr>
        <w:tc>
          <w:tcPr>
            <w:tcW w:w="4681" w:type="dxa"/>
          </w:tcPr>
          <w:p w:rsidR="00727075" w:rsidRPr="00727075" w:rsidRDefault="00727075" w:rsidP="00573F53">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Nr.Бр.09-1765/21</w:t>
            </w:r>
          </w:p>
          <w:p w:rsidR="00727075" w:rsidRPr="00727075" w:rsidRDefault="00727075" w:rsidP="00573F53">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727075" w:rsidRPr="00727075" w:rsidRDefault="00727075" w:rsidP="00573F53">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sq-AL"/>
              </w:rPr>
            </w:pPr>
          </w:p>
          <w:p w:rsidR="00727075" w:rsidRPr="00727075" w:rsidRDefault="00727075" w:rsidP="00573F53">
            <w:pPr>
              <w:spacing w:after="0" w:line="240" w:lineRule="auto"/>
              <w:rPr>
                <w:rFonts w:ascii="Times New Roman" w:hAnsi="Times New Roman"/>
                <w:bCs/>
                <w:sz w:val="24"/>
                <w:szCs w:val="24"/>
                <w:lang w:val="sq-AL"/>
              </w:rPr>
            </w:pPr>
          </w:p>
          <w:p w:rsidR="00727075" w:rsidRPr="00727075" w:rsidRDefault="00727075" w:rsidP="00573F53">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jc w:val="center"/>
              <w:rPr>
                <w:rFonts w:ascii="Times New Roman" w:hAnsi="Times New Roman"/>
                <w:bCs/>
                <w:sz w:val="24"/>
                <w:szCs w:val="24"/>
                <w:lang w:val="ru-RU"/>
              </w:rPr>
            </w:pPr>
          </w:p>
          <w:p w:rsidR="00727075" w:rsidRPr="00727075" w:rsidRDefault="00727075" w:rsidP="00573F53">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727075" w:rsidRPr="00727075" w:rsidRDefault="00727075" w:rsidP="00573F53">
            <w:pPr>
              <w:jc w:val="both"/>
              <w:rPr>
                <w:rFonts w:ascii="Times New Roman" w:hAnsi="Times New Roman"/>
                <w:color w:val="00000A"/>
                <w:sz w:val="24"/>
                <w:szCs w:val="24"/>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sz w:val="21"/>
                <w:szCs w:val="21"/>
                <w:lang w:val="sq-AL"/>
              </w:rPr>
              <w:t>VENDIMIT</w:t>
            </w:r>
            <w:r w:rsidRPr="00727075">
              <w:rPr>
                <w:rFonts w:ascii="Times New Roman" w:hAnsi="Times New Roman"/>
                <w:lang w:val="sq-AL"/>
              </w:rPr>
              <w:t xml:space="preserve">Për </w:t>
            </w:r>
            <w:r w:rsidRPr="00727075">
              <w:rPr>
                <w:rFonts w:ascii="Times New Roman" w:hAnsi="Times New Roman"/>
                <w:b/>
                <w:bCs/>
                <w:lang w:val="sq-AL"/>
              </w:rPr>
              <w:t>sjelljen</w:t>
            </w:r>
            <w:r w:rsidRPr="00727075">
              <w:rPr>
                <w:rFonts w:ascii="Times New Roman" w:hAnsi="Times New Roman"/>
                <w:lang w:val="sq-AL"/>
              </w:rPr>
              <w:t xml:space="preserve"> e </w:t>
            </w:r>
            <w:r w:rsidRPr="00727075">
              <w:rPr>
                <w:rFonts w:ascii="Times New Roman" w:hAnsi="Times New Roman"/>
                <w:b/>
                <w:bCs/>
                <w:lang w:val="sq-AL"/>
              </w:rPr>
              <w:t xml:space="preserve"> </w:t>
            </w:r>
            <w:r w:rsidRPr="00727075">
              <w:rPr>
                <w:rFonts w:ascii="Times New Roman" w:hAnsi="Times New Roman"/>
                <w:b/>
                <w:bCs/>
                <w:color w:val="1F1F1F"/>
                <w:lang w:val="sq-AL"/>
              </w:rPr>
              <w:t xml:space="preserve">Projektit Urbanistik me plan për parcelizimi, për përcaktimin e sipërfaqes  për ndërtim </w:t>
            </w:r>
            <w:bookmarkStart w:id="3" w:name="tw-target-text_Copy_1_Copy_1_Copy_2_Copy"/>
            <w:bookmarkEnd w:id="3"/>
            <w:r w:rsidRPr="00727075">
              <w:rPr>
                <w:rFonts w:ascii="Times New Roman" w:hAnsi="Times New Roman"/>
                <w:b/>
                <w:bCs/>
                <w:color w:val="1F1F1F"/>
                <w:lang w:val="sq-AL"/>
              </w:rPr>
              <w:t xml:space="preserve"> dhe zhvendosjen e kufirit në parcelën ndertimore - A.1.337 i PDU-së për Bllokun 1 – KO Gostivar 2 (</w:t>
            </w:r>
            <w:r w:rsidRPr="00727075">
              <w:rPr>
                <w:rFonts w:ascii="Times New Roman" w:hAnsi="Times New Roman"/>
                <w:b/>
                <w:bCs/>
                <w:i/>
                <w:iCs/>
                <w:color w:val="1F1F1F"/>
                <w:lang w:val="sq-AL"/>
              </w:rPr>
              <w:t>qëllimi A1 – Shtëpi banimi</w:t>
            </w:r>
            <w:r w:rsidRPr="00727075">
              <w:rPr>
                <w:rFonts w:ascii="Times New Roman" w:hAnsi="Times New Roman"/>
                <w:b/>
                <w:bCs/>
                <w:color w:val="1F1F1F"/>
                <w:lang w:val="sq-AL"/>
              </w:rPr>
              <w:t>) – Komuna e Gostivarit</w:t>
            </w:r>
            <w:r w:rsidRPr="00727075">
              <w:rPr>
                <w:rFonts w:ascii="Times New Roman" w:hAnsi="Times New Roman"/>
                <w:lang w:val="sq-AL"/>
              </w:rPr>
              <w:t>.</w:t>
            </w:r>
          </w:p>
          <w:p w:rsidR="00727075" w:rsidRPr="00727075" w:rsidRDefault="00727075" w:rsidP="00573F53">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727075" w:rsidRPr="00727075" w:rsidRDefault="00727075" w:rsidP="00573F53">
            <w:pPr>
              <w:suppressAutoHyphens/>
              <w:spacing w:after="0" w:line="240" w:lineRule="auto"/>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bCs/>
                <w:lang w:val="sq-AL"/>
              </w:rPr>
              <w:t>VENDIMI</w:t>
            </w:r>
            <w:r w:rsidRPr="00727075">
              <w:rPr>
                <w:rFonts w:ascii="Times New Roman" w:hAnsi="Times New Roman"/>
                <w:lang w:val="sq-AL"/>
              </w:rPr>
              <w:t xml:space="preserve"> Për </w:t>
            </w:r>
            <w:r w:rsidRPr="00727075">
              <w:rPr>
                <w:rFonts w:ascii="Times New Roman" w:hAnsi="Times New Roman"/>
                <w:b/>
                <w:bCs/>
                <w:lang w:val="sq-AL"/>
              </w:rPr>
              <w:t>sjelljen</w:t>
            </w:r>
            <w:r w:rsidRPr="00727075">
              <w:rPr>
                <w:rFonts w:ascii="Times New Roman" w:hAnsi="Times New Roman"/>
                <w:lang w:val="sq-AL"/>
              </w:rPr>
              <w:t xml:space="preserve"> e </w:t>
            </w:r>
            <w:r w:rsidRPr="00727075">
              <w:rPr>
                <w:rFonts w:ascii="Times New Roman" w:hAnsi="Times New Roman"/>
                <w:b/>
                <w:bCs/>
                <w:lang w:val="sq-AL"/>
              </w:rPr>
              <w:t xml:space="preserve"> </w:t>
            </w:r>
            <w:r w:rsidRPr="00727075">
              <w:rPr>
                <w:rFonts w:ascii="Times New Roman" w:hAnsi="Times New Roman"/>
                <w:b/>
                <w:bCs/>
                <w:color w:val="1F1F1F"/>
                <w:lang w:val="sq-AL"/>
              </w:rPr>
              <w:t>Projektit Urbanistik me plan për parcelizimi, për përcaktimin e sipërfaqes  për ndërtim  dhe zhvendosjen e kufirit në parcelën ndertimore - A.1.337 i PDU-së për Bllokun 1 – KO Gostivar 2 (</w:t>
            </w:r>
            <w:r w:rsidRPr="00727075">
              <w:rPr>
                <w:rFonts w:ascii="Times New Roman" w:hAnsi="Times New Roman"/>
                <w:b/>
                <w:bCs/>
                <w:i/>
                <w:iCs/>
                <w:color w:val="1F1F1F"/>
                <w:lang w:val="sq-AL"/>
              </w:rPr>
              <w:t>qëllimi A1 – Shtëpi banimi</w:t>
            </w:r>
            <w:r w:rsidRPr="00727075">
              <w:rPr>
                <w:rFonts w:ascii="Times New Roman" w:hAnsi="Times New Roman"/>
                <w:b/>
                <w:bCs/>
                <w:color w:val="1F1F1F"/>
                <w:lang w:val="sq-AL"/>
              </w:rPr>
              <w:t>) – Komuna e Gostivarit</w:t>
            </w:r>
            <w:r w:rsidRPr="00727075">
              <w:rPr>
                <w:rFonts w:ascii="Times New Roman" w:hAnsi="Times New Roman"/>
                <w:lang w:val="sq-AL"/>
              </w:rPr>
              <w:t>..</w:t>
            </w:r>
            <w:r w:rsidRPr="00727075">
              <w:rPr>
                <w:rFonts w:ascii="Times New Roman" w:hAnsi="Times New Roman"/>
                <w:bCs/>
                <w:sz w:val="24"/>
                <w:szCs w:val="24"/>
                <w:lang w:val="sq-AL"/>
              </w:rPr>
              <w:t>nr.08-</w:t>
            </w:r>
            <w:r w:rsidRPr="00727075">
              <w:rPr>
                <w:rFonts w:ascii="Times New Roman" w:hAnsi="Times New Roman"/>
                <w:sz w:val="24"/>
                <w:szCs w:val="24"/>
              </w:rPr>
              <w:t>1750</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727075" w:rsidRPr="00727075" w:rsidRDefault="00727075" w:rsidP="00573F53">
            <w:pPr>
              <w:spacing w:after="0" w:line="240" w:lineRule="auto"/>
              <w:jc w:val="both"/>
              <w:rPr>
                <w:rFonts w:ascii="Times New Roman" w:hAnsi="Times New Roman"/>
                <w:b/>
                <w:bCs/>
                <w:sz w:val="24"/>
                <w:szCs w:val="24"/>
                <w:lang w:val="sq-AL"/>
              </w:rPr>
            </w:pPr>
          </w:p>
          <w:p w:rsidR="00727075" w:rsidRPr="00727075" w:rsidRDefault="00727075" w:rsidP="00573F53">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727075" w:rsidRPr="00727075" w:rsidRDefault="00727075" w:rsidP="00573F53">
            <w:pPr>
              <w:suppressAutoHyphens/>
              <w:spacing w:after="0" w:line="240" w:lineRule="auto"/>
              <w:jc w:val="both"/>
              <w:rPr>
                <w:rFonts w:ascii="Times New Roman" w:hAnsi="Times New Roman"/>
                <w:sz w:val="21"/>
                <w:szCs w:val="21"/>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ОДЛУКА</w:t>
            </w:r>
            <w:r w:rsidRPr="00727075">
              <w:rPr>
                <w:rFonts w:ascii="Times New Roman" w:hAnsi="Times New Roman"/>
                <w:b/>
                <w:lang w:val="sq-AL"/>
              </w:rPr>
              <w:t xml:space="preserve"> </w:t>
            </w:r>
            <w:r w:rsidRPr="00727075">
              <w:rPr>
                <w:rFonts w:ascii="Times New Roman" w:hAnsi="Times New Roman"/>
                <w:lang w:val="mk-MK"/>
              </w:rPr>
              <w:t xml:space="preserve">За </w:t>
            </w:r>
            <w:r w:rsidRPr="00727075">
              <w:rPr>
                <w:rFonts w:ascii="Times New Roman" w:hAnsi="Times New Roman"/>
                <w:b/>
                <w:bCs/>
                <w:lang w:val="mk-MK"/>
              </w:rPr>
              <w:t>донесување</w:t>
            </w:r>
            <w:r w:rsidRPr="00727075">
              <w:rPr>
                <w:rFonts w:ascii="Times New Roman" w:hAnsi="Times New Roman"/>
                <w:lang w:val="mk-MK"/>
              </w:rPr>
              <w:t xml:space="preserve"> на </w:t>
            </w:r>
            <w:r w:rsidRPr="00727075">
              <w:rPr>
                <w:rFonts w:ascii="Times New Roman" w:hAnsi="Times New Roman"/>
                <w:b/>
                <w:bCs/>
                <w:lang w:val="mk-MK"/>
              </w:rPr>
              <w:t xml:space="preserve">Урбанистички Проект со план за парцелизација, за диспозиција на површина за градење </w:t>
            </w:r>
            <w:r w:rsidRPr="00727075">
              <w:rPr>
                <w:rFonts w:ascii="Times New Roman" w:hAnsi="Times New Roman"/>
                <w:b/>
                <w:bCs/>
                <w:shd w:val="clear" w:color="auto" w:fill="FFFFFF"/>
                <w:lang w:val="mk-MK"/>
              </w:rPr>
              <w:t>и поместување на границата на градежната парцела</w:t>
            </w:r>
            <w:r w:rsidRPr="00727075">
              <w:rPr>
                <w:rFonts w:ascii="Times New Roman" w:hAnsi="Times New Roman"/>
                <w:b/>
                <w:bCs/>
                <w:lang w:val="mk-MK"/>
              </w:rPr>
              <w:t xml:space="preserve"> – А.1.337 од ДУП за Блок 1 – КО Гостивар 2  (</w:t>
            </w:r>
            <w:r w:rsidRPr="00727075">
              <w:rPr>
                <w:rFonts w:ascii="Times New Roman" w:hAnsi="Times New Roman"/>
                <w:b/>
                <w:bCs/>
                <w:i/>
                <w:iCs/>
                <w:lang w:val="mk-MK"/>
              </w:rPr>
              <w:t>намена А1 – Куќи за домување</w:t>
            </w:r>
            <w:r w:rsidRPr="00727075">
              <w:rPr>
                <w:rFonts w:ascii="Times New Roman" w:hAnsi="Times New Roman"/>
                <w:b/>
                <w:bCs/>
                <w:lang w:val="mk-MK"/>
              </w:rPr>
              <w:t>)  – Општина Гостивар</w:t>
            </w:r>
          </w:p>
          <w:p w:rsidR="00727075" w:rsidRDefault="00727075" w:rsidP="00573F53">
            <w:pPr>
              <w:spacing w:line="240" w:lineRule="auto"/>
              <w:jc w:val="center"/>
              <w:rPr>
                <w:rFonts w:ascii="Times New Roman" w:hAnsi="Times New Roman"/>
                <w:bCs/>
                <w:color w:val="00000A"/>
                <w:sz w:val="24"/>
                <w:szCs w:val="24"/>
                <w:lang w:val="mk-MK"/>
              </w:rPr>
            </w:pPr>
          </w:p>
          <w:p w:rsidR="00727075" w:rsidRPr="00727075" w:rsidRDefault="00727075" w:rsidP="00573F53">
            <w:pPr>
              <w:spacing w:line="240" w:lineRule="auto"/>
              <w:jc w:val="center"/>
              <w:rPr>
                <w:rFonts w:ascii="Times New Roman" w:hAnsi="Times New Roman"/>
                <w:bCs/>
                <w:color w:val="00000A"/>
                <w:sz w:val="24"/>
                <w:szCs w:val="24"/>
                <w:lang w:val="mk-MK"/>
              </w:rPr>
            </w:pPr>
          </w:p>
          <w:p w:rsidR="00727075" w:rsidRPr="00727075" w:rsidRDefault="00727075" w:rsidP="00727075">
            <w:pPr>
              <w:suppressAutoHyphens/>
              <w:spacing w:after="0" w:line="240" w:lineRule="auto"/>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ОДЛУКА</w:t>
            </w:r>
            <w:r w:rsidRPr="00727075">
              <w:rPr>
                <w:rFonts w:ascii="Times New Roman" w:hAnsi="Times New Roman"/>
                <w:b/>
                <w:lang w:val="sq-AL"/>
              </w:rPr>
              <w:t xml:space="preserve"> </w:t>
            </w:r>
            <w:r w:rsidRPr="00727075">
              <w:rPr>
                <w:rFonts w:ascii="Times New Roman" w:hAnsi="Times New Roman"/>
                <w:lang w:val="mk-MK"/>
              </w:rPr>
              <w:t xml:space="preserve">За </w:t>
            </w:r>
            <w:r w:rsidRPr="00727075">
              <w:rPr>
                <w:rFonts w:ascii="Times New Roman" w:hAnsi="Times New Roman"/>
                <w:b/>
                <w:bCs/>
                <w:lang w:val="mk-MK"/>
              </w:rPr>
              <w:t>донесување</w:t>
            </w:r>
            <w:r w:rsidRPr="00727075">
              <w:rPr>
                <w:rFonts w:ascii="Times New Roman" w:hAnsi="Times New Roman"/>
                <w:lang w:val="mk-MK"/>
              </w:rPr>
              <w:t xml:space="preserve"> на </w:t>
            </w:r>
            <w:r w:rsidRPr="00727075">
              <w:rPr>
                <w:rFonts w:ascii="Times New Roman" w:hAnsi="Times New Roman"/>
                <w:b/>
                <w:bCs/>
                <w:lang w:val="mk-MK"/>
              </w:rPr>
              <w:t xml:space="preserve">Урбанистички Проект со план за парцелизација, за диспозиција на површина за градење </w:t>
            </w:r>
            <w:r w:rsidRPr="00727075">
              <w:rPr>
                <w:rFonts w:ascii="Times New Roman" w:hAnsi="Times New Roman"/>
                <w:b/>
                <w:bCs/>
                <w:shd w:val="clear" w:color="auto" w:fill="FFFFFF"/>
                <w:lang w:val="mk-MK"/>
              </w:rPr>
              <w:t>и поместување на границата на градежната парцела</w:t>
            </w:r>
            <w:r w:rsidRPr="00727075">
              <w:rPr>
                <w:rFonts w:ascii="Times New Roman" w:hAnsi="Times New Roman"/>
                <w:b/>
                <w:bCs/>
                <w:lang w:val="mk-MK"/>
              </w:rPr>
              <w:t xml:space="preserve"> – А.1.337 од ДУП за Блок 1 – КО Гостивар 2  (</w:t>
            </w:r>
            <w:r w:rsidRPr="00727075">
              <w:rPr>
                <w:rFonts w:ascii="Times New Roman" w:hAnsi="Times New Roman"/>
                <w:b/>
                <w:bCs/>
                <w:i/>
                <w:iCs/>
                <w:lang w:val="mk-MK"/>
              </w:rPr>
              <w:t>намена А1 – Куќи за домување</w:t>
            </w:r>
            <w:r w:rsidRPr="00727075">
              <w:rPr>
                <w:rFonts w:ascii="Times New Roman" w:hAnsi="Times New Roman"/>
                <w:b/>
                <w:bCs/>
                <w:lang w:val="mk-MK"/>
              </w:rPr>
              <w:t>)  – Општина Гостивар</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1750</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727075" w:rsidRPr="00727075" w:rsidRDefault="00727075" w:rsidP="00727075">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727075" w:rsidRPr="00727075" w:rsidRDefault="00727075" w:rsidP="00727075">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727075" w:rsidRPr="00727075" w:rsidRDefault="00727075" w:rsidP="00727075">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p w:rsidR="00544442" w:rsidRDefault="00544442" w:rsidP="00544442">
      <w:pPr>
        <w:rPr>
          <w:rFonts w:ascii="Times New Roman" w:hAnsi="Times New Roman"/>
          <w:sz w:val="24"/>
          <w:szCs w:val="24"/>
          <w:lang w:val="mk-MK"/>
        </w:rPr>
      </w:pPr>
      <w:r>
        <w:rPr>
          <w:rFonts w:ascii="Times New Roman" w:hAnsi="Times New Roman"/>
          <w:lang w:val="sq-AL"/>
        </w:rPr>
        <w:t>Këshilli i Komunës së Gostivarit</w:t>
      </w:r>
      <w:r>
        <w:rPr>
          <w:rFonts w:ascii="Times New Roman" w:hAnsi="Times New Roman"/>
          <w:lang w:val="mk-MK"/>
        </w:rPr>
        <w:t xml:space="preserve"> </w:t>
      </w:r>
    </w:p>
    <w:p w:rsidR="00544442" w:rsidRDefault="00544442" w:rsidP="00544442">
      <w:pPr>
        <w:rPr>
          <w:rFonts w:ascii="Times New Roman" w:hAnsi="Times New Roman"/>
          <w:lang w:val="sq-AL"/>
        </w:rPr>
      </w:pPr>
      <w:r>
        <w:rPr>
          <w:rFonts w:ascii="Times New Roman" w:hAnsi="Times New Roman"/>
          <w:lang w:val="mk-MK"/>
        </w:rPr>
        <w:t>Совет на Општина Гостивар</w:t>
      </w:r>
    </w:p>
    <w:p w:rsidR="00544442" w:rsidRDefault="00544442" w:rsidP="00544442">
      <w:pPr>
        <w:rPr>
          <w:rFonts w:ascii="Times New Roman" w:hAnsi="Times New Roman"/>
        </w:rPr>
      </w:pPr>
      <w:r>
        <w:rPr>
          <w:rFonts w:ascii="Times New Roman" w:hAnsi="Times New Roman"/>
          <w:lang w:val="sq-AL"/>
        </w:rPr>
        <w:t>Nr</w:t>
      </w:r>
      <w:r>
        <w:rPr>
          <w:rFonts w:ascii="Times New Roman" w:hAnsi="Times New Roman"/>
          <w:lang w:val="mk-MK"/>
        </w:rPr>
        <w:t xml:space="preserve"> Бр.0</w:t>
      </w:r>
      <w:r>
        <w:rPr>
          <w:rFonts w:ascii="Times New Roman" w:hAnsi="Times New Roman"/>
        </w:rPr>
        <w:t>8</w:t>
      </w:r>
      <w:r>
        <w:rPr>
          <w:rFonts w:ascii="Times New Roman" w:hAnsi="Times New Roman"/>
          <w:lang w:val="mk-MK"/>
        </w:rPr>
        <w:t>-</w:t>
      </w:r>
      <w:r>
        <w:rPr>
          <w:rFonts w:ascii="Times New Roman" w:hAnsi="Times New Roman"/>
        </w:rPr>
        <w:t>1750/1</w:t>
      </w:r>
    </w:p>
    <w:p w:rsidR="00544442" w:rsidRDefault="00544442" w:rsidP="00544442">
      <w:pPr>
        <w:rPr>
          <w:rFonts w:ascii="Times New Roman" w:hAnsi="Times New Roman"/>
          <w:lang w:val="mk-MK"/>
        </w:rPr>
      </w:pPr>
      <w:r>
        <w:rPr>
          <w:rFonts w:ascii="Times New Roman" w:hAnsi="Times New Roman"/>
          <w:lang w:val="sq-AL"/>
        </w:rPr>
        <w:t xml:space="preserve"> 15.07</w:t>
      </w:r>
      <w:r>
        <w:rPr>
          <w:rFonts w:ascii="Times New Roman" w:hAnsi="Times New Roman"/>
          <w:lang w:val="mk-MK"/>
        </w:rPr>
        <w:t>.2026</w:t>
      </w:r>
    </w:p>
    <w:p w:rsidR="00544442" w:rsidRDefault="00544442" w:rsidP="00544442">
      <w:pPr>
        <w:rPr>
          <w:rFonts w:ascii="Times New Roman" w:hAnsi="Times New Roman"/>
          <w:lang w:val="sq-AL"/>
        </w:rPr>
      </w:pPr>
      <w:r>
        <w:rPr>
          <w:rFonts w:ascii="Times New Roman" w:hAnsi="Times New Roman"/>
          <w:lang w:val="mk-MK"/>
        </w:rPr>
        <w:lastRenderedPageBreak/>
        <w:t>Gostivar/Гостивар</w:t>
      </w:r>
    </w:p>
    <w:p w:rsidR="00544442" w:rsidRDefault="00544442" w:rsidP="00544442">
      <w:pPr>
        <w:rPr>
          <w:rFonts w:ascii="MAC C Times" w:hAnsi="MAC C Times" w:cs="MAC C Times"/>
        </w:rPr>
      </w:pPr>
    </w:p>
    <w:tbl>
      <w:tblPr>
        <w:tblW w:w="9825" w:type="dxa"/>
        <w:tblLayout w:type="fixed"/>
        <w:tblLook w:val="04A0" w:firstRow="1" w:lastRow="0" w:firstColumn="1" w:lastColumn="0" w:noHBand="0" w:noVBand="1"/>
      </w:tblPr>
      <w:tblGrid>
        <w:gridCol w:w="4785"/>
        <w:gridCol w:w="5040"/>
      </w:tblGrid>
      <w:tr w:rsidR="00544442" w:rsidTr="00544442">
        <w:trPr>
          <w:trHeight w:val="1698"/>
        </w:trPr>
        <w:tc>
          <w:tcPr>
            <w:tcW w:w="4785" w:type="dxa"/>
          </w:tcPr>
          <w:p w:rsidR="00544442" w:rsidRDefault="00544442">
            <w:pPr>
              <w:jc w:val="both"/>
              <w:rPr>
                <w:rFonts w:ascii="Times New Roman" w:hAnsi="Times New Roman"/>
                <w:lang w:val="sq-AL"/>
              </w:rPr>
            </w:pPr>
            <w:r>
              <w:rPr>
                <w:rFonts w:ascii="Times New Roman" w:hAnsi="Times New Roman"/>
                <w:lang w:val="sq-AL"/>
              </w:rPr>
              <w:t xml:space="preserve"> Në bazë të nenit 22 paragrafi 1 pika 1  nga Ligji për Vetqeverisje Lokale ( “ Gaz.Zyrtare e RM “ nr.05/02 ) e në lidhje  me nenin  </w:t>
            </w:r>
            <w:r>
              <w:rPr>
                <w:rFonts w:ascii="Times New Roman" w:hAnsi="Times New Roman"/>
                <w:highlight w:val="white"/>
                <w:lang w:val="sq-AL"/>
              </w:rPr>
              <w:t>62  paragrafi (7)</w:t>
            </w:r>
            <w:r>
              <w:rPr>
                <w:rFonts w:ascii="Times New Roman" w:hAnsi="Times New Roman"/>
                <w:lang w:val="sq-AL"/>
              </w:rPr>
              <w:t xml:space="preserve"> nga Ligji për planifikim urbanistik  ( Gaz. Zyrtare e RMV nr. </w:t>
            </w:r>
            <w:r>
              <w:rPr>
                <w:rFonts w:ascii="Times New Roman" w:hAnsi="Times New Roman"/>
                <w:bCs/>
                <w:lang w:val="sq-AL" w:eastAsia="mk-MK"/>
              </w:rPr>
              <w:t>32</w:t>
            </w:r>
            <w:r>
              <w:rPr>
                <w:rFonts w:ascii="Times New Roman" w:hAnsi="Times New Roman"/>
                <w:bCs/>
                <w:lang w:val="mk-MK" w:eastAsia="mk-MK"/>
              </w:rPr>
              <w:t>/</w:t>
            </w:r>
            <w:r>
              <w:rPr>
                <w:rFonts w:ascii="Times New Roman" w:hAnsi="Times New Roman"/>
                <w:bCs/>
                <w:lang w:val="sq-AL" w:eastAsia="mk-MK"/>
              </w:rPr>
              <w:t xml:space="preserve">2020, </w:t>
            </w:r>
            <w:r>
              <w:rPr>
                <w:rFonts w:ascii="Times New Roman" w:hAnsi="Times New Roman"/>
                <w:bCs/>
                <w:lang w:eastAsia="mk-MK"/>
              </w:rPr>
              <w:t>111/2023,</w:t>
            </w:r>
            <w:r>
              <w:rPr>
                <w:rFonts w:ascii="Times New Roman" w:hAnsi="Times New Roman"/>
                <w:bCs/>
                <w:lang w:val="sq-AL" w:eastAsia="mk-MK"/>
              </w:rPr>
              <w:t xml:space="preserve"> </w:t>
            </w:r>
            <w:r>
              <w:rPr>
                <w:rFonts w:ascii="Times New Roman" w:hAnsi="Times New Roman"/>
                <w:bCs/>
                <w:lang w:val="mk-MK" w:eastAsia="mk-MK"/>
              </w:rPr>
              <w:t>171/2024,</w:t>
            </w:r>
            <w:r>
              <w:rPr>
                <w:rFonts w:ascii="Times New Roman" w:hAnsi="Times New Roman"/>
                <w:bCs/>
                <w:lang w:val="sq-AL" w:eastAsia="mk-MK"/>
              </w:rPr>
              <w:t xml:space="preserve"> 224/2024, 40/2025, 101/2025 dhe 127/2025</w:t>
            </w:r>
            <w:r>
              <w:rPr>
                <w:rFonts w:ascii="Times New Roman" w:hAnsi="Times New Roman"/>
                <w:lang w:val="sq-AL"/>
              </w:rPr>
              <w:t xml:space="preserve">), </w:t>
            </w:r>
            <w:r>
              <w:rPr>
                <w:rFonts w:ascii="Times New Roman" w:hAnsi="Times New Roman"/>
                <w:b/>
                <w:lang w:val="mk-MK"/>
              </w:rPr>
              <w:t>К</w:t>
            </w:r>
            <w:r>
              <w:rPr>
                <w:rFonts w:ascii="Times New Roman" w:hAnsi="Times New Roman"/>
                <w:b/>
                <w:lang w:val="sq-AL"/>
              </w:rPr>
              <w:t>ryetari i Komunë</w:t>
            </w:r>
            <w:r>
              <w:rPr>
                <w:rFonts w:ascii="Times New Roman" w:hAnsi="Times New Roman"/>
                <w:lang w:val="sq-AL"/>
              </w:rPr>
              <w:t>s i propozon Këshillit të Komunës së Gostivarit që në seancën e 10</w:t>
            </w:r>
            <w:r>
              <w:rPr>
                <w:rFonts w:ascii="Times New Roman" w:hAnsi="Times New Roman"/>
                <w:lang w:val="mk-MK"/>
              </w:rPr>
              <w:t xml:space="preserve"> </w:t>
            </w:r>
            <w:r>
              <w:rPr>
                <w:rFonts w:ascii="Times New Roman" w:hAnsi="Times New Roman"/>
                <w:lang w:val="sq-AL"/>
              </w:rPr>
              <w:t xml:space="preserve">të  mbajtur më </w:t>
            </w:r>
            <w:r>
              <w:rPr>
                <w:rFonts w:ascii="Times New Roman" w:hAnsi="Times New Roman"/>
                <w:lang w:val="mk-MK"/>
              </w:rPr>
              <w:t>15.07.</w:t>
            </w:r>
            <w:r>
              <w:rPr>
                <w:rFonts w:ascii="Times New Roman" w:hAnsi="Times New Roman"/>
                <w:lang w:val="sq-AL"/>
              </w:rPr>
              <w:t>202</w:t>
            </w:r>
            <w:r>
              <w:rPr>
                <w:rFonts w:ascii="Times New Roman" w:hAnsi="Times New Roman"/>
                <w:lang w:val="mk-MK"/>
              </w:rPr>
              <w:t>6</w:t>
            </w:r>
            <w:r>
              <w:rPr>
                <w:rFonts w:ascii="Times New Roman" w:hAnsi="Times New Roman"/>
                <w:lang w:val="sq-AL"/>
              </w:rPr>
              <w:t xml:space="preserve"> vit, të sjellë :</w:t>
            </w:r>
          </w:p>
          <w:p w:rsidR="00544442" w:rsidRDefault="00544442">
            <w:pPr>
              <w:jc w:val="both"/>
              <w:rPr>
                <w:rFonts w:ascii="Times New Roman" w:hAnsi="Times New Roman"/>
                <w:lang w:val="sq-AL"/>
              </w:rPr>
            </w:pPr>
          </w:p>
          <w:p w:rsidR="00544442" w:rsidRDefault="00544442">
            <w:pPr>
              <w:jc w:val="both"/>
              <w:rPr>
                <w:rFonts w:ascii="Times New Roman" w:hAnsi="Times New Roman"/>
                <w:lang w:val="sq-AL"/>
              </w:rPr>
            </w:pPr>
          </w:p>
          <w:p w:rsidR="00544442" w:rsidRDefault="00544442">
            <w:pPr>
              <w:jc w:val="both"/>
              <w:rPr>
                <w:rFonts w:ascii="Times New Roman" w:hAnsi="Times New Roman"/>
                <w:lang w:val="sq-AL"/>
              </w:rPr>
            </w:pPr>
          </w:p>
          <w:p w:rsidR="00544442" w:rsidRDefault="00544442">
            <w:pPr>
              <w:jc w:val="center"/>
              <w:rPr>
                <w:rFonts w:ascii="Times New Roman" w:hAnsi="Times New Roman"/>
                <w:b/>
                <w:lang w:val="sq-AL"/>
              </w:rPr>
            </w:pPr>
            <w:r>
              <w:rPr>
                <w:rFonts w:ascii="Times New Roman" w:hAnsi="Times New Roman"/>
                <w:b/>
                <w:lang w:val="sq-AL"/>
              </w:rPr>
              <w:t>VENDIM</w:t>
            </w:r>
          </w:p>
          <w:p w:rsidR="00544442" w:rsidRDefault="00544442">
            <w:pPr>
              <w:jc w:val="center"/>
              <w:rPr>
                <w:rFonts w:ascii="Times New Roman" w:hAnsi="Times New Roman"/>
                <w:b/>
                <w:lang w:val="sq-AL"/>
              </w:rPr>
            </w:pPr>
          </w:p>
          <w:p w:rsidR="00544442" w:rsidRDefault="00544442">
            <w:pPr>
              <w:jc w:val="both"/>
              <w:rPr>
                <w:rFonts w:ascii="MAC C Times" w:hAnsi="MAC C Times" w:cs="MAC C Times"/>
              </w:rPr>
            </w:pPr>
            <w:r>
              <w:rPr>
                <w:rFonts w:ascii="Times New Roman" w:hAnsi="Times New Roman"/>
                <w:bCs/>
                <w:lang w:val="sq-AL"/>
              </w:rPr>
              <w:t xml:space="preserve">  Për </w:t>
            </w:r>
            <w:r>
              <w:rPr>
                <w:rFonts w:ascii="Times New Roman" w:hAnsi="Times New Roman"/>
                <w:b/>
                <w:lang w:val="sq-AL"/>
              </w:rPr>
              <w:t>sjelljen</w:t>
            </w:r>
            <w:r>
              <w:rPr>
                <w:rFonts w:ascii="Times New Roman" w:hAnsi="Times New Roman"/>
                <w:bCs/>
                <w:lang w:val="sq-AL"/>
              </w:rPr>
              <w:t xml:space="preserve"> e </w:t>
            </w:r>
            <w:r>
              <w:rPr>
                <w:rFonts w:ascii="Times New Roman" w:hAnsi="Times New Roman"/>
                <w:b/>
                <w:lang w:val="sq-AL"/>
              </w:rPr>
              <w:t xml:space="preserve"> </w:t>
            </w:r>
            <w:r>
              <w:rPr>
                <w:rFonts w:ascii="Times New Roman" w:hAnsi="Times New Roman"/>
                <w:b/>
                <w:color w:val="1F1F1F"/>
                <w:lang w:val="sq-AL"/>
              </w:rPr>
              <w:t>Projektit Urbanistik me plan për parcelizimi, për përcaktimin e sipërfaqes  për ndërtim  dhe zhvendosjen e kufirit në parcelën ndertimore - A.1.337 i PDU-së për Bllokun 1 – KO Gostivar 2 (</w:t>
            </w:r>
            <w:r>
              <w:rPr>
                <w:rFonts w:ascii="Times New Roman" w:hAnsi="Times New Roman"/>
                <w:b/>
                <w:i/>
                <w:iCs/>
                <w:color w:val="1F1F1F"/>
                <w:lang w:val="sq-AL"/>
              </w:rPr>
              <w:t>qëllimi A1 – Shtëpi banimi</w:t>
            </w:r>
            <w:r>
              <w:rPr>
                <w:rFonts w:ascii="Times New Roman" w:hAnsi="Times New Roman"/>
                <w:b/>
                <w:color w:val="1F1F1F"/>
                <w:lang w:val="sq-AL"/>
              </w:rPr>
              <w:t>) – Komuna e Gostivarit</w:t>
            </w:r>
            <w:r>
              <w:rPr>
                <w:rFonts w:ascii="Times New Roman" w:hAnsi="Times New Roman"/>
                <w:bCs/>
                <w:lang w:val="sq-AL"/>
              </w:rPr>
              <w:t>.</w:t>
            </w:r>
          </w:p>
          <w:p w:rsidR="00544442" w:rsidRDefault="00544442">
            <w:pPr>
              <w:jc w:val="center"/>
            </w:pPr>
          </w:p>
          <w:p w:rsidR="00544442" w:rsidRDefault="00544442">
            <w:pPr>
              <w:jc w:val="center"/>
              <w:rPr>
                <w:rFonts w:ascii="Times New Roman" w:hAnsi="Times New Roman"/>
                <w:b/>
                <w:lang w:val="sq-AL"/>
              </w:rPr>
            </w:pPr>
            <w:r>
              <w:rPr>
                <w:rFonts w:ascii="Times New Roman" w:hAnsi="Times New Roman"/>
                <w:lang w:val="sq-AL"/>
              </w:rPr>
              <w:t xml:space="preserve">  </w:t>
            </w:r>
            <w:r>
              <w:rPr>
                <w:rFonts w:ascii="Times New Roman" w:hAnsi="Times New Roman"/>
                <w:b/>
                <w:lang w:val="sq-AL"/>
              </w:rPr>
              <w:t>Neni  1</w:t>
            </w:r>
          </w:p>
          <w:p w:rsidR="00544442" w:rsidRDefault="00544442">
            <w:pPr>
              <w:jc w:val="center"/>
              <w:rPr>
                <w:rFonts w:ascii="Times New Roman" w:hAnsi="Times New Roman"/>
                <w:b/>
                <w:lang w:val="sq-AL"/>
              </w:rPr>
            </w:pPr>
          </w:p>
          <w:p w:rsidR="00544442" w:rsidRDefault="00544442">
            <w:pPr>
              <w:jc w:val="both"/>
              <w:rPr>
                <w:rFonts w:ascii="MAC C Times" w:hAnsi="MAC C Times" w:cs="MAC C Times"/>
              </w:rPr>
            </w:pPr>
            <w:r>
              <w:rPr>
                <w:rFonts w:ascii="Times New Roman" w:hAnsi="Times New Roman"/>
                <w:b/>
                <w:lang w:val="sq-AL"/>
              </w:rPr>
              <w:t xml:space="preserve">  </w:t>
            </w:r>
            <w:r>
              <w:rPr>
                <w:rFonts w:ascii="Times New Roman" w:hAnsi="Times New Roman"/>
                <w:bCs/>
                <w:lang w:val="sq-AL"/>
              </w:rPr>
              <w:t xml:space="preserve">Lejohet sjellja e </w:t>
            </w:r>
            <w:r>
              <w:rPr>
                <w:rFonts w:ascii="Times New Roman" w:hAnsi="Times New Roman"/>
                <w:b/>
                <w:lang w:val="sq-AL"/>
              </w:rPr>
              <w:t xml:space="preserve"> </w:t>
            </w:r>
            <w:r>
              <w:rPr>
                <w:rFonts w:ascii="Times New Roman" w:hAnsi="Times New Roman"/>
                <w:b/>
                <w:color w:val="1F1F1F"/>
                <w:lang w:val="sq-AL"/>
              </w:rPr>
              <w:t xml:space="preserve">Projektit Urbanistik me plan për parcelizimi, për përcaktimin e sipërfaqes  për ndërtim </w:t>
            </w:r>
            <w:bookmarkStart w:id="4" w:name="tw-target-text_Copy_1_Copy_1_Copy_2"/>
            <w:bookmarkEnd w:id="4"/>
            <w:r>
              <w:rPr>
                <w:rFonts w:ascii="Times New Roman" w:hAnsi="Times New Roman"/>
                <w:b/>
                <w:color w:val="1F1F1F"/>
                <w:lang w:val="sq-AL"/>
              </w:rPr>
              <w:t xml:space="preserve"> dhe zhvendosjen e kufirit në parcelën ndertimore - A.1.337 i PDU-së për Bllokun 1 – KO Gostivar 2 (</w:t>
            </w:r>
            <w:r>
              <w:rPr>
                <w:rFonts w:ascii="Times New Roman" w:hAnsi="Times New Roman"/>
                <w:b/>
                <w:i/>
                <w:iCs/>
                <w:color w:val="1F1F1F"/>
                <w:lang w:val="sq-AL"/>
              </w:rPr>
              <w:t>qëllimi A1 – Shtëpi banimi</w:t>
            </w:r>
            <w:r>
              <w:rPr>
                <w:rFonts w:ascii="Times New Roman" w:hAnsi="Times New Roman"/>
                <w:b/>
                <w:color w:val="1F1F1F"/>
                <w:lang w:val="sq-AL"/>
              </w:rPr>
              <w:t>) – Komuna e Gostivarit</w:t>
            </w:r>
            <w:r>
              <w:rPr>
                <w:rFonts w:ascii="Times New Roman" w:hAnsi="Times New Roman"/>
                <w:bCs/>
                <w:lang w:val="sq-AL"/>
              </w:rPr>
              <w:t>,</w:t>
            </w:r>
            <w:r>
              <w:rPr>
                <w:rFonts w:ascii="Times New Roman" w:hAnsi="Times New Roman"/>
                <w:b/>
                <w:lang w:val="sq-AL"/>
              </w:rPr>
              <w:t xml:space="preserve"> </w:t>
            </w:r>
            <w:r>
              <w:rPr>
                <w:rFonts w:ascii="Times New Roman" w:hAnsi="Times New Roman"/>
                <w:bCs/>
                <w:lang w:val="sq-AL"/>
              </w:rPr>
              <w:t xml:space="preserve">me sipërfaqe të përfshirjes planore prej </w:t>
            </w:r>
            <w:r>
              <w:rPr>
                <w:rFonts w:ascii="Times New Roman" w:hAnsi="Times New Roman"/>
                <w:b/>
                <w:spacing w:val="1"/>
                <w:lang w:val="sq-AL"/>
              </w:rPr>
              <w:t>313,66 m2</w:t>
            </w:r>
            <w:r>
              <w:rPr>
                <w:rFonts w:ascii="Times New Roman" w:hAnsi="Times New Roman"/>
                <w:bCs/>
                <w:lang w:val="sq-AL"/>
              </w:rPr>
              <w:t>, e punuar nga Shoqata për planifikim hapësiror dhe urbanistik, inzhinjering dhe shërbime tjera “GOPLAN-PRO” SHPK Bellovishtë - Gostivar</w:t>
            </w:r>
            <w:r>
              <w:rPr>
                <w:rFonts w:ascii="Times New Roman" w:hAnsi="Times New Roman"/>
                <w:bCs/>
                <w:spacing w:val="1"/>
                <w:lang w:val="sq-AL"/>
              </w:rPr>
              <w:t xml:space="preserve">, me   nr. teknik </w:t>
            </w:r>
            <w:r>
              <w:rPr>
                <w:rFonts w:ascii="Times New Roman" w:hAnsi="Times New Roman"/>
                <w:b/>
                <w:spacing w:val="1"/>
                <w:lang w:val="sq-AL"/>
              </w:rPr>
              <w:t>41</w:t>
            </w:r>
            <w:r>
              <w:rPr>
                <w:rFonts w:ascii="Times New Roman" w:hAnsi="Times New Roman"/>
                <w:b/>
                <w:spacing w:val="1"/>
              </w:rPr>
              <w:t>/26</w:t>
            </w:r>
            <w:r>
              <w:rPr>
                <w:rFonts w:ascii="Times New Roman" w:hAnsi="Times New Roman"/>
                <w:b/>
                <w:spacing w:val="1"/>
                <w:lang w:val="sq-AL"/>
              </w:rPr>
              <w:t xml:space="preserve"> </w:t>
            </w:r>
            <w:r>
              <w:rPr>
                <w:rFonts w:ascii="Times New Roman" w:hAnsi="Times New Roman"/>
                <w:bCs/>
                <w:spacing w:val="1"/>
                <w:lang w:val="sq-AL"/>
              </w:rPr>
              <w:t xml:space="preserve">nga </w:t>
            </w:r>
            <w:r>
              <w:rPr>
                <w:rFonts w:ascii="Times New Roman" w:hAnsi="Times New Roman"/>
                <w:b/>
                <w:spacing w:val="1"/>
                <w:lang w:val="sq-AL"/>
              </w:rPr>
              <w:t>Qershor i vitit 2026</w:t>
            </w:r>
            <w:r>
              <w:rPr>
                <w:rFonts w:ascii="Times New Roman" w:hAnsi="Times New Roman"/>
                <w:bCs/>
                <w:spacing w:val="1"/>
                <w:lang w:val="sq-AL"/>
              </w:rPr>
              <w:t>.</w:t>
            </w:r>
          </w:p>
          <w:p w:rsidR="00544442" w:rsidRDefault="00544442">
            <w:pPr>
              <w:jc w:val="both"/>
            </w:pPr>
          </w:p>
          <w:p w:rsidR="00544442" w:rsidRDefault="00544442">
            <w:pPr>
              <w:jc w:val="center"/>
            </w:pPr>
          </w:p>
          <w:p w:rsidR="00544442" w:rsidRDefault="00544442">
            <w:pPr>
              <w:jc w:val="center"/>
            </w:pPr>
            <w:r>
              <w:rPr>
                <w:rFonts w:ascii="Times New Roman" w:hAnsi="Times New Roman"/>
                <w:b/>
                <w:lang w:val="sq-AL"/>
              </w:rPr>
              <w:t xml:space="preserve">Neni  2 </w:t>
            </w:r>
          </w:p>
          <w:p w:rsidR="00544442" w:rsidRDefault="00544442">
            <w:pPr>
              <w:jc w:val="center"/>
            </w:pPr>
          </w:p>
          <w:p w:rsidR="00544442" w:rsidRDefault="00544442">
            <w:pPr>
              <w:jc w:val="both"/>
              <w:rPr>
                <w:rFonts w:ascii="Times New Roman" w:hAnsi="Times New Roman"/>
                <w:b/>
                <w:lang w:val="mk-MK"/>
              </w:rPr>
            </w:pPr>
            <w:r>
              <w:rPr>
                <w:rFonts w:ascii="Times New Roman" w:hAnsi="Times New Roman"/>
                <w:lang w:val="sq-AL"/>
              </w:rPr>
              <w:t xml:space="preserve"> Projekti Urbanistik  prezentohet në paraqitje tekstuale dhe prezentim grafik  që paraqet pjesë përbërse të këtij Vendimi</w:t>
            </w:r>
            <w:r>
              <w:rPr>
                <w:rFonts w:ascii="Times New Roman" w:hAnsi="Times New Roman"/>
                <w:lang w:val="mk-MK"/>
              </w:rPr>
              <w:t>.</w:t>
            </w:r>
          </w:p>
          <w:p w:rsidR="00544442" w:rsidRDefault="00544442">
            <w:pPr>
              <w:jc w:val="both"/>
              <w:rPr>
                <w:rFonts w:ascii="Times New Roman" w:hAnsi="Times New Roman"/>
                <w:b/>
                <w:lang w:val="mk-MK"/>
              </w:rPr>
            </w:pPr>
          </w:p>
          <w:p w:rsidR="00544442" w:rsidRDefault="00544442">
            <w:pPr>
              <w:jc w:val="both"/>
              <w:rPr>
                <w:rFonts w:ascii="Times New Roman" w:hAnsi="Times New Roman"/>
                <w:b/>
                <w:lang w:val="mk-MK"/>
              </w:rPr>
            </w:pPr>
          </w:p>
          <w:p w:rsidR="00544442" w:rsidRDefault="00544442">
            <w:pPr>
              <w:jc w:val="both"/>
              <w:rPr>
                <w:rFonts w:ascii="Times New Roman" w:hAnsi="Times New Roman"/>
                <w:b/>
              </w:rPr>
            </w:pPr>
          </w:p>
          <w:p w:rsidR="00544442" w:rsidRDefault="00544442">
            <w:pPr>
              <w:jc w:val="center"/>
              <w:rPr>
                <w:rFonts w:ascii="Times New Roman" w:hAnsi="Times New Roman"/>
                <w:lang w:val="sq-AL"/>
              </w:rPr>
            </w:pPr>
            <w:r>
              <w:rPr>
                <w:rFonts w:ascii="Times New Roman" w:hAnsi="Times New Roman"/>
                <w:b/>
                <w:lang w:val="sq-AL"/>
              </w:rPr>
              <w:t>Neni  3</w:t>
            </w:r>
          </w:p>
          <w:p w:rsidR="00544442" w:rsidRDefault="00544442">
            <w:pPr>
              <w:jc w:val="both"/>
              <w:rPr>
                <w:rFonts w:ascii="MAC C Times" w:hAnsi="MAC C Times" w:cs="MAC C Times"/>
              </w:rPr>
            </w:pPr>
            <w:r>
              <w:rPr>
                <w:rFonts w:ascii="Times New Roman" w:hAnsi="Times New Roman"/>
                <w:lang w:val="sq-AL"/>
              </w:rPr>
              <w:t xml:space="preserve">  Ky Vendim hyn në fuqi me ditën e</w:t>
            </w:r>
            <w:r>
              <w:rPr>
                <w:rFonts w:ascii="Times New Roman" w:hAnsi="Times New Roman"/>
                <w:lang w:val="mk-MK"/>
              </w:rPr>
              <w:t xml:space="preserve"> </w:t>
            </w:r>
            <w:r>
              <w:rPr>
                <w:rFonts w:ascii="Times New Roman" w:hAnsi="Times New Roman"/>
                <w:lang w:val="sq-AL"/>
              </w:rPr>
              <w:t xml:space="preserve">sjelljes dhe do të shpallet në “Buletinin Zyrtar të Komunës së Gostivarit” .                  </w:t>
            </w:r>
          </w:p>
        </w:tc>
        <w:tc>
          <w:tcPr>
            <w:tcW w:w="5040" w:type="dxa"/>
          </w:tcPr>
          <w:p w:rsidR="00544442" w:rsidRDefault="00544442">
            <w:pPr>
              <w:jc w:val="both"/>
              <w:rPr>
                <w:rFonts w:ascii="Times New Roman" w:hAnsi="Times New Roman"/>
              </w:rPr>
            </w:pPr>
            <w:r>
              <w:rPr>
                <w:rFonts w:ascii="Times New Roman" w:hAnsi="Times New Roman"/>
                <w:lang w:val="mk-MK"/>
              </w:rPr>
              <w:t xml:space="preserve"> Врз основа на член </w:t>
            </w:r>
            <w:r>
              <w:rPr>
                <w:rFonts w:ascii="Times New Roman" w:hAnsi="Times New Roman"/>
                <w:lang w:val="ru-RU"/>
              </w:rPr>
              <w:t xml:space="preserve">22 </w:t>
            </w:r>
            <w:r>
              <w:rPr>
                <w:rFonts w:ascii="Times New Roman" w:hAnsi="Times New Roman"/>
                <w:lang w:val="mk-MK"/>
              </w:rPr>
              <w:t xml:space="preserve">став 1 точка 1 од Законот за Локална Самоуправа (Сл. </w:t>
            </w:r>
            <w:r>
              <w:rPr>
                <w:rFonts w:ascii="Times New Roman" w:hAnsi="Times New Roman"/>
                <w:lang w:val="en-GB"/>
              </w:rPr>
              <w:t>Весник</w:t>
            </w:r>
            <w:r>
              <w:rPr>
                <w:rFonts w:ascii="Times New Roman" w:hAnsi="Times New Roman"/>
                <w:lang w:val="mk-MK"/>
              </w:rPr>
              <w:t xml:space="preserve"> на РМ бр.05/02) и во врска со член </w:t>
            </w:r>
            <w:r>
              <w:rPr>
                <w:rFonts w:ascii="Times New Roman" w:hAnsi="Times New Roman"/>
                <w:lang w:val="sq-AL"/>
              </w:rPr>
              <w:t>62</w:t>
            </w:r>
            <w:r>
              <w:rPr>
                <w:rFonts w:ascii="Times New Roman" w:hAnsi="Times New Roman"/>
                <w:lang w:val="mk-MK"/>
              </w:rPr>
              <w:t xml:space="preserve"> став </w:t>
            </w:r>
            <w:r>
              <w:rPr>
                <w:rFonts w:ascii="Times New Roman" w:hAnsi="Times New Roman"/>
                <w:lang w:val="sq-AL"/>
              </w:rPr>
              <w:t>(7)</w:t>
            </w:r>
            <w:r>
              <w:rPr>
                <w:rFonts w:ascii="Times New Roman" w:hAnsi="Times New Roman"/>
                <w:lang w:val="mk-MK"/>
              </w:rPr>
              <w:t xml:space="preserve"> од Законот за </w:t>
            </w:r>
            <w:r>
              <w:rPr>
                <w:rFonts w:ascii="Times New Roman" w:hAnsi="Times New Roman"/>
                <w:lang w:val="en-GB"/>
              </w:rPr>
              <w:t>урбанистичко</w:t>
            </w:r>
            <w:r>
              <w:rPr>
                <w:rFonts w:ascii="Times New Roman" w:hAnsi="Times New Roman"/>
                <w:lang w:val="mk-MK"/>
              </w:rPr>
              <w:t xml:space="preserve"> планирање (Сл. Весник на </w:t>
            </w:r>
            <w:r>
              <w:rPr>
                <w:rFonts w:ascii="Times New Roman" w:hAnsi="Times New Roman"/>
                <w:lang w:val="sq-AL"/>
              </w:rPr>
              <w:t>РCМ</w:t>
            </w:r>
            <w:r>
              <w:rPr>
                <w:rFonts w:ascii="Times New Roman" w:hAnsi="Times New Roman"/>
                <w:lang w:val="mk-MK"/>
              </w:rPr>
              <w:t xml:space="preserve"> бр. </w:t>
            </w:r>
            <w:r>
              <w:rPr>
                <w:rFonts w:ascii="Times New Roman" w:hAnsi="Times New Roman"/>
                <w:bCs/>
                <w:lang w:val="sq-AL" w:eastAsia="mk-MK"/>
              </w:rPr>
              <w:t>32</w:t>
            </w:r>
            <w:r>
              <w:rPr>
                <w:rFonts w:ascii="Times New Roman" w:hAnsi="Times New Roman"/>
                <w:bCs/>
                <w:lang w:val="mk-MK" w:eastAsia="mk-MK"/>
              </w:rPr>
              <w:t>/</w:t>
            </w:r>
            <w:r>
              <w:rPr>
                <w:rFonts w:ascii="Times New Roman" w:hAnsi="Times New Roman"/>
                <w:bCs/>
                <w:lang w:val="sq-AL" w:eastAsia="mk-MK"/>
              </w:rPr>
              <w:t xml:space="preserve">2020, </w:t>
            </w:r>
            <w:r>
              <w:rPr>
                <w:rFonts w:ascii="Times New Roman" w:hAnsi="Times New Roman"/>
                <w:bCs/>
                <w:lang w:eastAsia="mk-MK"/>
              </w:rPr>
              <w:t>111/2023,</w:t>
            </w:r>
            <w:r>
              <w:rPr>
                <w:rFonts w:ascii="Times New Roman" w:hAnsi="Times New Roman"/>
                <w:bCs/>
                <w:lang w:val="sq-AL" w:eastAsia="mk-MK"/>
              </w:rPr>
              <w:t xml:space="preserve"> </w:t>
            </w:r>
            <w:r>
              <w:rPr>
                <w:rFonts w:ascii="Times New Roman" w:hAnsi="Times New Roman"/>
                <w:bCs/>
                <w:lang w:val="mk-MK" w:eastAsia="mk-MK"/>
              </w:rPr>
              <w:t>171/2024,</w:t>
            </w:r>
            <w:r>
              <w:rPr>
                <w:rFonts w:ascii="Times New Roman" w:hAnsi="Times New Roman"/>
                <w:bCs/>
                <w:lang w:val="sq-AL" w:eastAsia="mk-MK"/>
              </w:rPr>
              <w:t xml:space="preserve"> 224/2024, 40/2025,</w:t>
            </w:r>
            <w:r>
              <w:rPr>
                <w:rFonts w:ascii="Times New Roman" w:hAnsi="Times New Roman"/>
                <w:bCs/>
                <w:lang w:val="mk-MK" w:eastAsia="mk-MK"/>
              </w:rPr>
              <w:t xml:space="preserve"> </w:t>
            </w:r>
            <w:r>
              <w:rPr>
                <w:rFonts w:ascii="Times New Roman" w:hAnsi="Times New Roman"/>
                <w:bCs/>
                <w:lang w:val="sq-AL" w:eastAsia="mk-MK"/>
              </w:rPr>
              <w:t xml:space="preserve">101/2025 </w:t>
            </w:r>
            <w:r>
              <w:rPr>
                <w:rFonts w:ascii="Times New Roman" w:hAnsi="Times New Roman"/>
                <w:bCs/>
                <w:lang w:val="mk-MK" w:eastAsia="mk-MK"/>
              </w:rPr>
              <w:t>и 127/2025</w:t>
            </w:r>
            <w:r>
              <w:rPr>
                <w:rFonts w:ascii="Times New Roman" w:hAnsi="Times New Roman"/>
                <w:lang w:val="mk-MK"/>
              </w:rPr>
              <w:t xml:space="preserve">), </w:t>
            </w:r>
            <w:r>
              <w:rPr>
                <w:rFonts w:ascii="Times New Roman" w:hAnsi="Times New Roman"/>
                <w:b/>
                <w:lang w:val="mk-MK"/>
              </w:rPr>
              <w:t>Г</w:t>
            </w:r>
            <w:r>
              <w:rPr>
                <w:rFonts w:ascii="Times New Roman" w:hAnsi="Times New Roman"/>
                <w:b/>
                <w:lang w:val="en-GB"/>
              </w:rPr>
              <w:t>радоначалникот</w:t>
            </w:r>
            <w:r>
              <w:rPr>
                <w:rFonts w:ascii="Times New Roman" w:hAnsi="Times New Roman"/>
                <w:lang w:val="mk-MK"/>
              </w:rPr>
              <w:t xml:space="preserve"> </w:t>
            </w:r>
            <w:r>
              <w:rPr>
                <w:rFonts w:ascii="Times New Roman" w:hAnsi="Times New Roman"/>
                <w:b/>
                <w:lang w:val="mk-MK"/>
              </w:rPr>
              <w:t>на Општината</w:t>
            </w:r>
            <w:r>
              <w:rPr>
                <w:rFonts w:ascii="Times New Roman" w:hAnsi="Times New Roman"/>
                <w:lang w:val="mk-MK"/>
              </w:rPr>
              <w:t xml:space="preserve"> му </w:t>
            </w:r>
            <w:r>
              <w:rPr>
                <w:rFonts w:ascii="Times New Roman" w:hAnsi="Times New Roman"/>
                <w:lang w:val="en-GB"/>
              </w:rPr>
              <w:t>предлага</w:t>
            </w:r>
            <w:r>
              <w:rPr>
                <w:rFonts w:ascii="Times New Roman" w:hAnsi="Times New Roman"/>
                <w:lang w:val="mk-MK"/>
              </w:rPr>
              <w:t xml:space="preserve"> на Советот на Општина Гостивар да на </w:t>
            </w:r>
            <w:r>
              <w:rPr>
                <w:rFonts w:ascii="Times New Roman" w:hAnsi="Times New Roman"/>
              </w:rPr>
              <w:t xml:space="preserve">10 </w:t>
            </w:r>
            <w:r>
              <w:rPr>
                <w:rFonts w:ascii="Times New Roman" w:hAnsi="Times New Roman"/>
                <w:lang w:val="mk-MK"/>
              </w:rPr>
              <w:t>седница одржана на</w:t>
            </w:r>
            <w:r>
              <w:rPr>
                <w:rFonts w:ascii="Times New Roman" w:hAnsi="Times New Roman"/>
              </w:rPr>
              <w:t>15.07.</w:t>
            </w:r>
            <w:r>
              <w:rPr>
                <w:rFonts w:ascii="Times New Roman" w:hAnsi="Times New Roman"/>
                <w:lang w:val="mk-MK"/>
              </w:rPr>
              <w:t>2026</w:t>
            </w:r>
            <w:r>
              <w:rPr>
                <w:rFonts w:ascii="Times New Roman" w:hAnsi="Times New Roman"/>
                <w:lang w:val="sq-AL"/>
              </w:rPr>
              <w:t xml:space="preserve"> </w:t>
            </w:r>
            <w:r>
              <w:rPr>
                <w:rFonts w:ascii="Times New Roman" w:hAnsi="Times New Roman"/>
                <w:lang w:val="mk-MK"/>
              </w:rPr>
              <w:t>г. да донесе</w:t>
            </w:r>
            <w:r>
              <w:rPr>
                <w:rFonts w:ascii="Times New Roman" w:hAnsi="Times New Roman"/>
                <w:lang w:val="sq-AL"/>
              </w:rPr>
              <w:t>:</w:t>
            </w:r>
          </w:p>
          <w:p w:rsidR="00544442" w:rsidRDefault="00544442">
            <w:pPr>
              <w:jc w:val="both"/>
              <w:rPr>
                <w:rFonts w:ascii="Times New Roman" w:hAnsi="Times New Roman"/>
              </w:rPr>
            </w:pPr>
          </w:p>
          <w:p w:rsidR="00544442" w:rsidRDefault="00544442">
            <w:pPr>
              <w:jc w:val="both"/>
              <w:rPr>
                <w:rFonts w:ascii="Times New Roman" w:hAnsi="Times New Roman"/>
              </w:rPr>
            </w:pPr>
          </w:p>
          <w:p w:rsidR="00544442" w:rsidRDefault="00544442">
            <w:pPr>
              <w:jc w:val="both"/>
              <w:rPr>
                <w:rFonts w:ascii="Times New Roman" w:hAnsi="Times New Roman"/>
              </w:rPr>
            </w:pPr>
          </w:p>
          <w:p w:rsidR="00544442" w:rsidRDefault="00544442">
            <w:pPr>
              <w:jc w:val="center"/>
              <w:rPr>
                <w:rFonts w:ascii="Times New Roman" w:hAnsi="Times New Roman"/>
                <w:b/>
                <w:lang w:val="mk-MK"/>
              </w:rPr>
            </w:pPr>
            <w:r>
              <w:rPr>
                <w:rFonts w:ascii="Times New Roman" w:hAnsi="Times New Roman"/>
                <w:b/>
                <w:lang w:val="mk-MK"/>
              </w:rPr>
              <w:t>ОДЛУКА</w:t>
            </w:r>
          </w:p>
          <w:p w:rsidR="00544442" w:rsidRDefault="00544442">
            <w:pPr>
              <w:jc w:val="center"/>
              <w:rPr>
                <w:rFonts w:ascii="Times New Roman" w:hAnsi="Times New Roman"/>
                <w:b/>
                <w:lang w:val="mk-MK"/>
              </w:rPr>
            </w:pPr>
          </w:p>
          <w:p w:rsidR="00544442" w:rsidRDefault="00544442">
            <w:pPr>
              <w:jc w:val="both"/>
              <w:rPr>
                <w:rFonts w:ascii="MAC C Times" w:hAnsi="MAC C Times" w:cs="MAC C Times"/>
              </w:rPr>
            </w:pPr>
            <w:r>
              <w:rPr>
                <w:rFonts w:ascii="Times New Roman" w:hAnsi="Times New Roman"/>
                <w:bCs/>
                <w:lang w:val="mk-MK"/>
              </w:rPr>
              <w:t xml:space="preserve">  За </w:t>
            </w:r>
            <w:r>
              <w:rPr>
                <w:rFonts w:ascii="Times New Roman" w:hAnsi="Times New Roman"/>
                <w:b/>
                <w:lang w:val="mk-MK"/>
              </w:rPr>
              <w:t>донесување</w:t>
            </w:r>
            <w:r>
              <w:rPr>
                <w:rFonts w:ascii="Times New Roman" w:hAnsi="Times New Roman"/>
                <w:bCs/>
                <w:lang w:val="mk-MK"/>
              </w:rPr>
              <w:t xml:space="preserve"> на </w:t>
            </w:r>
            <w:r>
              <w:rPr>
                <w:rFonts w:ascii="Times New Roman" w:hAnsi="Times New Roman"/>
                <w:b/>
                <w:lang w:val="mk-MK"/>
              </w:rPr>
              <w:t xml:space="preserve">Урбанистички Проект со план за парцелизација, за диспозиција на површина за градење </w:t>
            </w:r>
            <w:r>
              <w:rPr>
                <w:rFonts w:ascii="Times New Roman" w:hAnsi="Times New Roman"/>
                <w:b/>
                <w:shd w:val="clear" w:color="auto" w:fill="FFFFFF"/>
                <w:lang w:val="mk-MK"/>
              </w:rPr>
              <w:t>и поместување на границата на градежната парцела</w:t>
            </w:r>
            <w:r>
              <w:rPr>
                <w:rFonts w:ascii="Times New Roman" w:hAnsi="Times New Roman"/>
                <w:b/>
                <w:lang w:val="mk-MK"/>
              </w:rPr>
              <w:t xml:space="preserve"> – А.1.337 од ДУП за Блок 1 – КО Гостивар 2  (</w:t>
            </w:r>
            <w:r>
              <w:rPr>
                <w:rFonts w:ascii="Times New Roman" w:hAnsi="Times New Roman"/>
                <w:b/>
                <w:i/>
                <w:iCs/>
                <w:lang w:val="mk-MK"/>
              </w:rPr>
              <w:t>намена А1 – Куќи за домување</w:t>
            </w:r>
            <w:r>
              <w:rPr>
                <w:rFonts w:ascii="Times New Roman" w:hAnsi="Times New Roman"/>
                <w:b/>
                <w:lang w:val="mk-MK"/>
              </w:rPr>
              <w:t>)  – Општина Гостивар</w:t>
            </w:r>
            <w:r>
              <w:rPr>
                <w:rFonts w:ascii="Times New Roman" w:hAnsi="Times New Roman"/>
                <w:b/>
                <w:lang w:val="sq-AL"/>
              </w:rPr>
              <w:t>.</w:t>
            </w:r>
          </w:p>
          <w:p w:rsidR="00544442" w:rsidRDefault="00544442">
            <w:pPr>
              <w:jc w:val="both"/>
            </w:pPr>
          </w:p>
          <w:p w:rsidR="00544442" w:rsidRDefault="00544442">
            <w:pPr>
              <w:jc w:val="center"/>
            </w:pPr>
            <w:r>
              <w:rPr>
                <w:rFonts w:ascii="Times New Roman" w:hAnsi="Times New Roman"/>
                <w:b/>
                <w:lang w:val="mk-MK"/>
              </w:rPr>
              <w:t>Член  1</w:t>
            </w:r>
          </w:p>
          <w:p w:rsidR="00544442" w:rsidRDefault="00544442">
            <w:pPr>
              <w:jc w:val="both"/>
            </w:pPr>
          </w:p>
          <w:p w:rsidR="00544442" w:rsidRDefault="00544442">
            <w:pPr>
              <w:jc w:val="both"/>
              <w:rPr>
                <w:rFonts w:ascii="Times New Roman" w:hAnsi="Times New Roman"/>
                <w:lang w:val="mk-MK"/>
              </w:rPr>
            </w:pPr>
            <w:r>
              <w:rPr>
                <w:rFonts w:ascii="Times New Roman" w:hAnsi="Times New Roman"/>
                <w:b/>
                <w:lang w:val="mk-MK"/>
              </w:rPr>
              <w:t xml:space="preserve"> </w:t>
            </w:r>
            <w:r>
              <w:rPr>
                <w:rFonts w:ascii="Times New Roman" w:hAnsi="Times New Roman"/>
                <w:bCs/>
                <w:lang w:val="mk-MK"/>
              </w:rPr>
              <w:t>С</w:t>
            </w:r>
            <w:r>
              <w:rPr>
                <w:rFonts w:ascii="Times New Roman" w:hAnsi="Times New Roman"/>
                <w:bCs/>
                <w:lang w:val="sq-AL"/>
              </w:rPr>
              <w:t>e</w:t>
            </w:r>
            <w:r>
              <w:rPr>
                <w:rFonts w:ascii="Times New Roman" w:hAnsi="Times New Roman"/>
                <w:bCs/>
                <w:lang w:val="mk-MK"/>
              </w:rPr>
              <w:t xml:space="preserve"> одобрува донесувањето на</w:t>
            </w:r>
            <w:r>
              <w:rPr>
                <w:rFonts w:ascii="Times New Roman" w:hAnsi="Times New Roman"/>
                <w:b/>
                <w:lang w:val="mk-MK"/>
              </w:rPr>
              <w:t xml:space="preserve"> Урбанистички Проект со план за парцелизација, за диспозиција на површина за градење </w:t>
            </w:r>
            <w:r>
              <w:rPr>
                <w:rFonts w:ascii="Times New Roman" w:hAnsi="Times New Roman"/>
                <w:b/>
                <w:shd w:val="clear" w:color="auto" w:fill="FFFFFF"/>
                <w:lang w:val="mk-MK"/>
              </w:rPr>
              <w:t>и поместување на границата на градежната парцела</w:t>
            </w:r>
            <w:r>
              <w:rPr>
                <w:rFonts w:ascii="Times New Roman" w:hAnsi="Times New Roman"/>
                <w:b/>
                <w:lang w:val="mk-MK"/>
              </w:rPr>
              <w:t xml:space="preserve"> – А.1.337 од ДУП за Блок 1 – КО Гостивар 2  (</w:t>
            </w:r>
            <w:r>
              <w:rPr>
                <w:rFonts w:ascii="Times New Roman" w:hAnsi="Times New Roman"/>
                <w:b/>
                <w:i/>
                <w:iCs/>
                <w:lang w:val="mk-MK"/>
              </w:rPr>
              <w:t>намена А1 – Куќи за домување</w:t>
            </w:r>
            <w:r>
              <w:rPr>
                <w:rFonts w:ascii="Times New Roman" w:hAnsi="Times New Roman"/>
                <w:b/>
                <w:lang w:val="mk-MK"/>
              </w:rPr>
              <w:t>)  – Општина Гостивар</w:t>
            </w:r>
            <w:r>
              <w:rPr>
                <w:rFonts w:ascii="Times New Roman" w:hAnsi="Times New Roman"/>
                <w:lang w:val="sq-AL"/>
              </w:rPr>
              <w:t xml:space="preserve">, </w:t>
            </w:r>
            <w:r>
              <w:rPr>
                <w:rFonts w:ascii="Times New Roman" w:hAnsi="Times New Roman"/>
                <w:lang w:val="mk-MK"/>
              </w:rPr>
              <w:t xml:space="preserve">со површина на планскиот опфат од </w:t>
            </w:r>
            <w:r>
              <w:rPr>
                <w:rFonts w:ascii="Times New Roman" w:hAnsi="Times New Roman"/>
                <w:b/>
              </w:rPr>
              <w:t>313,66</w:t>
            </w:r>
            <w:r>
              <w:rPr>
                <w:rFonts w:ascii="Times New Roman" w:hAnsi="Times New Roman"/>
                <w:b/>
                <w:lang w:val="mk-MK"/>
              </w:rPr>
              <w:t xml:space="preserve"> м2</w:t>
            </w:r>
            <w:r>
              <w:rPr>
                <w:rFonts w:ascii="Times New Roman" w:hAnsi="Times New Roman"/>
                <w:lang w:val="mk-MK"/>
              </w:rPr>
              <w:t xml:space="preserve">, изработен од </w:t>
            </w:r>
            <w:r>
              <w:rPr>
                <w:rFonts w:ascii="Times New Roman" w:hAnsi="Times New Roman"/>
                <w:bCs/>
                <w:lang w:val="mk-MK"/>
              </w:rPr>
              <w:t>Друштво</w:t>
            </w:r>
            <w:r>
              <w:rPr>
                <w:rFonts w:ascii="Times New Roman" w:hAnsi="Times New Roman"/>
                <w:bCs/>
                <w:lang w:val="sq-AL"/>
              </w:rPr>
              <w:t xml:space="preserve"> </w:t>
            </w:r>
            <w:r>
              <w:rPr>
                <w:rFonts w:ascii="Times New Roman" w:hAnsi="Times New Roman"/>
                <w:bCs/>
                <w:lang w:val="mk-MK"/>
              </w:rPr>
              <w:t xml:space="preserve">за просторни и урбанистички планови, инжинеринг и други услуги „ГОПЛАН-ПРО“ ДОО Беловиште-Гостивар,  со техн. број </w:t>
            </w:r>
            <w:r>
              <w:rPr>
                <w:rFonts w:ascii="Times New Roman" w:hAnsi="Times New Roman"/>
                <w:b/>
                <w:lang w:val="mk-MK"/>
              </w:rPr>
              <w:t>41/26</w:t>
            </w:r>
            <w:r>
              <w:rPr>
                <w:rFonts w:ascii="Times New Roman" w:hAnsi="Times New Roman"/>
                <w:bCs/>
                <w:lang w:val="mk-MK"/>
              </w:rPr>
              <w:t xml:space="preserve"> од </w:t>
            </w:r>
            <w:r>
              <w:rPr>
                <w:rFonts w:ascii="Times New Roman" w:hAnsi="Times New Roman"/>
                <w:b/>
                <w:highlight w:val="white"/>
                <w:lang w:val="mk-MK"/>
              </w:rPr>
              <w:t xml:space="preserve">Јуни </w:t>
            </w:r>
            <w:r>
              <w:rPr>
                <w:rFonts w:ascii="Times New Roman" w:hAnsi="Times New Roman"/>
                <w:b/>
                <w:lang w:val="mk-MK"/>
              </w:rPr>
              <w:t>2026 година</w:t>
            </w:r>
            <w:r>
              <w:rPr>
                <w:rFonts w:ascii="Times New Roman" w:hAnsi="Times New Roman"/>
                <w:bCs/>
                <w:lang w:val="mk-MK"/>
              </w:rPr>
              <w:t>.</w:t>
            </w:r>
          </w:p>
          <w:p w:rsidR="00544442" w:rsidRDefault="00544442">
            <w:pPr>
              <w:jc w:val="both"/>
              <w:rPr>
                <w:rFonts w:ascii="Times New Roman" w:hAnsi="Times New Roman"/>
                <w:lang w:val="mk-MK"/>
              </w:rPr>
            </w:pPr>
          </w:p>
          <w:p w:rsidR="00544442" w:rsidRDefault="00544442">
            <w:pPr>
              <w:ind w:left="720"/>
              <w:jc w:val="both"/>
              <w:rPr>
                <w:rFonts w:ascii="MAC C Times" w:hAnsi="MAC C Times" w:cs="MAC C Times"/>
              </w:rPr>
            </w:pPr>
          </w:p>
          <w:p w:rsidR="00544442" w:rsidRDefault="00544442">
            <w:pPr>
              <w:jc w:val="center"/>
              <w:rPr>
                <w:rFonts w:ascii="Times New Roman" w:hAnsi="Times New Roman"/>
                <w:b/>
                <w:lang w:val="mk-MK"/>
              </w:rPr>
            </w:pPr>
            <w:r>
              <w:rPr>
                <w:rFonts w:ascii="Times New Roman" w:hAnsi="Times New Roman"/>
                <w:b/>
                <w:lang w:val="mk-MK"/>
              </w:rPr>
              <w:t>Член  2</w:t>
            </w:r>
          </w:p>
          <w:p w:rsidR="00544442" w:rsidRDefault="00544442">
            <w:pPr>
              <w:jc w:val="center"/>
              <w:rPr>
                <w:rFonts w:ascii="Times New Roman" w:hAnsi="Times New Roman"/>
                <w:b/>
                <w:lang w:val="mk-MK"/>
              </w:rPr>
            </w:pPr>
          </w:p>
          <w:p w:rsidR="00544442" w:rsidRDefault="00544442">
            <w:pPr>
              <w:jc w:val="both"/>
              <w:rPr>
                <w:rFonts w:ascii="Times New Roman" w:hAnsi="Times New Roman"/>
              </w:rPr>
            </w:pPr>
            <w:r>
              <w:rPr>
                <w:rFonts w:ascii="Times New Roman" w:hAnsi="Times New Roman"/>
                <w:lang w:val="mk-MK"/>
              </w:rPr>
              <w:t xml:space="preserve"> Урбанистичкиот Проект се прикажува во текстуалниот и графичкиот приказ што претставува составен дел на оваа Одлука.</w:t>
            </w:r>
          </w:p>
          <w:p w:rsidR="00544442" w:rsidRDefault="00544442">
            <w:pPr>
              <w:jc w:val="both"/>
              <w:rPr>
                <w:rFonts w:ascii="Times New Roman" w:hAnsi="Times New Roman"/>
              </w:rPr>
            </w:pPr>
          </w:p>
          <w:p w:rsidR="00544442" w:rsidRDefault="00544442">
            <w:pPr>
              <w:jc w:val="both"/>
              <w:rPr>
                <w:rFonts w:ascii="Times New Roman" w:hAnsi="Times New Roman"/>
              </w:rPr>
            </w:pPr>
          </w:p>
          <w:p w:rsidR="00544442" w:rsidRDefault="00544442">
            <w:pPr>
              <w:jc w:val="both"/>
              <w:rPr>
                <w:rFonts w:ascii="Times New Roman" w:hAnsi="Times New Roman"/>
              </w:rPr>
            </w:pPr>
          </w:p>
          <w:p w:rsidR="00544442" w:rsidRDefault="00544442">
            <w:pPr>
              <w:jc w:val="center"/>
              <w:rPr>
                <w:rFonts w:ascii="Times New Roman" w:hAnsi="Times New Roman"/>
                <w:lang w:val="mk-MK"/>
              </w:rPr>
            </w:pPr>
            <w:r>
              <w:rPr>
                <w:rFonts w:ascii="Times New Roman" w:hAnsi="Times New Roman"/>
                <w:b/>
                <w:lang w:val="mk-MK"/>
              </w:rPr>
              <w:t>Член  3</w:t>
            </w:r>
          </w:p>
          <w:p w:rsidR="00544442" w:rsidRDefault="00544442">
            <w:pPr>
              <w:jc w:val="both"/>
              <w:rPr>
                <w:rFonts w:ascii="MAC C Times" w:hAnsi="MAC C Times" w:cs="MAC C Times"/>
              </w:rPr>
            </w:pPr>
            <w:r>
              <w:rPr>
                <w:rFonts w:ascii="Times New Roman" w:hAnsi="Times New Roman"/>
                <w:lang w:val="mk-MK"/>
              </w:rPr>
              <w:t xml:space="preserve"> Ов</w:t>
            </w:r>
            <w:r>
              <w:rPr>
                <w:rFonts w:ascii="Times New Roman" w:hAnsi="Times New Roman"/>
                <w:lang w:val="sq-AL"/>
              </w:rPr>
              <w:t>aa</w:t>
            </w:r>
            <w:r>
              <w:rPr>
                <w:rFonts w:ascii="Times New Roman" w:hAnsi="Times New Roman"/>
                <w:lang w:val="ru-RU"/>
              </w:rPr>
              <w:t xml:space="preserve"> </w:t>
            </w:r>
            <w:r>
              <w:rPr>
                <w:rFonts w:ascii="Times New Roman" w:hAnsi="Times New Roman"/>
                <w:lang w:val="sq-AL"/>
              </w:rPr>
              <w:t>O</w:t>
            </w:r>
            <w:r>
              <w:rPr>
                <w:rFonts w:ascii="Times New Roman" w:hAnsi="Times New Roman"/>
                <w:lang w:val="mk-MK"/>
              </w:rPr>
              <w:t>длука</w:t>
            </w:r>
            <w:r>
              <w:rPr>
                <w:rFonts w:ascii="Times New Roman" w:hAnsi="Times New Roman"/>
                <w:lang w:val="ru-RU"/>
              </w:rPr>
              <w:t xml:space="preserve"> </w:t>
            </w:r>
            <w:r>
              <w:rPr>
                <w:rFonts w:ascii="Times New Roman" w:hAnsi="Times New Roman"/>
                <w:lang w:val="mk-MK"/>
              </w:rPr>
              <w:t>стапува</w:t>
            </w:r>
            <w:r>
              <w:rPr>
                <w:rFonts w:ascii="Times New Roman" w:hAnsi="Times New Roman"/>
                <w:lang w:val="ru-RU"/>
              </w:rPr>
              <w:t xml:space="preserve"> </w:t>
            </w:r>
            <w:r>
              <w:rPr>
                <w:rFonts w:ascii="Times New Roman" w:hAnsi="Times New Roman"/>
                <w:lang w:val="mk-MK"/>
              </w:rPr>
              <w:t>во</w:t>
            </w:r>
            <w:r>
              <w:rPr>
                <w:rFonts w:ascii="Times New Roman" w:hAnsi="Times New Roman"/>
                <w:lang w:val="ru-RU"/>
              </w:rPr>
              <w:t xml:space="preserve"> </w:t>
            </w:r>
            <w:r>
              <w:rPr>
                <w:rFonts w:ascii="Times New Roman" w:hAnsi="Times New Roman"/>
                <w:lang w:val="mk-MK"/>
              </w:rPr>
              <w:t>сила</w:t>
            </w:r>
            <w:r>
              <w:rPr>
                <w:rFonts w:ascii="Times New Roman" w:hAnsi="Times New Roman"/>
                <w:lang w:val="ru-RU"/>
              </w:rPr>
              <w:t xml:space="preserve"> </w:t>
            </w:r>
            <w:r>
              <w:rPr>
                <w:rFonts w:ascii="Times New Roman" w:hAnsi="Times New Roman"/>
                <w:lang w:val="mk-MK"/>
              </w:rPr>
              <w:t>со денот на доне-сување, а ќе се објави</w:t>
            </w:r>
            <w:r>
              <w:rPr>
                <w:rFonts w:ascii="Times New Roman" w:hAnsi="Times New Roman"/>
                <w:lang w:val="ru-RU"/>
              </w:rPr>
              <w:t xml:space="preserve"> </w:t>
            </w:r>
            <w:r>
              <w:rPr>
                <w:rFonts w:ascii="Times New Roman" w:hAnsi="Times New Roman"/>
                <w:lang w:val="mk-MK"/>
              </w:rPr>
              <w:t>во</w:t>
            </w:r>
            <w:r>
              <w:rPr>
                <w:rFonts w:ascii="Times New Roman" w:hAnsi="Times New Roman"/>
                <w:lang w:val="ru-RU"/>
              </w:rPr>
              <w:t xml:space="preserve"> </w:t>
            </w:r>
            <w:r>
              <w:rPr>
                <w:rFonts w:ascii="Times New Roman" w:hAnsi="Times New Roman"/>
                <w:lang w:val="sq-AL"/>
              </w:rPr>
              <w:t>“</w:t>
            </w:r>
            <w:r>
              <w:rPr>
                <w:rFonts w:ascii="Times New Roman" w:hAnsi="Times New Roman"/>
                <w:lang w:val="mk-MK"/>
              </w:rPr>
              <w:t>Службен</w:t>
            </w:r>
            <w:r>
              <w:rPr>
                <w:rFonts w:ascii="Times New Roman" w:hAnsi="Times New Roman"/>
                <w:lang w:val="ru-RU"/>
              </w:rPr>
              <w:t xml:space="preserve"> </w:t>
            </w:r>
            <w:r>
              <w:rPr>
                <w:rFonts w:ascii="Times New Roman" w:hAnsi="Times New Roman"/>
                <w:lang w:val="mk-MK"/>
              </w:rPr>
              <w:t>гласник</w:t>
            </w:r>
            <w:r>
              <w:rPr>
                <w:rFonts w:ascii="Times New Roman" w:hAnsi="Times New Roman"/>
                <w:lang w:val="ru-RU"/>
              </w:rPr>
              <w:t xml:space="preserve"> </w:t>
            </w:r>
            <w:r>
              <w:rPr>
                <w:rFonts w:ascii="Times New Roman" w:hAnsi="Times New Roman"/>
                <w:lang w:val="mk-MK"/>
              </w:rPr>
              <w:t>на</w:t>
            </w:r>
            <w:r>
              <w:rPr>
                <w:rFonts w:ascii="Times New Roman" w:hAnsi="Times New Roman"/>
                <w:lang w:val="ru-RU"/>
              </w:rPr>
              <w:t xml:space="preserve"> О</w:t>
            </w:r>
            <w:r>
              <w:rPr>
                <w:rFonts w:ascii="Times New Roman" w:hAnsi="Times New Roman"/>
                <w:lang w:val="mk-MK"/>
              </w:rPr>
              <w:t>пштина</w:t>
            </w:r>
            <w:r>
              <w:rPr>
                <w:rFonts w:ascii="Times New Roman" w:hAnsi="Times New Roman"/>
                <w:lang w:val="ru-RU"/>
              </w:rPr>
              <w:t xml:space="preserve"> </w:t>
            </w:r>
            <w:r>
              <w:rPr>
                <w:rFonts w:ascii="Times New Roman" w:hAnsi="Times New Roman"/>
                <w:lang w:val="mk-MK"/>
              </w:rPr>
              <w:t>Гостивар</w:t>
            </w:r>
            <w:r>
              <w:rPr>
                <w:rFonts w:ascii="Times New Roman" w:hAnsi="Times New Roman"/>
                <w:lang w:val="sq-AL"/>
              </w:rPr>
              <w:t>”</w:t>
            </w:r>
            <w:r>
              <w:rPr>
                <w:rFonts w:ascii="Times New Roman" w:hAnsi="Times New Roman"/>
                <w:lang w:val="ru-RU"/>
              </w:rPr>
              <w:t>.</w:t>
            </w:r>
          </w:p>
        </w:tc>
      </w:tr>
    </w:tbl>
    <w:p w:rsidR="00544442" w:rsidRDefault="00544442" w:rsidP="00544442">
      <w:pPr>
        <w:rPr>
          <w:rFonts w:ascii="Times New Roman" w:hAnsi="Times New Roman"/>
          <w:bCs/>
          <w:lang w:val="en-GB" w:eastAsia="zh-CN"/>
        </w:rPr>
      </w:pPr>
    </w:p>
    <w:p w:rsidR="00544442" w:rsidRDefault="00544442" w:rsidP="00544442">
      <w:pPr>
        <w:rPr>
          <w:rFonts w:ascii="Times New Roman" w:hAnsi="Times New Roman"/>
          <w:lang w:val="en-GB"/>
        </w:rPr>
      </w:pPr>
    </w:p>
    <w:p w:rsidR="00544442" w:rsidRDefault="00544442" w:rsidP="00544442">
      <w:pPr>
        <w:rPr>
          <w:rFonts w:ascii="Times New Roman" w:hAnsi="Times New Roman"/>
          <w:lang w:val="en-GB"/>
        </w:rPr>
      </w:pPr>
    </w:p>
    <w:p w:rsidR="00544442" w:rsidRDefault="00544442" w:rsidP="00544442">
      <w:pPr>
        <w:jc w:val="center"/>
        <w:rPr>
          <w:rFonts w:ascii="Times New Roman" w:hAnsi="Times New Roman"/>
        </w:rPr>
      </w:pPr>
      <w:r>
        <w:rPr>
          <w:rFonts w:ascii="Times New Roman" w:hAnsi="Times New Roman"/>
        </w:rPr>
        <w:t>Претседател на Совет</w:t>
      </w:r>
    </w:p>
    <w:p w:rsidR="00544442" w:rsidRDefault="00544442" w:rsidP="00544442">
      <w:pPr>
        <w:jc w:val="center"/>
        <w:rPr>
          <w:rFonts w:ascii="Times New Roman" w:hAnsi="Times New Roman"/>
          <w:b/>
          <w:lang w:val="en-GB"/>
        </w:rPr>
      </w:pPr>
      <w:r>
        <w:rPr>
          <w:rFonts w:ascii="Times New Roman" w:hAnsi="Times New Roman"/>
        </w:rPr>
        <w:t>Kryetari i Këshillit</w:t>
      </w:r>
    </w:p>
    <w:p w:rsidR="00544442" w:rsidRDefault="00544442" w:rsidP="00544442">
      <w:pPr>
        <w:jc w:val="center"/>
        <w:rPr>
          <w:rFonts w:ascii="Times New Roman" w:hAnsi="Times New Roman"/>
          <w:b/>
          <w:lang w:val="en-GB"/>
        </w:rPr>
      </w:pPr>
      <w:r>
        <w:rPr>
          <w:rFonts w:ascii="Times New Roman" w:hAnsi="Times New Roman"/>
          <w:b/>
          <w:lang w:val="en-GB"/>
        </w:rPr>
        <w:t>V</w:t>
      </w:r>
      <w:r>
        <w:rPr>
          <w:rFonts w:ascii="Times New Roman" w:hAnsi="Times New Roman"/>
          <w:b/>
          <w:lang w:val="sq-AL"/>
        </w:rPr>
        <w:t>aldet Xhaferi</w:t>
      </w:r>
    </w:p>
    <w:p w:rsidR="00544442" w:rsidRDefault="00544442" w:rsidP="00544442">
      <w:pPr>
        <w:rPr>
          <w:rFonts w:ascii="MAC C Times" w:hAnsi="MAC C Times" w:cs="MAC C Times"/>
        </w:rPr>
      </w:pPr>
    </w:p>
    <w:p w:rsidR="00727075" w:rsidRDefault="00727075" w:rsidP="0088465A">
      <w:pPr>
        <w:spacing w:line="240" w:lineRule="auto"/>
        <w:jc w:val="center"/>
        <w:rPr>
          <w:rFonts w:ascii="Times New Roman" w:hAnsi="Times New Roman"/>
          <w:b/>
          <w:sz w:val="24"/>
          <w:szCs w:val="24"/>
        </w:rPr>
      </w:pPr>
    </w:p>
    <w:p w:rsidR="00727075" w:rsidRDefault="00727075" w:rsidP="0088465A">
      <w:pPr>
        <w:spacing w:line="240" w:lineRule="auto"/>
        <w:jc w:val="center"/>
        <w:rPr>
          <w:rFonts w:ascii="Times New Roman" w:hAnsi="Times New Roman"/>
          <w:b/>
          <w:sz w:val="24"/>
          <w:szCs w:val="24"/>
        </w:rPr>
      </w:pPr>
    </w:p>
    <w:p w:rsidR="00727075" w:rsidRDefault="00727075"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727075" w:rsidRPr="00727075" w:rsidTr="00573F53">
        <w:trPr>
          <w:trHeight w:val="9557"/>
        </w:trPr>
        <w:tc>
          <w:tcPr>
            <w:tcW w:w="4681" w:type="dxa"/>
          </w:tcPr>
          <w:p w:rsidR="00727075" w:rsidRPr="00727075" w:rsidRDefault="00727075" w:rsidP="00573F53">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Nr.Бр.09-1765/22</w:t>
            </w:r>
          </w:p>
          <w:p w:rsidR="00727075" w:rsidRPr="00727075" w:rsidRDefault="00727075" w:rsidP="00573F53">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727075" w:rsidRPr="00727075" w:rsidRDefault="00727075" w:rsidP="00573F53">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sq-AL"/>
              </w:rPr>
            </w:pPr>
          </w:p>
          <w:p w:rsidR="00727075" w:rsidRPr="00727075" w:rsidRDefault="00727075" w:rsidP="00573F53">
            <w:pPr>
              <w:spacing w:after="0" w:line="240" w:lineRule="auto"/>
              <w:rPr>
                <w:rFonts w:ascii="Times New Roman" w:hAnsi="Times New Roman"/>
                <w:bCs/>
                <w:sz w:val="24"/>
                <w:szCs w:val="24"/>
                <w:lang w:val="sq-AL"/>
              </w:rPr>
            </w:pPr>
          </w:p>
          <w:p w:rsidR="00727075" w:rsidRPr="00727075" w:rsidRDefault="00727075" w:rsidP="00573F53">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jc w:val="center"/>
              <w:rPr>
                <w:rFonts w:ascii="Times New Roman" w:hAnsi="Times New Roman"/>
                <w:bCs/>
                <w:sz w:val="24"/>
                <w:szCs w:val="24"/>
                <w:lang w:val="ru-RU"/>
              </w:rPr>
            </w:pPr>
          </w:p>
          <w:p w:rsidR="00727075" w:rsidRPr="00727075" w:rsidRDefault="00727075" w:rsidP="00573F53">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727075" w:rsidRPr="00727075" w:rsidRDefault="00727075" w:rsidP="00727075">
            <w:pPr>
              <w:jc w:val="both"/>
              <w:rPr>
                <w:rFonts w:ascii="Times New Roman" w:hAnsi="Times New Roman"/>
                <w:sz w:val="24"/>
                <w:szCs w:val="24"/>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sz w:val="21"/>
                <w:szCs w:val="21"/>
                <w:lang w:val="sq-AL"/>
              </w:rPr>
              <w:t>VENDIMIT</w:t>
            </w:r>
            <w:r w:rsidRPr="00727075">
              <w:rPr>
                <w:rFonts w:ascii="Times New Roman" w:hAnsi="Times New Roman"/>
                <w:lang w:val="sq-AL"/>
              </w:rPr>
              <w:t xml:space="preserve">Për </w:t>
            </w:r>
            <w:r w:rsidRPr="00727075">
              <w:rPr>
                <w:rFonts w:ascii="Times New Roman" w:hAnsi="Times New Roman"/>
                <w:b/>
                <w:bCs/>
                <w:lang w:val="sq-AL"/>
              </w:rPr>
              <w:t>sjelljen</w:t>
            </w:r>
            <w:r w:rsidRPr="00727075">
              <w:rPr>
                <w:rFonts w:ascii="Times New Roman" w:hAnsi="Times New Roman"/>
                <w:lang w:val="sq-AL"/>
              </w:rPr>
              <w:t xml:space="preserve"> e </w:t>
            </w:r>
            <w:r w:rsidRPr="00727075">
              <w:rPr>
                <w:rFonts w:ascii="Times New Roman" w:hAnsi="Times New Roman"/>
                <w:b/>
                <w:bCs/>
                <w:lang w:val="sq-AL"/>
              </w:rPr>
              <w:t xml:space="preserve"> Projektit Urbanistik me planin për parcealizim për ndryshim e kufirit të parcelave ndërtimore në mes Parcelave Ndërtimore A.1.344, A.1.345 dhe A.1.348 nga PDU për pjesë të Bllok 1 – KK Gostivar 2 </w:t>
            </w:r>
            <w:r w:rsidRPr="00727075">
              <w:rPr>
                <w:rFonts w:ascii="Times New Roman" w:hAnsi="Times New Roman"/>
                <w:b/>
                <w:bCs/>
                <w:i/>
                <w:iCs/>
                <w:lang w:val="sq-AL"/>
              </w:rPr>
              <w:t>- (me destinim A1- banim në shtëpi)</w:t>
            </w:r>
            <w:r w:rsidRPr="00727075">
              <w:rPr>
                <w:rFonts w:ascii="Times New Roman" w:hAnsi="Times New Roman"/>
                <w:b/>
                <w:bCs/>
                <w:lang w:val="mk-MK"/>
              </w:rPr>
              <w:t xml:space="preserve"> </w:t>
            </w:r>
            <w:r w:rsidRPr="00727075">
              <w:rPr>
                <w:rFonts w:ascii="Times New Roman" w:hAnsi="Times New Roman"/>
                <w:b/>
                <w:bCs/>
                <w:i/>
                <w:iCs/>
                <w:lang w:val="sq-AL"/>
              </w:rPr>
              <w:t xml:space="preserve">– </w:t>
            </w:r>
            <w:r w:rsidRPr="00727075">
              <w:rPr>
                <w:rFonts w:ascii="Times New Roman" w:hAnsi="Times New Roman"/>
                <w:b/>
                <w:bCs/>
                <w:lang w:val="sq-AL"/>
              </w:rPr>
              <w:t>Komuna e Gostivarit</w:t>
            </w:r>
            <w:r w:rsidRPr="00727075">
              <w:rPr>
                <w:rFonts w:ascii="Times New Roman" w:hAnsi="Times New Roman"/>
                <w:lang w:val="sq-AL"/>
              </w:rPr>
              <w:t xml:space="preserve"> .</w:t>
            </w:r>
          </w:p>
          <w:p w:rsidR="00727075" w:rsidRPr="00727075" w:rsidRDefault="00727075" w:rsidP="00573F53">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727075" w:rsidRPr="00727075" w:rsidRDefault="00727075" w:rsidP="00727075">
            <w:pPr>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bCs/>
                <w:lang w:val="sq-AL"/>
              </w:rPr>
              <w:t>VENDIMI</w:t>
            </w:r>
            <w:r w:rsidRPr="00727075">
              <w:rPr>
                <w:rFonts w:ascii="Times New Roman" w:hAnsi="Times New Roman"/>
                <w:lang w:val="sq-AL"/>
              </w:rPr>
              <w:t xml:space="preserve"> Për </w:t>
            </w:r>
            <w:r w:rsidRPr="00727075">
              <w:rPr>
                <w:rFonts w:ascii="Times New Roman" w:hAnsi="Times New Roman"/>
                <w:b/>
                <w:bCs/>
                <w:lang w:val="sq-AL"/>
              </w:rPr>
              <w:t>sjelljen</w:t>
            </w:r>
            <w:r w:rsidRPr="00727075">
              <w:rPr>
                <w:rFonts w:ascii="Times New Roman" w:hAnsi="Times New Roman"/>
                <w:lang w:val="sq-AL"/>
              </w:rPr>
              <w:t xml:space="preserve"> e </w:t>
            </w:r>
            <w:r w:rsidRPr="00727075">
              <w:rPr>
                <w:rFonts w:ascii="Times New Roman" w:hAnsi="Times New Roman"/>
                <w:b/>
                <w:bCs/>
                <w:lang w:val="sq-AL"/>
              </w:rPr>
              <w:t xml:space="preserve"> Projektit Urbanistik me planin për parcealizim për ndryshim e kufirit të parcelave ndërtimore në mes Parcelave Ndërtimore A.1.344, A.1.345 dhe A.1.348 nga PDU për pjesë të Bllok 1 – KK Gostivar 2 </w:t>
            </w:r>
            <w:r w:rsidRPr="00727075">
              <w:rPr>
                <w:rFonts w:ascii="Times New Roman" w:hAnsi="Times New Roman"/>
                <w:b/>
                <w:bCs/>
                <w:i/>
                <w:iCs/>
                <w:lang w:val="sq-AL"/>
              </w:rPr>
              <w:t>- (me destinim A1- banim në shtëpi)</w:t>
            </w:r>
            <w:r w:rsidRPr="00727075">
              <w:rPr>
                <w:rFonts w:ascii="Times New Roman" w:hAnsi="Times New Roman"/>
                <w:b/>
                <w:bCs/>
                <w:lang w:val="mk-MK"/>
              </w:rPr>
              <w:t xml:space="preserve"> </w:t>
            </w:r>
            <w:r w:rsidRPr="00727075">
              <w:rPr>
                <w:rFonts w:ascii="Times New Roman" w:hAnsi="Times New Roman"/>
                <w:b/>
                <w:bCs/>
                <w:i/>
                <w:iCs/>
                <w:lang w:val="sq-AL"/>
              </w:rPr>
              <w:t xml:space="preserve">– </w:t>
            </w:r>
            <w:r w:rsidRPr="00727075">
              <w:rPr>
                <w:rFonts w:ascii="Times New Roman" w:hAnsi="Times New Roman"/>
                <w:b/>
                <w:bCs/>
                <w:lang w:val="sq-AL"/>
              </w:rPr>
              <w:t>Komuna e Gostivarit</w:t>
            </w:r>
            <w:r w:rsidRPr="00727075">
              <w:rPr>
                <w:rFonts w:ascii="Times New Roman" w:hAnsi="Times New Roman"/>
                <w:lang w:val="sq-AL"/>
              </w:rPr>
              <w:t xml:space="preserve"> ..</w:t>
            </w:r>
            <w:r w:rsidRPr="00727075">
              <w:rPr>
                <w:rFonts w:ascii="Times New Roman" w:hAnsi="Times New Roman"/>
                <w:bCs/>
                <w:sz w:val="24"/>
                <w:szCs w:val="24"/>
                <w:lang w:val="sq-AL"/>
              </w:rPr>
              <w:t>nr.08-</w:t>
            </w:r>
            <w:r w:rsidRPr="00727075">
              <w:rPr>
                <w:rFonts w:ascii="Times New Roman" w:hAnsi="Times New Roman"/>
                <w:sz w:val="24"/>
                <w:szCs w:val="24"/>
              </w:rPr>
              <w:t>1751</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727075" w:rsidRPr="00727075" w:rsidRDefault="00727075" w:rsidP="00573F53">
            <w:pPr>
              <w:spacing w:after="0" w:line="240" w:lineRule="auto"/>
              <w:jc w:val="both"/>
              <w:rPr>
                <w:rFonts w:ascii="Times New Roman" w:hAnsi="Times New Roman"/>
                <w:b/>
                <w:bCs/>
                <w:sz w:val="24"/>
                <w:szCs w:val="24"/>
                <w:lang w:val="sq-AL"/>
              </w:rPr>
            </w:pPr>
          </w:p>
          <w:p w:rsidR="00727075" w:rsidRPr="00727075" w:rsidRDefault="00727075" w:rsidP="00573F53">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727075" w:rsidRPr="00727075" w:rsidRDefault="00727075" w:rsidP="00573F53">
            <w:pPr>
              <w:suppressAutoHyphens/>
              <w:spacing w:after="0" w:line="240" w:lineRule="auto"/>
              <w:jc w:val="both"/>
              <w:rPr>
                <w:rFonts w:ascii="Times New Roman" w:hAnsi="Times New Roman"/>
                <w:sz w:val="21"/>
                <w:szCs w:val="21"/>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ОДЛУКА</w:t>
            </w:r>
            <w:r w:rsidRPr="00727075">
              <w:rPr>
                <w:rFonts w:ascii="Times New Roman" w:hAnsi="Times New Roman"/>
                <w:b/>
                <w:lang w:val="sq-AL"/>
              </w:rPr>
              <w:t xml:space="preserve"> </w:t>
            </w:r>
            <w:r w:rsidRPr="00727075">
              <w:rPr>
                <w:rFonts w:ascii="Times New Roman" w:hAnsi="Times New Roman"/>
                <w:lang w:val="mk-MK"/>
              </w:rPr>
              <w:t xml:space="preserve">За </w:t>
            </w:r>
            <w:r w:rsidRPr="00727075">
              <w:rPr>
                <w:rFonts w:ascii="Times New Roman" w:hAnsi="Times New Roman"/>
                <w:b/>
                <w:bCs/>
                <w:lang w:val="mk-MK"/>
              </w:rPr>
              <w:t>донесување</w:t>
            </w:r>
            <w:r w:rsidRPr="00727075">
              <w:rPr>
                <w:rFonts w:ascii="Times New Roman" w:hAnsi="Times New Roman"/>
                <w:lang w:val="mk-MK"/>
              </w:rPr>
              <w:t xml:space="preserve"> на </w:t>
            </w:r>
            <w:r w:rsidRPr="00727075">
              <w:rPr>
                <w:rFonts w:ascii="Times New Roman" w:hAnsi="Times New Roman"/>
                <w:b/>
                <w:bCs/>
                <w:lang w:val="mk-MK"/>
              </w:rPr>
              <w:t>Урбанистички Проект со план за парцелизација за промена на граници на градежни парцели помеѓу Градежните Парцели А.1.344, А.1.345 и А.1.348 од ДУП за дел од Блок 1 - КО Гостивар 2 - (</w:t>
            </w:r>
            <w:r w:rsidRPr="00727075">
              <w:rPr>
                <w:rFonts w:ascii="Times New Roman" w:hAnsi="Times New Roman"/>
                <w:b/>
                <w:bCs/>
                <w:i/>
                <w:iCs/>
                <w:lang w:val="mk-MK"/>
              </w:rPr>
              <w:t>со намена А1 - домување во куќи</w:t>
            </w:r>
            <w:r w:rsidRPr="00727075">
              <w:rPr>
                <w:rFonts w:ascii="Times New Roman" w:hAnsi="Times New Roman"/>
                <w:b/>
                <w:bCs/>
                <w:lang w:val="mk-MK"/>
              </w:rPr>
              <w:t>)</w:t>
            </w:r>
            <w:r w:rsidRPr="00727075">
              <w:rPr>
                <w:rFonts w:ascii="Times New Roman" w:hAnsi="Times New Roman"/>
                <w:b/>
                <w:bCs/>
                <w:i/>
                <w:iCs/>
                <w:lang w:val="mk-MK"/>
              </w:rPr>
              <w:t xml:space="preserve">  </w:t>
            </w:r>
            <w:r w:rsidRPr="00727075">
              <w:rPr>
                <w:rFonts w:ascii="Times New Roman" w:hAnsi="Times New Roman"/>
                <w:b/>
                <w:i/>
                <w:iCs/>
                <w:lang w:val="mk-MK"/>
              </w:rPr>
              <w:t xml:space="preserve">– </w:t>
            </w:r>
            <w:r w:rsidRPr="00727075">
              <w:rPr>
                <w:rFonts w:ascii="Times New Roman" w:hAnsi="Times New Roman"/>
                <w:b/>
                <w:bCs/>
                <w:lang w:val="mk-MK"/>
              </w:rPr>
              <w:t>Општина Гостивар</w:t>
            </w:r>
            <w:r w:rsidRPr="00727075">
              <w:rPr>
                <w:rFonts w:ascii="Times New Roman" w:hAnsi="Times New Roman"/>
                <w:b/>
                <w:bCs/>
                <w:i/>
                <w:iCs/>
                <w:lang w:val="sq-AL"/>
              </w:rPr>
              <w:t xml:space="preserve"> </w:t>
            </w:r>
            <w:r w:rsidRPr="00727075">
              <w:rPr>
                <w:rFonts w:ascii="Times New Roman" w:hAnsi="Times New Roman"/>
                <w:b/>
                <w:bCs/>
                <w:lang w:val="sq-AL"/>
              </w:rPr>
              <w:t>.</w:t>
            </w:r>
          </w:p>
          <w:p w:rsidR="00727075" w:rsidRPr="00727075" w:rsidRDefault="00727075" w:rsidP="00573F53">
            <w:pPr>
              <w:spacing w:line="240" w:lineRule="auto"/>
              <w:jc w:val="center"/>
              <w:rPr>
                <w:rFonts w:ascii="Times New Roman" w:hAnsi="Times New Roman"/>
                <w:bCs/>
                <w:color w:val="00000A"/>
                <w:sz w:val="24"/>
                <w:szCs w:val="24"/>
                <w:lang w:val="mk-MK"/>
              </w:rPr>
            </w:pPr>
          </w:p>
          <w:p w:rsidR="00727075" w:rsidRPr="00727075" w:rsidRDefault="00727075" w:rsidP="00573F53">
            <w:pPr>
              <w:spacing w:line="240" w:lineRule="auto"/>
              <w:jc w:val="center"/>
              <w:rPr>
                <w:rFonts w:ascii="Times New Roman" w:hAnsi="Times New Roman"/>
                <w:bCs/>
                <w:color w:val="00000A"/>
                <w:sz w:val="24"/>
                <w:szCs w:val="24"/>
                <w:lang w:val="mk-MK"/>
              </w:rPr>
            </w:pPr>
          </w:p>
          <w:p w:rsidR="00727075" w:rsidRPr="00727075" w:rsidRDefault="00727075" w:rsidP="00727075">
            <w:pPr>
              <w:suppressAutoHyphens/>
              <w:spacing w:after="0" w:line="240" w:lineRule="auto"/>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ОДЛУКА</w:t>
            </w:r>
            <w:r w:rsidRPr="00727075">
              <w:rPr>
                <w:rFonts w:ascii="Times New Roman" w:hAnsi="Times New Roman"/>
                <w:b/>
                <w:lang w:val="sq-AL"/>
              </w:rPr>
              <w:t xml:space="preserve"> </w:t>
            </w:r>
            <w:r w:rsidRPr="00727075">
              <w:rPr>
                <w:rFonts w:ascii="Times New Roman" w:hAnsi="Times New Roman"/>
                <w:lang w:val="mk-MK"/>
              </w:rPr>
              <w:t xml:space="preserve">За </w:t>
            </w:r>
            <w:r w:rsidRPr="00727075">
              <w:rPr>
                <w:rFonts w:ascii="Times New Roman" w:hAnsi="Times New Roman"/>
                <w:b/>
                <w:bCs/>
                <w:lang w:val="mk-MK"/>
              </w:rPr>
              <w:t>донесување</w:t>
            </w:r>
            <w:r w:rsidRPr="00727075">
              <w:rPr>
                <w:rFonts w:ascii="Times New Roman" w:hAnsi="Times New Roman"/>
                <w:lang w:val="mk-MK"/>
              </w:rPr>
              <w:t xml:space="preserve"> на </w:t>
            </w:r>
            <w:r w:rsidRPr="00727075">
              <w:rPr>
                <w:rFonts w:ascii="Times New Roman" w:hAnsi="Times New Roman"/>
                <w:b/>
                <w:bCs/>
                <w:lang w:val="mk-MK"/>
              </w:rPr>
              <w:t>Урбанистички Проект со план за парцелизација за промена на граници на градежни парцели помеѓу Градежните Парцели А.1.344, А.1.345 и А.1.348 од ДУП за дел од Блок 1 - КО Гостивар 2 - (</w:t>
            </w:r>
            <w:r w:rsidRPr="00727075">
              <w:rPr>
                <w:rFonts w:ascii="Times New Roman" w:hAnsi="Times New Roman"/>
                <w:b/>
                <w:bCs/>
                <w:i/>
                <w:iCs/>
                <w:lang w:val="mk-MK"/>
              </w:rPr>
              <w:t>со намена А1 - домување во куќи</w:t>
            </w:r>
            <w:r w:rsidRPr="00727075">
              <w:rPr>
                <w:rFonts w:ascii="Times New Roman" w:hAnsi="Times New Roman"/>
                <w:b/>
                <w:bCs/>
                <w:lang w:val="mk-MK"/>
              </w:rPr>
              <w:t>)</w:t>
            </w:r>
            <w:r w:rsidRPr="00727075">
              <w:rPr>
                <w:rFonts w:ascii="Times New Roman" w:hAnsi="Times New Roman"/>
                <w:b/>
                <w:bCs/>
                <w:i/>
                <w:iCs/>
                <w:lang w:val="mk-MK"/>
              </w:rPr>
              <w:t xml:space="preserve">  </w:t>
            </w:r>
            <w:r w:rsidRPr="00727075">
              <w:rPr>
                <w:rFonts w:ascii="Times New Roman" w:hAnsi="Times New Roman"/>
                <w:b/>
                <w:i/>
                <w:iCs/>
                <w:lang w:val="mk-MK"/>
              </w:rPr>
              <w:t xml:space="preserve">– </w:t>
            </w:r>
            <w:r w:rsidRPr="00727075">
              <w:rPr>
                <w:rFonts w:ascii="Times New Roman" w:hAnsi="Times New Roman"/>
                <w:b/>
                <w:bCs/>
                <w:lang w:val="mk-MK"/>
              </w:rPr>
              <w:t>Општина Гостивар</w:t>
            </w:r>
            <w:r w:rsidRPr="00727075">
              <w:rPr>
                <w:rFonts w:ascii="Times New Roman" w:hAnsi="Times New Roman"/>
                <w:b/>
                <w:bCs/>
                <w:i/>
                <w:iCs/>
                <w:lang w:val="sq-AL"/>
              </w:rPr>
              <w:t xml:space="preserve"> </w:t>
            </w:r>
            <w:r w:rsidRPr="00727075">
              <w:rPr>
                <w:rFonts w:ascii="Times New Roman" w:hAnsi="Times New Roman"/>
                <w:b/>
                <w:bCs/>
                <w:lang w:val="sq-AL"/>
              </w:rPr>
              <w:t>.</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1751</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727075" w:rsidRPr="00727075" w:rsidRDefault="00727075" w:rsidP="00727075">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727075" w:rsidRPr="00727075" w:rsidRDefault="00727075" w:rsidP="00727075">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727075" w:rsidRPr="00727075" w:rsidRDefault="00727075" w:rsidP="00727075">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tbl>
      <w:tblPr>
        <w:tblW w:w="0" w:type="auto"/>
        <w:tblLayout w:type="fixed"/>
        <w:tblLook w:val="04A0" w:firstRow="1" w:lastRow="0" w:firstColumn="1" w:lastColumn="0" w:noHBand="0" w:noVBand="1"/>
      </w:tblPr>
      <w:tblGrid>
        <w:gridCol w:w="4965"/>
        <w:gridCol w:w="5130"/>
      </w:tblGrid>
      <w:tr w:rsidR="009F3D5E" w:rsidTr="009F3D5E">
        <w:trPr>
          <w:trHeight w:val="3240"/>
        </w:trPr>
        <w:tc>
          <w:tcPr>
            <w:tcW w:w="4965" w:type="dxa"/>
          </w:tcPr>
          <w:p w:rsidR="009F3D5E" w:rsidRDefault="009F3D5E">
            <w:pPr>
              <w:rPr>
                <w:rFonts w:ascii="Times New Roman" w:hAnsi="Times New Roman"/>
                <w:sz w:val="24"/>
                <w:szCs w:val="24"/>
                <w:lang w:val="mk-MK"/>
              </w:rPr>
            </w:pPr>
            <w:r>
              <w:rPr>
                <w:rFonts w:ascii="Times New Roman" w:hAnsi="Times New Roman"/>
                <w:lang w:val="sq-AL"/>
              </w:rPr>
              <w:lastRenderedPageBreak/>
              <w:t>Këshilli i Komunës së Gostivarit</w:t>
            </w:r>
            <w:r>
              <w:rPr>
                <w:rFonts w:ascii="Times New Roman" w:hAnsi="Times New Roman"/>
                <w:lang w:val="mk-MK"/>
              </w:rPr>
              <w:t xml:space="preserve"> </w:t>
            </w:r>
          </w:p>
          <w:p w:rsidR="009F3D5E" w:rsidRDefault="009F3D5E">
            <w:pPr>
              <w:rPr>
                <w:rFonts w:ascii="Times New Roman" w:hAnsi="Times New Roman"/>
                <w:lang w:val="sq-AL"/>
              </w:rPr>
            </w:pPr>
            <w:r>
              <w:rPr>
                <w:rFonts w:ascii="Times New Roman" w:hAnsi="Times New Roman"/>
                <w:lang w:val="mk-MK"/>
              </w:rPr>
              <w:t>Совет на Општина Гостивар</w:t>
            </w:r>
          </w:p>
          <w:p w:rsidR="009F3D5E" w:rsidRDefault="009F3D5E">
            <w:pPr>
              <w:rPr>
                <w:rFonts w:ascii="Times New Roman" w:hAnsi="Times New Roman"/>
              </w:rPr>
            </w:pPr>
            <w:r>
              <w:rPr>
                <w:rFonts w:ascii="Times New Roman" w:hAnsi="Times New Roman"/>
                <w:lang w:val="sq-AL"/>
              </w:rPr>
              <w:t>Nr</w:t>
            </w:r>
            <w:r>
              <w:rPr>
                <w:rFonts w:ascii="Times New Roman" w:hAnsi="Times New Roman"/>
                <w:lang w:val="mk-MK"/>
              </w:rPr>
              <w:t xml:space="preserve"> Бр.0</w:t>
            </w:r>
            <w:r>
              <w:rPr>
                <w:rFonts w:ascii="Times New Roman" w:hAnsi="Times New Roman"/>
              </w:rPr>
              <w:t>8</w:t>
            </w:r>
            <w:r>
              <w:rPr>
                <w:rFonts w:ascii="Times New Roman" w:hAnsi="Times New Roman"/>
                <w:lang w:val="mk-MK"/>
              </w:rPr>
              <w:t>-</w:t>
            </w:r>
            <w:r>
              <w:rPr>
                <w:rFonts w:ascii="Times New Roman" w:hAnsi="Times New Roman"/>
              </w:rPr>
              <w:t>1751/1</w:t>
            </w:r>
          </w:p>
          <w:p w:rsidR="009F3D5E" w:rsidRDefault="009F3D5E">
            <w:pPr>
              <w:rPr>
                <w:rFonts w:ascii="Times New Roman" w:hAnsi="Times New Roman"/>
                <w:lang w:val="mk-MK"/>
              </w:rPr>
            </w:pPr>
            <w:r>
              <w:rPr>
                <w:rFonts w:ascii="Times New Roman" w:hAnsi="Times New Roman"/>
                <w:lang w:val="sq-AL"/>
              </w:rPr>
              <w:t xml:space="preserve"> 15.07</w:t>
            </w:r>
            <w:r>
              <w:rPr>
                <w:rFonts w:ascii="Times New Roman" w:hAnsi="Times New Roman"/>
                <w:lang w:val="mk-MK"/>
              </w:rPr>
              <w:t>.2026</w:t>
            </w:r>
          </w:p>
          <w:p w:rsidR="009F3D5E" w:rsidRDefault="009F3D5E">
            <w:pPr>
              <w:rPr>
                <w:rFonts w:ascii="Times New Roman" w:hAnsi="Times New Roman"/>
                <w:lang w:val="mk-MK"/>
              </w:rPr>
            </w:pPr>
            <w:r>
              <w:rPr>
                <w:rFonts w:ascii="Times New Roman" w:hAnsi="Times New Roman"/>
                <w:lang w:val="mk-MK"/>
              </w:rPr>
              <w:t>Gostivar/Гостивар</w:t>
            </w:r>
          </w:p>
          <w:p w:rsidR="009F3D5E" w:rsidRDefault="009F3D5E">
            <w:pPr>
              <w:rPr>
                <w:rFonts w:ascii="Times New Roman" w:hAnsi="Times New Roman"/>
                <w:lang w:val="sq-AL"/>
              </w:rPr>
            </w:pPr>
          </w:p>
          <w:p w:rsidR="009F3D5E" w:rsidRDefault="009F3D5E">
            <w:pPr>
              <w:jc w:val="both"/>
              <w:rPr>
                <w:rFonts w:ascii="Times New Roman" w:hAnsi="Times New Roman"/>
                <w:lang w:val="sq-AL"/>
              </w:rPr>
            </w:pPr>
            <w:r>
              <w:rPr>
                <w:rFonts w:ascii="Times New Roman" w:hAnsi="Times New Roman"/>
                <w:lang w:val="sq-AL"/>
              </w:rPr>
              <w:t xml:space="preserve">Në bazë të nenit 22 paragrafi 1 pika 1  nga Ligji për Vetqeverisje Lokale ( “ Gaz.Zyrtare e RM “ nr.05/02 ) e në lidhje  me nenin  </w:t>
            </w:r>
            <w:r>
              <w:rPr>
                <w:rFonts w:ascii="Times New Roman" w:hAnsi="Times New Roman"/>
                <w:highlight w:val="white"/>
                <w:lang w:val="sq-AL"/>
              </w:rPr>
              <w:t>62  paragrafi (7)</w:t>
            </w:r>
            <w:r>
              <w:rPr>
                <w:rFonts w:ascii="Times New Roman" w:hAnsi="Times New Roman"/>
                <w:lang w:val="sq-AL"/>
              </w:rPr>
              <w:t xml:space="preserve"> nga Ligji për planifikim urbanistik  ( Gaz. Zyrtare e RMV nr. </w:t>
            </w:r>
            <w:r>
              <w:rPr>
                <w:rFonts w:ascii="Times New Roman" w:hAnsi="Times New Roman"/>
                <w:bCs/>
                <w:lang w:val="sq-AL" w:eastAsia="mk-MK"/>
              </w:rPr>
              <w:t>32</w:t>
            </w:r>
            <w:r>
              <w:rPr>
                <w:rFonts w:ascii="Times New Roman" w:hAnsi="Times New Roman"/>
                <w:bCs/>
                <w:lang w:val="mk-MK" w:eastAsia="mk-MK"/>
              </w:rPr>
              <w:t>/</w:t>
            </w:r>
            <w:r>
              <w:rPr>
                <w:rFonts w:ascii="Times New Roman" w:hAnsi="Times New Roman"/>
                <w:bCs/>
                <w:lang w:val="sq-AL" w:eastAsia="mk-MK"/>
              </w:rPr>
              <w:t xml:space="preserve">2020, </w:t>
            </w:r>
            <w:r>
              <w:rPr>
                <w:rFonts w:ascii="Times New Roman" w:hAnsi="Times New Roman"/>
                <w:bCs/>
                <w:lang w:eastAsia="mk-MK"/>
              </w:rPr>
              <w:t>111/2023,</w:t>
            </w:r>
            <w:r>
              <w:rPr>
                <w:rFonts w:ascii="Times New Roman" w:hAnsi="Times New Roman"/>
                <w:bCs/>
                <w:lang w:val="sq-AL" w:eastAsia="mk-MK"/>
              </w:rPr>
              <w:t xml:space="preserve"> </w:t>
            </w:r>
            <w:r>
              <w:rPr>
                <w:rFonts w:ascii="Times New Roman" w:hAnsi="Times New Roman"/>
                <w:bCs/>
                <w:lang w:val="mk-MK" w:eastAsia="mk-MK"/>
              </w:rPr>
              <w:t>171/2024,</w:t>
            </w:r>
            <w:r>
              <w:rPr>
                <w:rFonts w:ascii="Times New Roman" w:hAnsi="Times New Roman"/>
                <w:bCs/>
                <w:lang w:val="sq-AL" w:eastAsia="mk-MK"/>
              </w:rPr>
              <w:t xml:space="preserve"> 224/2024, 40/2025, 101/2025 dhe 127/2025</w:t>
            </w:r>
            <w:r>
              <w:rPr>
                <w:rFonts w:ascii="Times New Roman" w:hAnsi="Times New Roman"/>
                <w:lang w:val="sq-AL"/>
              </w:rPr>
              <w:t xml:space="preserve">), </w:t>
            </w:r>
            <w:r>
              <w:rPr>
                <w:rFonts w:ascii="Times New Roman" w:hAnsi="Times New Roman"/>
                <w:b/>
                <w:lang w:val="mk-MK"/>
              </w:rPr>
              <w:t>К</w:t>
            </w:r>
            <w:r>
              <w:rPr>
                <w:rFonts w:ascii="Times New Roman" w:hAnsi="Times New Roman"/>
                <w:b/>
                <w:lang w:val="sq-AL"/>
              </w:rPr>
              <w:t>ryetari i Komunë</w:t>
            </w:r>
            <w:r>
              <w:rPr>
                <w:rFonts w:ascii="Times New Roman" w:hAnsi="Times New Roman"/>
                <w:lang w:val="sq-AL"/>
              </w:rPr>
              <w:t>s i propozon Këshillit të Komunës së Gostivarit që në seancën e 10</w:t>
            </w:r>
            <w:r>
              <w:rPr>
                <w:rFonts w:ascii="Times New Roman" w:hAnsi="Times New Roman"/>
                <w:lang w:val="mk-MK"/>
              </w:rPr>
              <w:t xml:space="preserve"> </w:t>
            </w:r>
            <w:r>
              <w:rPr>
                <w:rFonts w:ascii="Times New Roman" w:hAnsi="Times New Roman"/>
                <w:lang w:val="sq-AL"/>
              </w:rPr>
              <w:t>të  mbajtur më 15.07</w:t>
            </w:r>
            <w:r>
              <w:rPr>
                <w:rFonts w:ascii="Times New Roman" w:hAnsi="Times New Roman"/>
                <w:lang w:val="mk-MK"/>
              </w:rPr>
              <w:t xml:space="preserve">.2026 </w:t>
            </w:r>
            <w:r>
              <w:rPr>
                <w:rFonts w:ascii="Times New Roman" w:hAnsi="Times New Roman"/>
                <w:lang w:val="sq-AL"/>
              </w:rPr>
              <w:t>vit, të sjellë :</w:t>
            </w:r>
          </w:p>
          <w:p w:rsidR="009F3D5E" w:rsidRDefault="009F3D5E">
            <w:pPr>
              <w:jc w:val="both"/>
              <w:rPr>
                <w:rFonts w:ascii="Times New Roman" w:hAnsi="Times New Roman"/>
                <w:lang w:val="sq-AL"/>
              </w:rPr>
            </w:pPr>
          </w:p>
          <w:p w:rsidR="009F3D5E" w:rsidRDefault="009F3D5E">
            <w:pPr>
              <w:jc w:val="both"/>
              <w:rPr>
                <w:rFonts w:ascii="Times New Roman" w:hAnsi="Times New Roman"/>
                <w:lang w:val="sq-AL"/>
              </w:rPr>
            </w:pPr>
          </w:p>
          <w:p w:rsidR="009F3D5E" w:rsidRDefault="009F3D5E">
            <w:pPr>
              <w:jc w:val="center"/>
              <w:rPr>
                <w:rFonts w:ascii="Times New Roman" w:hAnsi="Times New Roman"/>
                <w:b/>
                <w:lang w:val="sq-AL"/>
              </w:rPr>
            </w:pPr>
            <w:r>
              <w:rPr>
                <w:rFonts w:ascii="Times New Roman" w:hAnsi="Times New Roman"/>
                <w:b/>
                <w:lang w:val="sq-AL"/>
              </w:rPr>
              <w:t>VENDIM</w:t>
            </w:r>
          </w:p>
          <w:p w:rsidR="009F3D5E" w:rsidRDefault="009F3D5E">
            <w:pPr>
              <w:jc w:val="center"/>
              <w:rPr>
                <w:rFonts w:ascii="Times New Roman" w:hAnsi="Times New Roman"/>
                <w:b/>
                <w:lang w:val="sq-AL"/>
              </w:rPr>
            </w:pPr>
          </w:p>
          <w:p w:rsidR="009F3D5E" w:rsidRDefault="009F3D5E">
            <w:pPr>
              <w:jc w:val="both"/>
              <w:rPr>
                <w:rFonts w:ascii="MAC C Times" w:hAnsi="MAC C Times" w:cs="MAC C Times"/>
              </w:rPr>
            </w:pPr>
            <w:r>
              <w:rPr>
                <w:rFonts w:ascii="Times New Roman" w:hAnsi="Times New Roman"/>
                <w:bCs/>
                <w:lang w:val="sq-AL"/>
              </w:rPr>
              <w:t xml:space="preserve">  Për </w:t>
            </w:r>
            <w:r>
              <w:rPr>
                <w:rFonts w:ascii="Times New Roman" w:hAnsi="Times New Roman"/>
                <w:b/>
                <w:lang w:val="sq-AL"/>
              </w:rPr>
              <w:t>sjelljen</w:t>
            </w:r>
            <w:r>
              <w:rPr>
                <w:rFonts w:ascii="Times New Roman" w:hAnsi="Times New Roman"/>
                <w:bCs/>
                <w:lang w:val="sq-AL"/>
              </w:rPr>
              <w:t xml:space="preserve"> e </w:t>
            </w:r>
            <w:r>
              <w:rPr>
                <w:rFonts w:ascii="Times New Roman" w:hAnsi="Times New Roman"/>
                <w:b/>
                <w:lang w:val="sq-AL"/>
              </w:rPr>
              <w:t xml:space="preserve"> Projektit Urbanistik me planin për parcealizim për ndryshim e kufirit të parcelave ndërtimore në mes Parcelave Ndërtimore A.1.344, A.1.345 dhe A.1.348 nga PDU për pjesë të Bllok 1 – KK Gostivar 2 </w:t>
            </w:r>
            <w:r>
              <w:rPr>
                <w:rFonts w:ascii="Times New Roman" w:hAnsi="Times New Roman"/>
                <w:b/>
                <w:i/>
                <w:iCs/>
                <w:lang w:val="sq-AL"/>
              </w:rPr>
              <w:t>- (me destinim A1- banim në shtëpi)</w:t>
            </w:r>
            <w:r>
              <w:rPr>
                <w:rFonts w:ascii="Times New Roman" w:hAnsi="Times New Roman"/>
                <w:b/>
                <w:lang w:val="mk-MK"/>
              </w:rPr>
              <w:t xml:space="preserve"> </w:t>
            </w:r>
            <w:r>
              <w:rPr>
                <w:rFonts w:ascii="Times New Roman" w:hAnsi="Times New Roman"/>
                <w:b/>
                <w:i/>
                <w:iCs/>
                <w:lang w:val="sq-AL"/>
              </w:rPr>
              <w:t xml:space="preserve">– </w:t>
            </w:r>
            <w:r>
              <w:rPr>
                <w:rFonts w:ascii="Times New Roman" w:hAnsi="Times New Roman"/>
                <w:b/>
                <w:lang w:val="sq-AL"/>
              </w:rPr>
              <w:t>Komuna e Gostivarit</w:t>
            </w:r>
            <w:r>
              <w:rPr>
                <w:rFonts w:ascii="Times New Roman" w:hAnsi="Times New Roman"/>
                <w:bCs/>
                <w:lang w:val="sq-AL"/>
              </w:rPr>
              <w:t xml:space="preserve"> .</w:t>
            </w:r>
          </w:p>
          <w:p w:rsidR="009F3D5E" w:rsidRDefault="009F3D5E">
            <w:pPr>
              <w:jc w:val="center"/>
            </w:pPr>
          </w:p>
          <w:p w:rsidR="009F3D5E" w:rsidRDefault="009F3D5E">
            <w:pPr>
              <w:jc w:val="center"/>
              <w:rPr>
                <w:rFonts w:ascii="Times New Roman" w:hAnsi="Times New Roman"/>
                <w:b/>
                <w:lang w:val="sq-AL"/>
              </w:rPr>
            </w:pPr>
            <w:r>
              <w:rPr>
                <w:rFonts w:ascii="Times New Roman" w:hAnsi="Times New Roman"/>
                <w:lang w:val="sq-AL"/>
              </w:rPr>
              <w:t xml:space="preserve">  </w:t>
            </w:r>
            <w:r>
              <w:rPr>
                <w:rFonts w:ascii="Times New Roman" w:hAnsi="Times New Roman"/>
                <w:b/>
                <w:lang w:val="sq-AL"/>
              </w:rPr>
              <w:t>Neni  1</w:t>
            </w:r>
          </w:p>
          <w:p w:rsidR="009F3D5E" w:rsidRDefault="009F3D5E">
            <w:pPr>
              <w:jc w:val="center"/>
              <w:rPr>
                <w:rFonts w:ascii="Times New Roman" w:hAnsi="Times New Roman"/>
                <w:b/>
                <w:lang w:val="sq-AL"/>
              </w:rPr>
            </w:pPr>
          </w:p>
          <w:p w:rsidR="009F3D5E" w:rsidRDefault="009F3D5E">
            <w:pPr>
              <w:jc w:val="both"/>
              <w:rPr>
                <w:rFonts w:ascii="Times New Roman" w:hAnsi="Times New Roman"/>
                <w:lang w:val="sq-AL"/>
              </w:rPr>
            </w:pPr>
            <w:r>
              <w:rPr>
                <w:rFonts w:ascii="Times New Roman" w:hAnsi="Times New Roman"/>
                <w:b/>
                <w:lang w:val="sq-AL"/>
              </w:rPr>
              <w:t xml:space="preserve">  </w:t>
            </w:r>
            <w:r>
              <w:rPr>
                <w:rFonts w:ascii="Times New Roman" w:hAnsi="Times New Roman"/>
                <w:lang w:val="sq-AL"/>
              </w:rPr>
              <w:t xml:space="preserve">Me anë të këtij Vendimi sillet </w:t>
            </w:r>
            <w:r>
              <w:rPr>
                <w:rFonts w:ascii="Times New Roman" w:hAnsi="Times New Roman"/>
                <w:b/>
                <w:lang w:val="sq-AL"/>
              </w:rPr>
              <w:t xml:space="preserve">Projektit Urbanistik me planin për parcealizim për ndryshim e kufirit të parcelave ndërtimore në mes Parcelave Ndërtimore A.1.344, A.1.345 dhe A.1.348 nga PDU për pjesë të Bllok 1 – KK Gostivar 2 </w:t>
            </w:r>
            <w:r>
              <w:rPr>
                <w:rFonts w:ascii="Times New Roman" w:hAnsi="Times New Roman"/>
                <w:b/>
                <w:i/>
                <w:iCs/>
                <w:lang w:val="sq-AL"/>
              </w:rPr>
              <w:t>- (me destinim A1- banim në shtëpi</w:t>
            </w:r>
            <w:r>
              <w:rPr>
                <w:rFonts w:ascii="Times New Roman" w:hAnsi="Times New Roman"/>
                <w:b/>
                <w:i/>
                <w:iCs/>
                <w:lang w:val="mk-MK"/>
              </w:rPr>
              <w:t xml:space="preserve"> </w:t>
            </w:r>
            <w:r>
              <w:rPr>
                <w:rFonts w:ascii="Times New Roman" w:eastAsia="MAC C Times" w:hAnsi="Times New Roman"/>
                <w:b/>
                <w:i/>
                <w:iCs/>
                <w:lang w:val="sq-AL"/>
              </w:rPr>
              <w:t xml:space="preserve">– </w:t>
            </w:r>
            <w:r>
              <w:rPr>
                <w:rFonts w:ascii="Times New Roman" w:eastAsia="MAC C Times" w:hAnsi="Times New Roman"/>
                <w:b/>
                <w:lang w:val="sq-AL"/>
              </w:rPr>
              <w:t>Komuna e Gostivarit</w:t>
            </w:r>
            <w:r>
              <w:rPr>
                <w:rFonts w:ascii="Times New Roman" w:hAnsi="Times New Roman"/>
                <w:b/>
                <w:lang w:val="sq-AL"/>
              </w:rPr>
              <w:t xml:space="preserve">, </w:t>
            </w:r>
            <w:r>
              <w:rPr>
                <w:rFonts w:ascii="Times New Roman" w:hAnsi="Times New Roman"/>
                <w:bCs/>
                <w:lang w:val="sq-AL"/>
              </w:rPr>
              <w:t xml:space="preserve">me sipërfaqe të përfshirjes planore prej </w:t>
            </w:r>
            <w:r>
              <w:rPr>
                <w:rFonts w:ascii="Times New Roman" w:hAnsi="Times New Roman"/>
                <w:b/>
                <w:lang w:val="sq-AL"/>
              </w:rPr>
              <w:t>845</w:t>
            </w:r>
            <w:r>
              <w:rPr>
                <w:rFonts w:ascii="Times New Roman" w:hAnsi="Times New Roman"/>
                <w:b/>
                <w:bCs/>
                <w:highlight w:val="white"/>
                <w:lang w:val="sq-AL"/>
              </w:rPr>
              <w:t>.5346</w:t>
            </w:r>
            <w:r>
              <w:rPr>
                <w:rFonts w:ascii="Times New Roman" w:hAnsi="Times New Roman"/>
                <w:b/>
                <w:lang w:val="sq-AL"/>
              </w:rPr>
              <w:t xml:space="preserve"> m2</w:t>
            </w:r>
            <w:r>
              <w:rPr>
                <w:rFonts w:ascii="Times New Roman" w:hAnsi="Times New Roman"/>
                <w:bCs/>
                <w:lang w:val="sq-AL"/>
              </w:rPr>
              <w:t xml:space="preserve">, e punuar nga </w:t>
            </w:r>
            <w:r>
              <w:rPr>
                <w:rFonts w:ascii="Times New Roman" w:hAnsi="Times New Roman"/>
                <w:bCs/>
                <w:spacing w:val="1"/>
                <w:lang w:val="sq-AL"/>
              </w:rPr>
              <w:t>Shoqata për planifikim hapësiror dhe urbanistik, inzhinjering dhe shërbime tjera “GOPLAN-PRO” SHPK Bellovishtë – Gostivar, me nr. Teknik</w:t>
            </w:r>
            <w:r>
              <w:rPr>
                <w:rFonts w:ascii="Times New Roman" w:hAnsi="Times New Roman"/>
                <w:bCs/>
                <w:spacing w:val="1"/>
                <w:lang w:val="mk-MK"/>
              </w:rPr>
              <w:t xml:space="preserve"> </w:t>
            </w:r>
            <w:r>
              <w:rPr>
                <w:rFonts w:ascii="Times New Roman" w:hAnsi="Times New Roman"/>
                <w:b/>
                <w:spacing w:val="1"/>
                <w:lang w:val="mk-MK"/>
              </w:rPr>
              <w:t>49</w:t>
            </w:r>
            <w:r>
              <w:rPr>
                <w:rFonts w:ascii="Times New Roman" w:hAnsi="Times New Roman"/>
                <w:b/>
                <w:spacing w:val="1"/>
                <w:lang w:val="sq-AL"/>
              </w:rPr>
              <w:t>/26</w:t>
            </w:r>
            <w:r>
              <w:rPr>
                <w:rFonts w:ascii="Times New Roman" w:hAnsi="Times New Roman"/>
                <w:bCs/>
                <w:spacing w:val="1"/>
                <w:lang w:val="sq-AL"/>
              </w:rPr>
              <w:t xml:space="preserve">  nga </w:t>
            </w:r>
            <w:r>
              <w:rPr>
                <w:rFonts w:ascii="Times New Roman" w:hAnsi="Times New Roman"/>
                <w:b/>
                <w:spacing w:val="1"/>
                <w:lang w:val="sq-AL"/>
              </w:rPr>
              <w:t>Korriku i vitit 2026</w:t>
            </w:r>
            <w:r>
              <w:rPr>
                <w:rFonts w:ascii="Times New Roman" w:hAnsi="Times New Roman"/>
                <w:bCs/>
                <w:spacing w:val="1"/>
                <w:lang w:val="sq-AL"/>
              </w:rPr>
              <w:t xml:space="preserve"> dhe</w:t>
            </w:r>
            <w:r>
              <w:rPr>
                <w:rFonts w:ascii="Times New Roman" w:hAnsi="Times New Roman"/>
                <w:b/>
                <w:bCs/>
                <w:spacing w:val="1"/>
                <w:lang w:val="sq-AL"/>
              </w:rPr>
              <w:t xml:space="preserve"> </w:t>
            </w:r>
            <w:r>
              <w:rPr>
                <w:rFonts w:ascii="Times New Roman" w:hAnsi="Times New Roman"/>
                <w:bCs/>
                <w:spacing w:val="1"/>
                <w:lang w:val="sq-AL"/>
              </w:rPr>
              <w:t xml:space="preserve">që i përfshin këto kufij:                                                                                                                                                                                                                                                                                                                                                                                                                                                                                                                                                                                                                                                                                                                            </w:t>
            </w:r>
            <w:r>
              <w:rPr>
                <w:rFonts w:ascii="Times New Roman" w:hAnsi="Times New Roman"/>
                <w:lang w:val="sq-AL"/>
              </w:rPr>
              <w:t xml:space="preserve"> </w:t>
            </w:r>
          </w:p>
          <w:p w:rsidR="009F3D5E" w:rsidRDefault="009F3D5E">
            <w:pPr>
              <w:jc w:val="both"/>
              <w:rPr>
                <w:rFonts w:ascii="Times New Roman" w:hAnsi="Times New Roman"/>
                <w:lang w:val="sq-AL"/>
              </w:rPr>
            </w:pPr>
          </w:p>
          <w:p w:rsidR="009F3D5E" w:rsidRDefault="009F3D5E" w:rsidP="009F3D5E">
            <w:pPr>
              <w:numPr>
                <w:ilvl w:val="0"/>
                <w:numId w:val="31"/>
              </w:numPr>
              <w:suppressAutoHyphens/>
              <w:spacing w:after="0" w:line="240" w:lineRule="auto"/>
              <w:jc w:val="both"/>
              <w:rPr>
                <w:rFonts w:ascii="MAC C Times" w:hAnsi="MAC C Times" w:cs="MAC C Times"/>
                <w:b/>
              </w:rPr>
            </w:pPr>
            <w:r>
              <w:rPr>
                <w:b/>
              </w:rPr>
              <w:t xml:space="preserve">Nga ana veriore  </w:t>
            </w:r>
            <w:r>
              <w:rPr>
                <w:b/>
                <w:lang w:val="sq-AL"/>
              </w:rPr>
              <w:t>me rrugën banesore Mladen Simonoski,</w:t>
            </w:r>
          </w:p>
          <w:p w:rsidR="009F3D5E" w:rsidRDefault="009F3D5E" w:rsidP="009F3D5E">
            <w:pPr>
              <w:pStyle w:val="TableParagraph"/>
              <w:numPr>
                <w:ilvl w:val="0"/>
                <w:numId w:val="32"/>
              </w:numPr>
              <w:tabs>
                <w:tab w:val="left" w:pos="649"/>
              </w:tabs>
              <w:jc w:val="both"/>
              <w:rPr>
                <w:b/>
                <w:sz w:val="22"/>
                <w:lang w:val="sq-AL"/>
              </w:rPr>
            </w:pPr>
            <w:r>
              <w:rPr>
                <w:b/>
                <w:sz w:val="22"/>
              </w:rPr>
              <w:t xml:space="preserve">Nga ana </w:t>
            </w:r>
            <w:r>
              <w:rPr>
                <w:b/>
                <w:sz w:val="22"/>
                <w:lang w:val="sq-AL"/>
              </w:rPr>
              <w:t>lindore  me kufirin e parcelave fqinje ndërtimore,</w:t>
            </w:r>
          </w:p>
          <w:p w:rsidR="009F3D5E" w:rsidRDefault="009F3D5E" w:rsidP="009F3D5E">
            <w:pPr>
              <w:pStyle w:val="TableParagraph"/>
              <w:numPr>
                <w:ilvl w:val="0"/>
                <w:numId w:val="32"/>
              </w:numPr>
              <w:tabs>
                <w:tab w:val="left" w:pos="649"/>
              </w:tabs>
              <w:jc w:val="both"/>
              <w:rPr>
                <w:b/>
                <w:sz w:val="22"/>
                <w:lang w:val="sq-AL"/>
              </w:rPr>
            </w:pPr>
            <w:r>
              <w:rPr>
                <w:b/>
                <w:sz w:val="22"/>
                <w:lang w:val="sq-AL"/>
              </w:rPr>
              <w:t>Nga ana jugore</w:t>
            </w:r>
            <w:r>
              <w:rPr>
                <w:b/>
                <w:sz w:val="22"/>
                <w:lang w:val="en-US"/>
              </w:rPr>
              <w:t xml:space="preserve"> </w:t>
            </w:r>
            <w:r>
              <w:rPr>
                <w:b/>
                <w:sz w:val="22"/>
                <w:lang w:val="sq-AL"/>
              </w:rPr>
              <w:t>me shtegun për këmbësorë,</w:t>
            </w:r>
          </w:p>
          <w:p w:rsidR="009F3D5E" w:rsidRDefault="009F3D5E" w:rsidP="009F3D5E">
            <w:pPr>
              <w:pStyle w:val="TableParagraph"/>
              <w:numPr>
                <w:ilvl w:val="0"/>
                <w:numId w:val="32"/>
              </w:numPr>
              <w:tabs>
                <w:tab w:val="left" w:pos="649"/>
              </w:tabs>
              <w:jc w:val="both"/>
            </w:pPr>
            <w:r>
              <w:rPr>
                <w:b/>
                <w:sz w:val="22"/>
                <w:lang w:val="sq-AL"/>
              </w:rPr>
              <w:t>Nga ana perendimore me kufirin e parcelave fqinje ndërtimore,</w:t>
            </w:r>
          </w:p>
          <w:p w:rsidR="009F3D5E" w:rsidRDefault="009F3D5E">
            <w:pPr>
              <w:jc w:val="center"/>
            </w:pPr>
          </w:p>
          <w:p w:rsidR="009F3D5E" w:rsidRDefault="009F3D5E">
            <w:pPr>
              <w:jc w:val="center"/>
            </w:pPr>
            <w:r>
              <w:rPr>
                <w:rFonts w:ascii="Times New Roman" w:hAnsi="Times New Roman"/>
                <w:b/>
                <w:lang w:val="sq-AL"/>
              </w:rPr>
              <w:t xml:space="preserve">Neni  2 </w:t>
            </w:r>
          </w:p>
          <w:p w:rsidR="009F3D5E" w:rsidRDefault="009F3D5E">
            <w:pPr>
              <w:jc w:val="center"/>
            </w:pPr>
          </w:p>
          <w:p w:rsidR="009F3D5E" w:rsidRDefault="009F3D5E">
            <w:pPr>
              <w:jc w:val="both"/>
              <w:rPr>
                <w:rFonts w:ascii="Times New Roman" w:hAnsi="Times New Roman"/>
                <w:b/>
              </w:rPr>
            </w:pPr>
            <w:r>
              <w:rPr>
                <w:rFonts w:ascii="Times New Roman" w:hAnsi="Times New Roman"/>
                <w:lang w:val="sq-AL"/>
              </w:rPr>
              <w:lastRenderedPageBreak/>
              <w:t xml:space="preserve"> Projekti Urbanistik  prezentohet në paraqitje tekstuale dhe prezentim grafik  që paraqet pjesë përbërse të këtij Vendimi</w:t>
            </w:r>
            <w:r>
              <w:rPr>
                <w:rFonts w:ascii="Times New Roman" w:hAnsi="Times New Roman"/>
                <w:lang w:val="mk-MK"/>
              </w:rPr>
              <w:t>.</w:t>
            </w:r>
          </w:p>
          <w:p w:rsidR="009F3D5E" w:rsidRDefault="009F3D5E">
            <w:pPr>
              <w:jc w:val="both"/>
              <w:rPr>
                <w:rFonts w:ascii="Times New Roman" w:hAnsi="Times New Roman"/>
                <w:b/>
              </w:rPr>
            </w:pPr>
          </w:p>
          <w:p w:rsidR="009F3D5E" w:rsidRDefault="009F3D5E">
            <w:pPr>
              <w:jc w:val="center"/>
              <w:rPr>
                <w:rFonts w:ascii="Times New Roman" w:hAnsi="Times New Roman"/>
                <w:lang w:val="sq-AL"/>
              </w:rPr>
            </w:pPr>
            <w:r>
              <w:rPr>
                <w:rFonts w:ascii="Times New Roman" w:hAnsi="Times New Roman"/>
                <w:b/>
                <w:lang w:val="sq-AL"/>
              </w:rPr>
              <w:t>Neni  3</w:t>
            </w:r>
          </w:p>
          <w:p w:rsidR="009F3D5E" w:rsidRDefault="009F3D5E">
            <w:pPr>
              <w:jc w:val="both"/>
              <w:rPr>
                <w:rFonts w:ascii="MAC C Times" w:hAnsi="MAC C Times" w:cs="MAC C Times"/>
              </w:rPr>
            </w:pPr>
            <w:r>
              <w:rPr>
                <w:rFonts w:ascii="Times New Roman" w:hAnsi="Times New Roman"/>
                <w:lang w:val="sq-AL"/>
              </w:rPr>
              <w:t xml:space="preserve">  Ky Vendim hyn në fuqi me ditën e</w:t>
            </w:r>
            <w:r>
              <w:rPr>
                <w:rFonts w:ascii="Times New Roman" w:hAnsi="Times New Roman"/>
                <w:lang w:val="mk-MK"/>
              </w:rPr>
              <w:t xml:space="preserve"> </w:t>
            </w:r>
            <w:r>
              <w:rPr>
                <w:rFonts w:ascii="Times New Roman" w:hAnsi="Times New Roman"/>
                <w:lang w:val="sq-AL"/>
              </w:rPr>
              <w:t xml:space="preserve">sjelljes dhe do të shpallet në “ Buletinin Zyrtar të Komunës së Gostivarit ” .                  </w:t>
            </w:r>
          </w:p>
        </w:tc>
        <w:tc>
          <w:tcPr>
            <w:tcW w:w="5130" w:type="dxa"/>
          </w:tcPr>
          <w:p w:rsidR="009F3D5E" w:rsidRDefault="009F3D5E">
            <w:pPr>
              <w:jc w:val="both"/>
              <w:rPr>
                <w:rFonts w:ascii="Times New Roman" w:hAnsi="Times New Roman"/>
                <w:lang w:val="mk-MK"/>
              </w:rPr>
            </w:pPr>
          </w:p>
          <w:p w:rsidR="009F3D5E" w:rsidRDefault="009F3D5E">
            <w:pPr>
              <w:jc w:val="both"/>
              <w:rPr>
                <w:rFonts w:ascii="Times New Roman" w:hAnsi="Times New Roman"/>
                <w:lang w:val="mk-MK"/>
              </w:rPr>
            </w:pPr>
          </w:p>
          <w:p w:rsidR="009F3D5E" w:rsidRDefault="009F3D5E">
            <w:pPr>
              <w:jc w:val="both"/>
              <w:rPr>
                <w:rFonts w:ascii="Times New Roman" w:hAnsi="Times New Roman"/>
                <w:lang w:val="mk-MK"/>
              </w:rPr>
            </w:pPr>
          </w:p>
          <w:p w:rsidR="009F3D5E" w:rsidRDefault="009F3D5E">
            <w:pPr>
              <w:jc w:val="both"/>
              <w:rPr>
                <w:rFonts w:ascii="Times New Roman" w:hAnsi="Times New Roman"/>
                <w:lang w:val="mk-MK"/>
              </w:rPr>
            </w:pPr>
          </w:p>
          <w:p w:rsidR="009F3D5E" w:rsidRDefault="009F3D5E">
            <w:pPr>
              <w:jc w:val="both"/>
              <w:rPr>
                <w:rFonts w:ascii="Times New Roman" w:hAnsi="Times New Roman"/>
                <w:lang w:val="mk-MK"/>
              </w:rPr>
            </w:pPr>
          </w:p>
          <w:p w:rsidR="009F3D5E" w:rsidRDefault="009F3D5E">
            <w:pPr>
              <w:jc w:val="both"/>
              <w:rPr>
                <w:rFonts w:ascii="Times New Roman" w:hAnsi="Times New Roman"/>
                <w:lang w:val="mk-MK"/>
              </w:rPr>
            </w:pPr>
          </w:p>
          <w:p w:rsidR="009F3D5E" w:rsidRDefault="009F3D5E">
            <w:pPr>
              <w:jc w:val="both"/>
              <w:rPr>
                <w:rFonts w:ascii="Times New Roman" w:hAnsi="Times New Roman"/>
              </w:rPr>
            </w:pPr>
            <w:r>
              <w:rPr>
                <w:rFonts w:ascii="Times New Roman" w:hAnsi="Times New Roman"/>
                <w:lang w:val="mk-MK"/>
              </w:rPr>
              <w:t xml:space="preserve">Врз основа на член </w:t>
            </w:r>
            <w:r>
              <w:rPr>
                <w:rFonts w:ascii="Times New Roman" w:hAnsi="Times New Roman"/>
                <w:lang w:val="ru-RU"/>
              </w:rPr>
              <w:t xml:space="preserve">22 </w:t>
            </w:r>
            <w:r>
              <w:rPr>
                <w:rFonts w:ascii="Times New Roman" w:hAnsi="Times New Roman"/>
                <w:lang w:val="mk-MK"/>
              </w:rPr>
              <w:t xml:space="preserve">став 1 точка 1 од Законот за Локална Самоуправа (Сл. </w:t>
            </w:r>
            <w:r>
              <w:rPr>
                <w:rFonts w:ascii="Times New Roman" w:hAnsi="Times New Roman"/>
                <w:lang w:val="en-GB"/>
              </w:rPr>
              <w:t>Весник</w:t>
            </w:r>
            <w:r>
              <w:rPr>
                <w:rFonts w:ascii="Times New Roman" w:hAnsi="Times New Roman"/>
                <w:lang w:val="mk-MK"/>
              </w:rPr>
              <w:t xml:space="preserve"> на РМ бр.05/02) и во врска со член </w:t>
            </w:r>
            <w:r>
              <w:rPr>
                <w:rFonts w:ascii="Times New Roman" w:hAnsi="Times New Roman"/>
                <w:lang w:val="sq-AL"/>
              </w:rPr>
              <w:t>62</w:t>
            </w:r>
            <w:r>
              <w:rPr>
                <w:rFonts w:ascii="Times New Roman" w:hAnsi="Times New Roman"/>
                <w:lang w:val="mk-MK"/>
              </w:rPr>
              <w:t xml:space="preserve"> став </w:t>
            </w:r>
            <w:r>
              <w:rPr>
                <w:rFonts w:ascii="Times New Roman" w:hAnsi="Times New Roman"/>
                <w:lang w:val="sq-AL"/>
              </w:rPr>
              <w:t>(7)</w:t>
            </w:r>
            <w:r>
              <w:rPr>
                <w:rFonts w:ascii="Times New Roman" w:hAnsi="Times New Roman"/>
                <w:lang w:val="mk-MK"/>
              </w:rPr>
              <w:t xml:space="preserve"> од Законот за </w:t>
            </w:r>
            <w:r>
              <w:rPr>
                <w:rFonts w:ascii="Times New Roman" w:hAnsi="Times New Roman"/>
                <w:lang w:val="en-GB"/>
              </w:rPr>
              <w:t>урбанистичко</w:t>
            </w:r>
            <w:r>
              <w:rPr>
                <w:rFonts w:ascii="Times New Roman" w:hAnsi="Times New Roman"/>
                <w:lang w:val="mk-MK"/>
              </w:rPr>
              <w:t xml:space="preserve"> планирање (Сл. Весник на </w:t>
            </w:r>
            <w:r>
              <w:rPr>
                <w:rFonts w:ascii="Times New Roman" w:hAnsi="Times New Roman"/>
                <w:lang w:val="sq-AL"/>
              </w:rPr>
              <w:t>РCМ</w:t>
            </w:r>
            <w:r>
              <w:rPr>
                <w:rFonts w:ascii="Times New Roman" w:hAnsi="Times New Roman"/>
                <w:lang w:val="mk-MK"/>
              </w:rPr>
              <w:t xml:space="preserve"> бр. </w:t>
            </w:r>
            <w:r>
              <w:rPr>
                <w:rFonts w:ascii="Times New Roman" w:hAnsi="Times New Roman"/>
                <w:bCs/>
                <w:lang w:val="sq-AL" w:eastAsia="mk-MK"/>
              </w:rPr>
              <w:t>32</w:t>
            </w:r>
            <w:r>
              <w:rPr>
                <w:rFonts w:ascii="Times New Roman" w:hAnsi="Times New Roman"/>
                <w:bCs/>
                <w:lang w:val="mk-MK" w:eastAsia="mk-MK"/>
              </w:rPr>
              <w:t>/</w:t>
            </w:r>
            <w:r>
              <w:rPr>
                <w:rFonts w:ascii="Times New Roman" w:hAnsi="Times New Roman"/>
                <w:bCs/>
                <w:lang w:val="sq-AL" w:eastAsia="mk-MK"/>
              </w:rPr>
              <w:t xml:space="preserve">2020, </w:t>
            </w:r>
            <w:r>
              <w:rPr>
                <w:rFonts w:ascii="Times New Roman" w:hAnsi="Times New Roman"/>
                <w:bCs/>
                <w:lang w:eastAsia="mk-MK"/>
              </w:rPr>
              <w:t>111/2023,</w:t>
            </w:r>
            <w:r>
              <w:rPr>
                <w:rFonts w:ascii="Times New Roman" w:hAnsi="Times New Roman"/>
                <w:bCs/>
                <w:lang w:val="sq-AL" w:eastAsia="mk-MK"/>
              </w:rPr>
              <w:t xml:space="preserve"> </w:t>
            </w:r>
            <w:r>
              <w:rPr>
                <w:rFonts w:ascii="Times New Roman" w:hAnsi="Times New Roman"/>
                <w:bCs/>
                <w:lang w:val="mk-MK" w:eastAsia="mk-MK"/>
              </w:rPr>
              <w:t>171/2024,</w:t>
            </w:r>
            <w:r>
              <w:rPr>
                <w:rFonts w:ascii="Times New Roman" w:hAnsi="Times New Roman"/>
                <w:bCs/>
                <w:lang w:val="sq-AL" w:eastAsia="mk-MK"/>
              </w:rPr>
              <w:t xml:space="preserve"> 224/2024, 40/2025,</w:t>
            </w:r>
            <w:r>
              <w:rPr>
                <w:rFonts w:ascii="Times New Roman" w:hAnsi="Times New Roman"/>
                <w:bCs/>
                <w:lang w:val="mk-MK" w:eastAsia="mk-MK"/>
              </w:rPr>
              <w:t xml:space="preserve"> </w:t>
            </w:r>
            <w:r>
              <w:rPr>
                <w:rFonts w:ascii="Times New Roman" w:hAnsi="Times New Roman"/>
                <w:bCs/>
                <w:lang w:val="sq-AL" w:eastAsia="mk-MK"/>
              </w:rPr>
              <w:t xml:space="preserve">101/2025 </w:t>
            </w:r>
            <w:r>
              <w:rPr>
                <w:rFonts w:ascii="Times New Roman" w:hAnsi="Times New Roman"/>
                <w:bCs/>
                <w:lang w:val="mk-MK" w:eastAsia="mk-MK"/>
              </w:rPr>
              <w:t>и 127/2025</w:t>
            </w:r>
            <w:r>
              <w:rPr>
                <w:rFonts w:ascii="Times New Roman" w:hAnsi="Times New Roman"/>
                <w:lang w:val="mk-MK"/>
              </w:rPr>
              <w:t xml:space="preserve">), </w:t>
            </w:r>
            <w:r>
              <w:rPr>
                <w:rFonts w:ascii="Times New Roman" w:hAnsi="Times New Roman"/>
                <w:b/>
                <w:lang w:val="mk-MK"/>
              </w:rPr>
              <w:t>Г</w:t>
            </w:r>
            <w:r>
              <w:rPr>
                <w:rFonts w:ascii="Times New Roman" w:hAnsi="Times New Roman"/>
                <w:b/>
                <w:lang w:val="en-GB"/>
              </w:rPr>
              <w:t>радоначалникот</w:t>
            </w:r>
            <w:r>
              <w:rPr>
                <w:rFonts w:ascii="Times New Roman" w:hAnsi="Times New Roman"/>
                <w:lang w:val="mk-MK"/>
              </w:rPr>
              <w:t xml:space="preserve"> </w:t>
            </w:r>
            <w:r>
              <w:rPr>
                <w:rFonts w:ascii="Times New Roman" w:hAnsi="Times New Roman"/>
                <w:b/>
                <w:lang w:val="mk-MK"/>
              </w:rPr>
              <w:t>на Општината</w:t>
            </w:r>
            <w:r>
              <w:rPr>
                <w:rFonts w:ascii="Times New Roman" w:hAnsi="Times New Roman"/>
                <w:lang w:val="mk-MK"/>
              </w:rPr>
              <w:t xml:space="preserve"> му </w:t>
            </w:r>
            <w:r>
              <w:rPr>
                <w:rFonts w:ascii="Times New Roman" w:hAnsi="Times New Roman"/>
                <w:lang w:val="en-GB"/>
              </w:rPr>
              <w:t>предлага</w:t>
            </w:r>
            <w:r>
              <w:rPr>
                <w:rFonts w:ascii="Times New Roman" w:hAnsi="Times New Roman"/>
                <w:lang w:val="mk-MK"/>
              </w:rPr>
              <w:t xml:space="preserve"> на Советот на Општина Гостивар да на </w:t>
            </w:r>
            <w:r>
              <w:rPr>
                <w:rFonts w:ascii="Times New Roman" w:hAnsi="Times New Roman"/>
              </w:rPr>
              <w:t>10</w:t>
            </w:r>
            <w:r>
              <w:rPr>
                <w:rFonts w:ascii="Times New Roman" w:hAnsi="Times New Roman"/>
                <w:lang w:val="mk-MK"/>
              </w:rPr>
              <w:t xml:space="preserve"> одржана на</w:t>
            </w:r>
            <w:r>
              <w:rPr>
                <w:rFonts w:ascii="Times New Roman" w:hAnsi="Times New Roman"/>
                <w:lang w:val="sq-AL"/>
              </w:rPr>
              <w:t>15.07</w:t>
            </w:r>
            <w:r>
              <w:rPr>
                <w:rFonts w:ascii="Times New Roman" w:hAnsi="Times New Roman"/>
                <w:lang w:val="mk-MK"/>
              </w:rPr>
              <w:t>.2026 г. да донесе</w:t>
            </w:r>
            <w:r>
              <w:rPr>
                <w:rFonts w:ascii="Times New Roman" w:hAnsi="Times New Roman"/>
                <w:lang w:val="sq-AL"/>
              </w:rPr>
              <w:t>:</w:t>
            </w:r>
          </w:p>
          <w:p w:rsidR="009F3D5E" w:rsidRDefault="009F3D5E">
            <w:pPr>
              <w:jc w:val="both"/>
              <w:rPr>
                <w:rFonts w:ascii="Times New Roman" w:hAnsi="Times New Roman"/>
              </w:rPr>
            </w:pPr>
          </w:p>
          <w:p w:rsidR="009F3D5E" w:rsidRDefault="009F3D5E">
            <w:pPr>
              <w:jc w:val="both"/>
              <w:rPr>
                <w:rFonts w:ascii="Times New Roman" w:hAnsi="Times New Roman"/>
              </w:rPr>
            </w:pPr>
          </w:p>
          <w:p w:rsidR="009F3D5E" w:rsidRDefault="009F3D5E">
            <w:pPr>
              <w:jc w:val="center"/>
              <w:rPr>
                <w:rFonts w:ascii="Times New Roman" w:hAnsi="Times New Roman"/>
                <w:b/>
                <w:lang w:val="mk-MK"/>
              </w:rPr>
            </w:pPr>
            <w:r>
              <w:rPr>
                <w:rFonts w:ascii="Times New Roman" w:hAnsi="Times New Roman"/>
                <w:b/>
                <w:lang w:val="mk-MK"/>
              </w:rPr>
              <w:t>ОДЛУКА</w:t>
            </w:r>
          </w:p>
          <w:p w:rsidR="009F3D5E" w:rsidRDefault="009F3D5E">
            <w:pPr>
              <w:jc w:val="center"/>
              <w:rPr>
                <w:rFonts w:ascii="Times New Roman" w:hAnsi="Times New Roman"/>
                <w:b/>
                <w:lang w:val="mk-MK"/>
              </w:rPr>
            </w:pPr>
          </w:p>
          <w:p w:rsidR="009F3D5E" w:rsidRDefault="009F3D5E">
            <w:pPr>
              <w:jc w:val="both"/>
              <w:rPr>
                <w:rFonts w:ascii="MAC C Times" w:hAnsi="MAC C Times" w:cs="MAC C Times"/>
              </w:rPr>
            </w:pPr>
            <w:r>
              <w:rPr>
                <w:rFonts w:ascii="Times New Roman" w:hAnsi="Times New Roman"/>
                <w:bCs/>
                <w:lang w:val="mk-MK"/>
              </w:rPr>
              <w:t xml:space="preserve">  За </w:t>
            </w:r>
            <w:r>
              <w:rPr>
                <w:rFonts w:ascii="Times New Roman" w:hAnsi="Times New Roman"/>
                <w:b/>
                <w:lang w:val="mk-MK"/>
              </w:rPr>
              <w:t>донесување</w:t>
            </w:r>
            <w:r>
              <w:rPr>
                <w:rFonts w:ascii="Times New Roman" w:hAnsi="Times New Roman"/>
                <w:bCs/>
                <w:lang w:val="mk-MK"/>
              </w:rPr>
              <w:t xml:space="preserve"> на </w:t>
            </w:r>
            <w:r>
              <w:rPr>
                <w:rFonts w:ascii="Times New Roman" w:hAnsi="Times New Roman"/>
                <w:b/>
                <w:lang w:val="mk-MK"/>
              </w:rPr>
              <w:t>Урбанистички Проект со план за парцелизација за промена на граници на градежни парцели помеѓу Градежните Парцели А.1.344, А.1.345 и А.1.348 од ДУП за дел од Блок 1 - КО Гостивар 2 - (</w:t>
            </w:r>
            <w:r>
              <w:rPr>
                <w:rFonts w:ascii="Times New Roman" w:hAnsi="Times New Roman"/>
                <w:b/>
                <w:i/>
                <w:iCs/>
                <w:lang w:val="mk-MK"/>
              </w:rPr>
              <w:t>со намена А1 - домување во куќи</w:t>
            </w:r>
            <w:r>
              <w:rPr>
                <w:rFonts w:ascii="Times New Roman" w:hAnsi="Times New Roman"/>
                <w:b/>
                <w:lang w:val="mk-MK"/>
              </w:rPr>
              <w:t>)</w:t>
            </w:r>
            <w:r>
              <w:rPr>
                <w:rFonts w:ascii="Times New Roman" w:hAnsi="Times New Roman"/>
                <w:b/>
                <w:i/>
                <w:iCs/>
                <w:lang w:val="mk-MK"/>
              </w:rPr>
              <w:t xml:space="preserve">  </w:t>
            </w:r>
            <w:r>
              <w:rPr>
                <w:rFonts w:ascii="Times New Roman" w:hAnsi="Times New Roman"/>
                <w:b/>
                <w:bCs/>
                <w:i/>
                <w:iCs/>
                <w:lang w:val="mk-MK"/>
              </w:rPr>
              <w:t xml:space="preserve">– </w:t>
            </w:r>
            <w:r>
              <w:rPr>
                <w:rFonts w:ascii="Times New Roman" w:hAnsi="Times New Roman"/>
                <w:b/>
                <w:lang w:val="mk-MK"/>
              </w:rPr>
              <w:t>Општина Гостивар</w:t>
            </w:r>
            <w:r>
              <w:rPr>
                <w:rFonts w:ascii="Times New Roman" w:hAnsi="Times New Roman"/>
                <w:b/>
                <w:i/>
                <w:iCs/>
                <w:lang w:val="sq-AL"/>
              </w:rPr>
              <w:t xml:space="preserve"> </w:t>
            </w:r>
            <w:r>
              <w:rPr>
                <w:rFonts w:ascii="Times New Roman" w:hAnsi="Times New Roman"/>
                <w:b/>
                <w:lang w:val="sq-AL"/>
              </w:rPr>
              <w:t>.</w:t>
            </w:r>
          </w:p>
          <w:p w:rsidR="009F3D5E" w:rsidRDefault="009F3D5E">
            <w:pPr>
              <w:jc w:val="both"/>
            </w:pPr>
          </w:p>
          <w:p w:rsidR="009F3D5E" w:rsidRDefault="009F3D5E">
            <w:pPr>
              <w:jc w:val="center"/>
              <w:rPr>
                <w:rFonts w:ascii="Times New Roman" w:hAnsi="Times New Roman"/>
                <w:b/>
                <w:lang w:val="mk-MK"/>
              </w:rPr>
            </w:pPr>
            <w:r>
              <w:rPr>
                <w:rFonts w:ascii="Times New Roman" w:hAnsi="Times New Roman"/>
                <w:b/>
                <w:lang w:val="mk-MK"/>
              </w:rPr>
              <w:t>Член  1</w:t>
            </w:r>
          </w:p>
          <w:p w:rsidR="009F3D5E" w:rsidRDefault="009F3D5E">
            <w:pPr>
              <w:jc w:val="center"/>
              <w:rPr>
                <w:rFonts w:ascii="Times New Roman" w:hAnsi="Times New Roman"/>
                <w:b/>
                <w:lang w:val="mk-MK"/>
              </w:rPr>
            </w:pPr>
          </w:p>
          <w:p w:rsidR="009F3D5E" w:rsidRDefault="009F3D5E">
            <w:pPr>
              <w:jc w:val="both"/>
              <w:rPr>
                <w:rFonts w:ascii="Times New Roman" w:hAnsi="Times New Roman"/>
                <w:lang w:val="mk-MK"/>
              </w:rPr>
            </w:pPr>
            <w:r>
              <w:rPr>
                <w:rFonts w:ascii="Times New Roman" w:hAnsi="Times New Roman"/>
                <w:b/>
                <w:lang w:val="mk-MK"/>
              </w:rPr>
              <w:t xml:space="preserve">  </w:t>
            </w:r>
            <w:r>
              <w:rPr>
                <w:rFonts w:ascii="Times New Roman" w:hAnsi="Times New Roman"/>
                <w:lang w:val="mk-MK"/>
              </w:rPr>
              <w:t xml:space="preserve">Со ова Одлука се </w:t>
            </w:r>
            <w:r>
              <w:rPr>
                <w:rFonts w:ascii="Times New Roman" w:hAnsi="Times New Roman"/>
                <w:b/>
                <w:lang w:val="mk-MK"/>
              </w:rPr>
              <w:t xml:space="preserve">донесува Урбанистички Проект со план за парцелизација за промена на граници на градежни парцели помеѓу Градежните Парцели А.1.344, А.1.345 и А.1.348 од ДУП за дел од Блок 1 - КО Гостивар 2 </w:t>
            </w:r>
            <w:r>
              <w:rPr>
                <w:rFonts w:ascii="Times New Roman" w:hAnsi="Times New Roman"/>
                <w:b/>
                <w:i/>
                <w:iCs/>
                <w:lang w:val="mk-MK"/>
              </w:rPr>
              <w:t xml:space="preserve">- (со намена А1 - домување во куќи)  </w:t>
            </w:r>
            <w:r>
              <w:rPr>
                <w:rFonts w:ascii="Times New Roman" w:hAnsi="Times New Roman"/>
                <w:b/>
                <w:bCs/>
                <w:i/>
                <w:iCs/>
                <w:lang w:val="mk-MK"/>
              </w:rPr>
              <w:t xml:space="preserve">– </w:t>
            </w:r>
            <w:r>
              <w:rPr>
                <w:rFonts w:ascii="Times New Roman" w:hAnsi="Times New Roman"/>
                <w:b/>
                <w:lang w:val="mk-MK"/>
              </w:rPr>
              <w:t>Општина Гостивар</w:t>
            </w:r>
            <w:r>
              <w:rPr>
                <w:rFonts w:ascii="Times New Roman" w:hAnsi="Times New Roman"/>
                <w:lang w:val="sq-AL"/>
              </w:rPr>
              <w:t xml:space="preserve">, </w:t>
            </w:r>
            <w:r>
              <w:rPr>
                <w:rFonts w:ascii="Times New Roman" w:hAnsi="Times New Roman"/>
                <w:lang w:val="mk-MK"/>
              </w:rPr>
              <w:t xml:space="preserve">со површина на планскиот опфат од </w:t>
            </w:r>
            <w:r>
              <w:rPr>
                <w:rFonts w:ascii="Times New Roman" w:hAnsi="Times New Roman"/>
                <w:b/>
                <w:lang w:val="sq-AL"/>
              </w:rPr>
              <w:t>845</w:t>
            </w:r>
            <w:r>
              <w:rPr>
                <w:rFonts w:ascii="Times New Roman" w:hAnsi="Times New Roman"/>
                <w:b/>
                <w:bCs/>
                <w:highlight w:val="white"/>
                <w:lang w:val="mk-MK"/>
              </w:rPr>
              <w:t>.</w:t>
            </w:r>
            <w:r>
              <w:rPr>
                <w:rFonts w:ascii="Times New Roman" w:hAnsi="Times New Roman"/>
                <w:b/>
                <w:bCs/>
                <w:highlight w:val="white"/>
                <w:lang w:val="sq-AL"/>
              </w:rPr>
              <w:t>5346</w:t>
            </w:r>
            <w:r>
              <w:rPr>
                <w:rFonts w:ascii="Times New Roman" w:hAnsi="Times New Roman"/>
                <w:lang w:val="mk-MK"/>
              </w:rPr>
              <w:t xml:space="preserve"> </w:t>
            </w:r>
            <w:r>
              <w:rPr>
                <w:rFonts w:ascii="Times New Roman" w:hAnsi="Times New Roman"/>
                <w:b/>
                <w:lang w:val="mk-MK"/>
              </w:rPr>
              <w:t>м2</w:t>
            </w:r>
            <w:r>
              <w:rPr>
                <w:rFonts w:ascii="Times New Roman" w:hAnsi="Times New Roman"/>
                <w:lang w:val="mk-MK"/>
              </w:rPr>
              <w:t xml:space="preserve">, изработено од </w:t>
            </w:r>
            <w:r>
              <w:rPr>
                <w:rFonts w:ascii="Times New Roman" w:hAnsi="Times New Roman"/>
                <w:bCs/>
                <w:lang w:val="mk-MK"/>
              </w:rPr>
              <w:t>Друштво</w:t>
            </w:r>
            <w:r>
              <w:rPr>
                <w:rFonts w:ascii="Times New Roman" w:hAnsi="Times New Roman"/>
                <w:bCs/>
                <w:lang w:val="sq-AL"/>
              </w:rPr>
              <w:t xml:space="preserve"> </w:t>
            </w:r>
            <w:r>
              <w:rPr>
                <w:rFonts w:ascii="Times New Roman" w:hAnsi="Times New Roman"/>
                <w:bCs/>
                <w:lang w:val="mk-MK"/>
              </w:rPr>
              <w:t>за просторни и урбанистички планови, инжинеринг и други услуги „ГОПЛАН-ПРО“ ДОО Беловиште-Гостивар, со технички бр.</w:t>
            </w:r>
            <w:r>
              <w:rPr>
                <w:rFonts w:ascii="Times New Roman" w:hAnsi="Times New Roman"/>
                <w:b/>
                <w:lang w:val="mk-MK"/>
              </w:rPr>
              <w:t>49/26</w:t>
            </w:r>
            <w:r>
              <w:rPr>
                <w:rFonts w:ascii="Times New Roman" w:hAnsi="Times New Roman"/>
                <w:bCs/>
                <w:lang w:val="mk-MK"/>
              </w:rPr>
              <w:t xml:space="preserve">  од </w:t>
            </w:r>
            <w:r>
              <w:rPr>
                <w:rFonts w:ascii="Times New Roman" w:hAnsi="Times New Roman"/>
                <w:b/>
                <w:lang w:val="mk-MK"/>
              </w:rPr>
              <w:t>Јули 2026 година</w:t>
            </w:r>
            <w:r>
              <w:rPr>
                <w:rFonts w:ascii="Times New Roman" w:hAnsi="Times New Roman"/>
                <w:bCs/>
                <w:lang w:val="mk-MK"/>
              </w:rPr>
              <w:t>,</w:t>
            </w:r>
            <w:r>
              <w:rPr>
                <w:rFonts w:ascii="Times New Roman" w:hAnsi="Times New Roman"/>
                <w:lang w:val="mk-MK"/>
              </w:rPr>
              <w:t xml:space="preserve"> што ги опфаќа овие  граници :</w:t>
            </w:r>
          </w:p>
          <w:p w:rsidR="009F3D5E" w:rsidRDefault="009F3D5E">
            <w:pPr>
              <w:jc w:val="both"/>
              <w:rPr>
                <w:rFonts w:ascii="Times New Roman" w:hAnsi="Times New Roman"/>
                <w:lang w:val="mk-MK"/>
              </w:rPr>
            </w:pPr>
          </w:p>
          <w:p w:rsidR="009F3D5E" w:rsidRDefault="009F3D5E" w:rsidP="009F3D5E">
            <w:pPr>
              <w:numPr>
                <w:ilvl w:val="0"/>
                <w:numId w:val="33"/>
              </w:numPr>
              <w:suppressAutoHyphens/>
              <w:spacing w:after="0" w:line="240" w:lineRule="auto"/>
              <w:jc w:val="both"/>
              <w:rPr>
                <w:rFonts w:ascii="MAC C Times" w:hAnsi="MAC C Times" w:cs="MAC C Times"/>
                <w:b/>
              </w:rPr>
            </w:pPr>
            <w:r>
              <w:rPr>
                <w:b/>
              </w:rPr>
              <w:t xml:space="preserve">Од северна страна со </w:t>
            </w:r>
            <w:r>
              <w:rPr>
                <w:b/>
                <w:lang w:val="mk-MK"/>
              </w:rPr>
              <w:t>станбената улица Младен Симоноски,</w:t>
            </w:r>
          </w:p>
          <w:p w:rsidR="009F3D5E" w:rsidRDefault="009F3D5E" w:rsidP="009F3D5E">
            <w:pPr>
              <w:pStyle w:val="TableParagraph"/>
              <w:numPr>
                <w:ilvl w:val="0"/>
                <w:numId w:val="34"/>
              </w:numPr>
              <w:tabs>
                <w:tab w:val="left" w:pos="649"/>
              </w:tabs>
              <w:jc w:val="both"/>
              <w:rPr>
                <w:b/>
                <w:sz w:val="22"/>
                <w:lang w:val="mk-MK"/>
              </w:rPr>
            </w:pPr>
            <w:r>
              <w:rPr>
                <w:b/>
                <w:sz w:val="22"/>
              </w:rPr>
              <w:t xml:space="preserve">Од </w:t>
            </w:r>
            <w:r>
              <w:rPr>
                <w:b/>
                <w:sz w:val="22"/>
                <w:lang w:val="mk-MK"/>
              </w:rPr>
              <w:t xml:space="preserve">источна </w:t>
            </w:r>
            <w:r>
              <w:rPr>
                <w:b/>
                <w:sz w:val="22"/>
              </w:rPr>
              <w:t xml:space="preserve">страна </w:t>
            </w:r>
            <w:r>
              <w:rPr>
                <w:b/>
                <w:sz w:val="22"/>
                <w:lang w:val="mk-MK"/>
              </w:rPr>
              <w:t>с</w:t>
            </w:r>
            <w:r>
              <w:rPr>
                <w:b/>
                <w:sz w:val="22"/>
              </w:rPr>
              <w:t xml:space="preserve">о </w:t>
            </w:r>
            <w:r>
              <w:rPr>
                <w:b/>
                <w:sz w:val="22"/>
                <w:lang w:val="mk-MK"/>
              </w:rPr>
              <w:t>граница на соседните градежни парцели</w:t>
            </w:r>
          </w:p>
          <w:p w:rsidR="009F3D5E" w:rsidRDefault="009F3D5E" w:rsidP="009F3D5E">
            <w:pPr>
              <w:pStyle w:val="TableParagraph"/>
              <w:numPr>
                <w:ilvl w:val="0"/>
                <w:numId w:val="34"/>
              </w:numPr>
              <w:tabs>
                <w:tab w:val="left" w:pos="649"/>
              </w:tabs>
              <w:jc w:val="both"/>
              <w:rPr>
                <w:b/>
                <w:sz w:val="22"/>
                <w:lang w:val="mk-MK"/>
              </w:rPr>
            </w:pPr>
            <w:r>
              <w:rPr>
                <w:b/>
                <w:sz w:val="22"/>
                <w:lang w:val="mk-MK"/>
              </w:rPr>
              <w:t>Од  јужната страна со пешачката патека ,</w:t>
            </w:r>
          </w:p>
          <w:p w:rsidR="009F3D5E" w:rsidRDefault="009F3D5E" w:rsidP="009F3D5E">
            <w:pPr>
              <w:pStyle w:val="TableParagraph"/>
              <w:numPr>
                <w:ilvl w:val="0"/>
                <w:numId w:val="34"/>
              </w:numPr>
              <w:tabs>
                <w:tab w:val="left" w:pos="649"/>
              </w:tabs>
              <w:jc w:val="both"/>
            </w:pPr>
            <w:r>
              <w:rPr>
                <w:b/>
                <w:sz w:val="22"/>
                <w:lang w:val="mk-MK"/>
              </w:rPr>
              <w:t>Од западната страна со граница на соседните градежни парцели</w:t>
            </w:r>
          </w:p>
          <w:p w:rsidR="009F3D5E" w:rsidRDefault="009F3D5E">
            <w:pPr>
              <w:pStyle w:val="TableParagraph"/>
              <w:tabs>
                <w:tab w:val="left" w:pos="649"/>
              </w:tabs>
              <w:ind w:left="828"/>
              <w:jc w:val="both"/>
            </w:pPr>
          </w:p>
          <w:p w:rsidR="009F3D5E" w:rsidRDefault="009F3D5E">
            <w:pPr>
              <w:jc w:val="center"/>
              <w:rPr>
                <w:rFonts w:ascii="Times New Roman" w:hAnsi="Times New Roman"/>
                <w:b/>
                <w:lang w:val="mk-MK"/>
              </w:rPr>
            </w:pPr>
            <w:r>
              <w:rPr>
                <w:rFonts w:ascii="Times New Roman" w:hAnsi="Times New Roman"/>
                <w:b/>
                <w:lang w:val="mk-MK"/>
              </w:rPr>
              <w:t>Член  2</w:t>
            </w:r>
          </w:p>
          <w:p w:rsidR="009F3D5E" w:rsidRDefault="009F3D5E">
            <w:pPr>
              <w:jc w:val="center"/>
              <w:rPr>
                <w:rFonts w:ascii="Times New Roman" w:hAnsi="Times New Roman"/>
                <w:b/>
                <w:lang w:val="mk-MK"/>
              </w:rPr>
            </w:pPr>
          </w:p>
          <w:p w:rsidR="009F3D5E" w:rsidRDefault="009F3D5E">
            <w:pPr>
              <w:jc w:val="both"/>
              <w:rPr>
                <w:rFonts w:ascii="Times New Roman" w:hAnsi="Times New Roman"/>
              </w:rPr>
            </w:pPr>
            <w:r>
              <w:rPr>
                <w:rFonts w:ascii="Times New Roman" w:hAnsi="Times New Roman"/>
                <w:lang w:val="mk-MK"/>
              </w:rPr>
              <w:t xml:space="preserve"> Урбанистичкиот Проект се прикажува во текстуалниот и графичкиот приказ што претставува составен дел на оваа Одлука.</w:t>
            </w:r>
          </w:p>
          <w:p w:rsidR="009F3D5E" w:rsidRDefault="009F3D5E">
            <w:pPr>
              <w:jc w:val="both"/>
              <w:rPr>
                <w:rFonts w:ascii="Times New Roman" w:hAnsi="Times New Roman"/>
              </w:rPr>
            </w:pPr>
          </w:p>
          <w:p w:rsidR="009F3D5E" w:rsidRDefault="009F3D5E">
            <w:pPr>
              <w:jc w:val="center"/>
              <w:rPr>
                <w:rFonts w:ascii="Times New Roman" w:hAnsi="Times New Roman"/>
                <w:lang w:val="mk-MK"/>
              </w:rPr>
            </w:pPr>
            <w:r>
              <w:rPr>
                <w:rFonts w:ascii="Times New Roman" w:hAnsi="Times New Roman"/>
                <w:b/>
                <w:lang w:val="mk-MK"/>
              </w:rPr>
              <w:t>Член  3</w:t>
            </w:r>
          </w:p>
          <w:p w:rsidR="009F3D5E" w:rsidRDefault="009F3D5E">
            <w:pPr>
              <w:jc w:val="both"/>
              <w:rPr>
                <w:rFonts w:ascii="MAC C Times" w:hAnsi="MAC C Times" w:cs="MAC C Times"/>
              </w:rPr>
            </w:pPr>
            <w:r>
              <w:rPr>
                <w:rFonts w:ascii="Times New Roman" w:hAnsi="Times New Roman"/>
                <w:lang w:val="mk-MK"/>
              </w:rPr>
              <w:t xml:space="preserve">  Ов</w:t>
            </w:r>
            <w:r>
              <w:rPr>
                <w:rFonts w:ascii="Times New Roman" w:hAnsi="Times New Roman"/>
                <w:lang w:val="sq-AL"/>
              </w:rPr>
              <w:t>aa</w:t>
            </w:r>
            <w:r>
              <w:rPr>
                <w:rFonts w:ascii="Times New Roman" w:hAnsi="Times New Roman"/>
                <w:lang w:val="ru-RU"/>
              </w:rPr>
              <w:t xml:space="preserve"> </w:t>
            </w:r>
            <w:r>
              <w:rPr>
                <w:rFonts w:ascii="Times New Roman" w:hAnsi="Times New Roman"/>
                <w:lang w:val="sq-AL"/>
              </w:rPr>
              <w:t>O</w:t>
            </w:r>
            <w:r>
              <w:rPr>
                <w:rFonts w:ascii="Times New Roman" w:hAnsi="Times New Roman"/>
                <w:lang w:val="mk-MK"/>
              </w:rPr>
              <w:t>длука</w:t>
            </w:r>
            <w:r>
              <w:rPr>
                <w:rFonts w:ascii="Times New Roman" w:hAnsi="Times New Roman"/>
                <w:lang w:val="ru-RU"/>
              </w:rPr>
              <w:t xml:space="preserve"> </w:t>
            </w:r>
            <w:r>
              <w:rPr>
                <w:rFonts w:ascii="Times New Roman" w:hAnsi="Times New Roman"/>
                <w:lang w:val="mk-MK"/>
              </w:rPr>
              <w:t>стапува</w:t>
            </w:r>
            <w:r>
              <w:rPr>
                <w:rFonts w:ascii="Times New Roman" w:hAnsi="Times New Roman"/>
                <w:lang w:val="ru-RU"/>
              </w:rPr>
              <w:t xml:space="preserve"> </w:t>
            </w:r>
            <w:r>
              <w:rPr>
                <w:rFonts w:ascii="Times New Roman" w:hAnsi="Times New Roman"/>
                <w:lang w:val="mk-MK"/>
              </w:rPr>
              <w:t>во</w:t>
            </w:r>
            <w:r>
              <w:rPr>
                <w:rFonts w:ascii="Times New Roman" w:hAnsi="Times New Roman"/>
                <w:lang w:val="ru-RU"/>
              </w:rPr>
              <w:t xml:space="preserve"> </w:t>
            </w:r>
            <w:r>
              <w:rPr>
                <w:rFonts w:ascii="Times New Roman" w:hAnsi="Times New Roman"/>
                <w:lang w:val="mk-MK"/>
              </w:rPr>
              <w:t>сила</w:t>
            </w:r>
            <w:r>
              <w:rPr>
                <w:rFonts w:ascii="Times New Roman" w:hAnsi="Times New Roman"/>
                <w:lang w:val="ru-RU"/>
              </w:rPr>
              <w:t xml:space="preserve"> </w:t>
            </w:r>
            <w:r>
              <w:rPr>
                <w:rFonts w:ascii="Times New Roman" w:hAnsi="Times New Roman"/>
                <w:lang w:val="mk-MK"/>
              </w:rPr>
              <w:t>со денот на доне-сување, а ќе се објави</w:t>
            </w:r>
            <w:r>
              <w:rPr>
                <w:rFonts w:ascii="Times New Roman" w:hAnsi="Times New Roman"/>
                <w:lang w:val="ru-RU"/>
              </w:rPr>
              <w:t xml:space="preserve"> </w:t>
            </w:r>
            <w:r>
              <w:rPr>
                <w:rFonts w:ascii="Times New Roman" w:hAnsi="Times New Roman"/>
                <w:lang w:val="mk-MK"/>
              </w:rPr>
              <w:t>во</w:t>
            </w:r>
            <w:r>
              <w:rPr>
                <w:rFonts w:ascii="Times New Roman" w:hAnsi="Times New Roman"/>
                <w:lang w:val="ru-RU"/>
              </w:rPr>
              <w:t xml:space="preserve"> "</w:t>
            </w:r>
            <w:r>
              <w:rPr>
                <w:rFonts w:ascii="Times New Roman" w:hAnsi="Times New Roman"/>
                <w:lang w:val="mk-MK"/>
              </w:rPr>
              <w:t>Службен</w:t>
            </w:r>
            <w:r>
              <w:rPr>
                <w:rFonts w:ascii="Times New Roman" w:hAnsi="Times New Roman"/>
                <w:lang w:val="ru-RU"/>
              </w:rPr>
              <w:t xml:space="preserve"> </w:t>
            </w:r>
            <w:r>
              <w:rPr>
                <w:rFonts w:ascii="Times New Roman" w:hAnsi="Times New Roman"/>
                <w:lang w:val="mk-MK"/>
              </w:rPr>
              <w:t>гласник</w:t>
            </w:r>
            <w:r>
              <w:rPr>
                <w:rFonts w:ascii="Times New Roman" w:hAnsi="Times New Roman"/>
                <w:lang w:val="ru-RU"/>
              </w:rPr>
              <w:t xml:space="preserve"> </w:t>
            </w:r>
            <w:r>
              <w:rPr>
                <w:rFonts w:ascii="Times New Roman" w:hAnsi="Times New Roman"/>
                <w:lang w:val="mk-MK"/>
              </w:rPr>
              <w:t>на</w:t>
            </w:r>
            <w:r>
              <w:rPr>
                <w:rFonts w:ascii="Times New Roman" w:hAnsi="Times New Roman"/>
                <w:lang w:val="ru-RU"/>
              </w:rPr>
              <w:t xml:space="preserve"> О</w:t>
            </w:r>
            <w:r>
              <w:rPr>
                <w:rFonts w:ascii="Times New Roman" w:hAnsi="Times New Roman"/>
                <w:lang w:val="mk-MK"/>
              </w:rPr>
              <w:t>пштина</w:t>
            </w:r>
            <w:r>
              <w:rPr>
                <w:rFonts w:ascii="Times New Roman" w:hAnsi="Times New Roman"/>
                <w:lang w:val="ru-RU"/>
              </w:rPr>
              <w:t xml:space="preserve"> </w:t>
            </w:r>
            <w:r>
              <w:rPr>
                <w:rFonts w:ascii="Times New Roman" w:hAnsi="Times New Roman"/>
                <w:lang w:val="mk-MK"/>
              </w:rPr>
              <w:t>Гостивар</w:t>
            </w:r>
            <w:r>
              <w:rPr>
                <w:rFonts w:ascii="Times New Roman" w:hAnsi="Times New Roman"/>
                <w:lang w:val="ru-RU"/>
              </w:rPr>
              <w:t>".</w:t>
            </w:r>
          </w:p>
        </w:tc>
      </w:tr>
    </w:tbl>
    <w:p w:rsidR="009F3D5E" w:rsidRDefault="009F3D5E" w:rsidP="009F3D5E">
      <w:pPr>
        <w:rPr>
          <w:rFonts w:ascii="Times New Roman" w:hAnsi="Times New Roman"/>
          <w:bCs/>
          <w:lang w:val="en-GB" w:eastAsia="zh-CN"/>
        </w:rPr>
      </w:pPr>
    </w:p>
    <w:p w:rsidR="009F3D5E" w:rsidRDefault="009F3D5E" w:rsidP="009F3D5E">
      <w:pPr>
        <w:rPr>
          <w:rFonts w:ascii="Times New Roman" w:hAnsi="Times New Roman"/>
          <w:lang w:val="en-GB"/>
        </w:rPr>
      </w:pPr>
    </w:p>
    <w:p w:rsidR="009F3D5E" w:rsidRDefault="009F3D5E" w:rsidP="009F3D5E">
      <w:pPr>
        <w:jc w:val="center"/>
        <w:rPr>
          <w:rFonts w:ascii="Times New Roman" w:hAnsi="Times New Roman"/>
        </w:rPr>
      </w:pPr>
      <w:r>
        <w:rPr>
          <w:rFonts w:ascii="Times New Roman" w:hAnsi="Times New Roman"/>
        </w:rPr>
        <w:t>Претседател на Совет</w:t>
      </w:r>
    </w:p>
    <w:p w:rsidR="009F3D5E" w:rsidRDefault="009F3D5E" w:rsidP="009F3D5E">
      <w:pPr>
        <w:jc w:val="center"/>
        <w:rPr>
          <w:rFonts w:ascii="Times New Roman" w:hAnsi="Times New Roman"/>
          <w:b/>
          <w:lang w:val="en-GB"/>
        </w:rPr>
      </w:pPr>
      <w:r>
        <w:rPr>
          <w:rFonts w:ascii="Times New Roman" w:hAnsi="Times New Roman"/>
        </w:rPr>
        <w:t>Kryetari i Këshillit</w:t>
      </w:r>
    </w:p>
    <w:p w:rsidR="009F3D5E" w:rsidRDefault="009F3D5E" w:rsidP="009F3D5E">
      <w:pPr>
        <w:jc w:val="center"/>
        <w:rPr>
          <w:rFonts w:ascii="Times New Roman" w:hAnsi="Times New Roman"/>
          <w:b/>
          <w:lang w:val="en-GB"/>
        </w:rPr>
      </w:pPr>
      <w:r>
        <w:rPr>
          <w:rFonts w:ascii="Times New Roman" w:hAnsi="Times New Roman"/>
          <w:b/>
          <w:lang w:val="en-GB"/>
        </w:rPr>
        <w:t>V</w:t>
      </w:r>
      <w:r>
        <w:rPr>
          <w:rFonts w:ascii="Times New Roman" w:hAnsi="Times New Roman"/>
          <w:b/>
          <w:lang w:val="sq-AL"/>
        </w:rPr>
        <w:t>aldet Xhaferi</w:t>
      </w:r>
    </w:p>
    <w:p w:rsidR="00727075" w:rsidRDefault="00727075" w:rsidP="009F3D5E">
      <w:pPr>
        <w:spacing w:line="240" w:lineRule="auto"/>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727075" w:rsidRPr="00727075" w:rsidTr="00573F53">
        <w:trPr>
          <w:trHeight w:val="9557"/>
        </w:trPr>
        <w:tc>
          <w:tcPr>
            <w:tcW w:w="4681" w:type="dxa"/>
          </w:tcPr>
          <w:p w:rsidR="00727075" w:rsidRPr="00727075" w:rsidRDefault="00727075" w:rsidP="00573F53">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Nr.Бр.09-1765/23</w:t>
            </w:r>
          </w:p>
          <w:p w:rsidR="00727075" w:rsidRPr="00727075" w:rsidRDefault="00727075" w:rsidP="00573F53">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727075" w:rsidRPr="00727075" w:rsidRDefault="00727075" w:rsidP="00573F53">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sq-AL"/>
              </w:rPr>
            </w:pPr>
          </w:p>
          <w:p w:rsidR="00727075" w:rsidRPr="00727075" w:rsidRDefault="00727075" w:rsidP="00573F53">
            <w:pPr>
              <w:spacing w:after="0" w:line="240" w:lineRule="auto"/>
              <w:rPr>
                <w:rFonts w:ascii="Times New Roman" w:hAnsi="Times New Roman"/>
                <w:bCs/>
                <w:sz w:val="24"/>
                <w:szCs w:val="24"/>
                <w:lang w:val="sq-AL"/>
              </w:rPr>
            </w:pPr>
          </w:p>
          <w:p w:rsidR="00727075" w:rsidRPr="00727075" w:rsidRDefault="00727075" w:rsidP="00573F53">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jc w:val="center"/>
              <w:rPr>
                <w:rFonts w:ascii="Times New Roman" w:hAnsi="Times New Roman"/>
                <w:bCs/>
                <w:sz w:val="24"/>
                <w:szCs w:val="24"/>
                <w:lang w:val="ru-RU"/>
              </w:rPr>
            </w:pPr>
          </w:p>
          <w:p w:rsidR="00727075" w:rsidRPr="00727075" w:rsidRDefault="00727075" w:rsidP="00573F53">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727075" w:rsidRPr="00727075" w:rsidRDefault="00727075" w:rsidP="00573F53">
            <w:pPr>
              <w:jc w:val="both"/>
              <w:rPr>
                <w:rFonts w:ascii="Times New Roman" w:hAnsi="Times New Roman"/>
                <w:sz w:val="21"/>
                <w:szCs w:val="21"/>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sz w:val="21"/>
                <w:szCs w:val="21"/>
                <w:lang w:val="sq-AL"/>
              </w:rPr>
              <w:t>VENDIMIT</w:t>
            </w:r>
            <w:r w:rsidRPr="00727075">
              <w:rPr>
                <w:rFonts w:ascii="Times New Roman" w:hAnsi="Times New Roman"/>
                <w:sz w:val="21"/>
                <w:szCs w:val="21"/>
                <w:lang w:val="sq-AL"/>
              </w:rPr>
              <w:t xml:space="preserve">Për sjelljen e </w:t>
            </w:r>
            <w:r w:rsidRPr="00727075">
              <w:rPr>
                <w:rFonts w:ascii="Times New Roman" w:hAnsi="Times New Roman"/>
                <w:b/>
                <w:bCs/>
                <w:color w:val="202124"/>
                <w:sz w:val="21"/>
                <w:szCs w:val="21"/>
                <w:lang w:val="sq-AL"/>
              </w:rPr>
              <w:t xml:space="preserve"> </w:t>
            </w:r>
            <w:r w:rsidRPr="00727075">
              <w:rPr>
                <w:rFonts w:ascii="Times New Roman" w:hAnsi="Times New Roman"/>
                <w:b/>
                <w:bCs/>
                <w:color w:val="000000"/>
                <w:lang w:val="sq-AL"/>
              </w:rPr>
              <w:t xml:space="preserve">Projektit Urbanistik me plan për     parcelizim për parcelën ndërtimore PN A.6-4.36 në dy parcela ndërtimore dhe ndryshim i dispozicionit të sipërfaqes së ndërtimit, me klasë bazë të destinimit A1-banim individual, në pjesë të PK 2928, KK Gostivar 1, në PDU për Bllok 6, NJU </w:t>
            </w:r>
            <w:r w:rsidRPr="00727075">
              <w:rPr>
                <w:rFonts w:ascii="Times New Roman" w:hAnsi="Times New Roman"/>
                <w:color w:val="000000"/>
                <w:lang w:val="sq-AL"/>
              </w:rPr>
              <w:t>"</w:t>
            </w:r>
            <w:r w:rsidRPr="00727075">
              <w:rPr>
                <w:rFonts w:ascii="Times New Roman" w:hAnsi="Times New Roman"/>
                <w:b/>
                <w:bCs/>
                <w:color w:val="000000"/>
                <w:lang w:val="sq-AL"/>
              </w:rPr>
              <w:t>A</w:t>
            </w:r>
            <w:r w:rsidRPr="00727075">
              <w:rPr>
                <w:rFonts w:ascii="Times New Roman" w:hAnsi="Times New Roman"/>
                <w:color w:val="000000"/>
                <w:lang w:val="sq-AL"/>
              </w:rPr>
              <w:t>"</w:t>
            </w:r>
            <w:r w:rsidRPr="00727075">
              <w:rPr>
                <w:rFonts w:ascii="Times New Roman" w:hAnsi="Times New Roman"/>
                <w:b/>
                <w:bCs/>
                <w:color w:val="000000"/>
                <w:lang w:val="sq-AL"/>
              </w:rPr>
              <w:t>, Gostivar, Komuna e Gostivarit</w:t>
            </w:r>
          </w:p>
          <w:p w:rsidR="00727075" w:rsidRPr="00727075" w:rsidRDefault="00727075" w:rsidP="00573F53">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727075" w:rsidRPr="00727075" w:rsidRDefault="00727075" w:rsidP="00573F53">
            <w:pPr>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bCs/>
                <w:lang w:val="sq-AL"/>
              </w:rPr>
              <w:t>VENDIMI</w:t>
            </w:r>
            <w:r w:rsidRPr="00727075">
              <w:rPr>
                <w:rFonts w:ascii="Times New Roman" w:hAnsi="Times New Roman"/>
                <w:lang w:val="sq-AL"/>
              </w:rPr>
              <w:t xml:space="preserve"> </w:t>
            </w:r>
            <w:r w:rsidRPr="00727075">
              <w:rPr>
                <w:rFonts w:ascii="Times New Roman" w:hAnsi="Times New Roman"/>
                <w:sz w:val="21"/>
                <w:szCs w:val="21"/>
                <w:lang w:val="sq-AL"/>
              </w:rPr>
              <w:t xml:space="preserve">Për sjelljen e </w:t>
            </w:r>
            <w:r w:rsidRPr="00727075">
              <w:rPr>
                <w:rFonts w:ascii="Times New Roman" w:hAnsi="Times New Roman"/>
                <w:b/>
                <w:bCs/>
                <w:color w:val="202124"/>
                <w:sz w:val="21"/>
                <w:szCs w:val="21"/>
                <w:lang w:val="sq-AL"/>
              </w:rPr>
              <w:t xml:space="preserve"> </w:t>
            </w:r>
            <w:r w:rsidRPr="00727075">
              <w:rPr>
                <w:rFonts w:ascii="Times New Roman" w:hAnsi="Times New Roman"/>
                <w:b/>
                <w:bCs/>
                <w:color w:val="000000"/>
                <w:lang w:val="sq-AL"/>
              </w:rPr>
              <w:t xml:space="preserve">Projektit Urbanistik me plan për     parcelizim për parcelën ndërtimore PN A.6-4.36 në dy parcela ndërtimore dhe ndryshim i dispozicionit të sipërfaqes së ndërtimit, me klasë bazë të destinimit A1-banim individual, në pjesë të PK 2928, KK Gostivar 1, në PDU për Bllok 6, NJU </w:t>
            </w:r>
            <w:r w:rsidRPr="00727075">
              <w:rPr>
                <w:rFonts w:ascii="Times New Roman" w:hAnsi="Times New Roman"/>
                <w:color w:val="000000"/>
                <w:lang w:val="sq-AL"/>
              </w:rPr>
              <w:t>"</w:t>
            </w:r>
            <w:r w:rsidRPr="00727075">
              <w:rPr>
                <w:rFonts w:ascii="Times New Roman" w:hAnsi="Times New Roman"/>
                <w:b/>
                <w:bCs/>
                <w:color w:val="000000"/>
                <w:lang w:val="sq-AL"/>
              </w:rPr>
              <w:t>A</w:t>
            </w:r>
            <w:r w:rsidRPr="00727075">
              <w:rPr>
                <w:rFonts w:ascii="Times New Roman" w:hAnsi="Times New Roman"/>
                <w:color w:val="000000"/>
                <w:lang w:val="sq-AL"/>
              </w:rPr>
              <w:t>"</w:t>
            </w:r>
            <w:r w:rsidRPr="00727075">
              <w:rPr>
                <w:rFonts w:ascii="Times New Roman" w:hAnsi="Times New Roman"/>
                <w:b/>
                <w:bCs/>
                <w:color w:val="000000"/>
                <w:lang w:val="sq-AL"/>
              </w:rPr>
              <w:t>, Gostivar, Komuna e Gostivarit</w:t>
            </w:r>
            <w:r w:rsidRPr="00727075">
              <w:rPr>
                <w:rFonts w:ascii="Times New Roman" w:hAnsi="Times New Roman"/>
                <w:lang w:val="sq-AL"/>
              </w:rPr>
              <w:t>.</w:t>
            </w:r>
            <w:r w:rsidRPr="00727075">
              <w:rPr>
                <w:rFonts w:ascii="Times New Roman" w:hAnsi="Times New Roman"/>
                <w:bCs/>
                <w:sz w:val="24"/>
                <w:szCs w:val="24"/>
                <w:lang w:val="sq-AL"/>
              </w:rPr>
              <w:t>nr.08-</w:t>
            </w:r>
            <w:r w:rsidRPr="00727075">
              <w:rPr>
                <w:rFonts w:ascii="Times New Roman" w:hAnsi="Times New Roman"/>
                <w:sz w:val="24"/>
                <w:szCs w:val="24"/>
              </w:rPr>
              <w:t>1752</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727075" w:rsidRPr="00727075" w:rsidRDefault="00727075" w:rsidP="00573F53">
            <w:pPr>
              <w:spacing w:after="0" w:line="240" w:lineRule="auto"/>
              <w:jc w:val="both"/>
              <w:rPr>
                <w:rFonts w:ascii="Times New Roman" w:hAnsi="Times New Roman"/>
                <w:b/>
                <w:bCs/>
                <w:sz w:val="24"/>
                <w:szCs w:val="24"/>
                <w:lang w:val="sq-AL"/>
              </w:rPr>
            </w:pPr>
          </w:p>
          <w:p w:rsidR="00727075" w:rsidRPr="00727075" w:rsidRDefault="00727075" w:rsidP="00573F53">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727075" w:rsidRPr="00727075" w:rsidRDefault="00727075" w:rsidP="00573F53">
            <w:pPr>
              <w:suppressAutoHyphens/>
              <w:spacing w:after="0" w:line="240" w:lineRule="auto"/>
              <w:jc w:val="both"/>
              <w:rPr>
                <w:rFonts w:ascii="Times New Roman" w:hAnsi="Times New Roman"/>
                <w:sz w:val="21"/>
                <w:szCs w:val="21"/>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ОДЛУКА</w:t>
            </w:r>
            <w:r w:rsidRPr="00727075">
              <w:rPr>
                <w:rFonts w:ascii="Times New Roman" w:hAnsi="Times New Roman"/>
                <w:b/>
                <w:lang w:val="sq-AL"/>
              </w:rPr>
              <w:t xml:space="preserve"> </w:t>
            </w:r>
            <w:r w:rsidRPr="00727075">
              <w:rPr>
                <w:rFonts w:ascii="Times New Roman" w:hAnsi="Times New Roman"/>
                <w:sz w:val="21"/>
                <w:szCs w:val="21"/>
                <w:lang w:val="mk-MK"/>
              </w:rPr>
              <w:t>За донесување на</w:t>
            </w:r>
            <w:r w:rsidRPr="00727075">
              <w:rPr>
                <w:rFonts w:ascii="Times New Roman" w:hAnsi="Times New Roman"/>
                <w:b/>
                <w:color w:val="000000"/>
                <w:sz w:val="21"/>
                <w:szCs w:val="21"/>
                <w:lang w:val="mk-MK"/>
              </w:rPr>
              <w:t xml:space="preserve"> </w:t>
            </w:r>
            <w:r w:rsidRPr="00727075">
              <w:rPr>
                <w:rFonts w:ascii="Times New Roman" w:hAnsi="Times New Roman"/>
                <w:b/>
                <w:bCs/>
                <w:color w:val="000000"/>
                <w:sz w:val="21"/>
                <w:szCs w:val="21"/>
                <w:lang w:val="mk-MK"/>
              </w:rPr>
              <w:t xml:space="preserve"> </w:t>
            </w:r>
            <w:r w:rsidRPr="00727075">
              <w:rPr>
                <w:rFonts w:ascii="Times New Roman" w:hAnsi="Times New Roman"/>
                <w:b/>
                <w:bCs/>
                <w:color w:val="000000"/>
                <w:lang w:val="mk-MK"/>
              </w:rPr>
              <w:t>Урбанистички Проект со план за парцелација за градежна парцела ГП А.6-4.36 на две градежни парцели и промена на диспозиција на површина за градење, со основна класа на намена А1 – индивидуално домување, на дел од КП 2928, КО Гостивар 1, во ДУП за Блок 6, УЕ „А“, Гостивар, Општина Гостивар</w:t>
            </w:r>
          </w:p>
          <w:p w:rsidR="00727075" w:rsidRPr="00727075" w:rsidRDefault="00727075" w:rsidP="00573F53">
            <w:pPr>
              <w:spacing w:line="240" w:lineRule="auto"/>
              <w:jc w:val="center"/>
              <w:rPr>
                <w:rFonts w:ascii="Times New Roman" w:hAnsi="Times New Roman"/>
                <w:bCs/>
                <w:color w:val="00000A"/>
                <w:sz w:val="24"/>
                <w:szCs w:val="24"/>
                <w:lang w:val="mk-MK"/>
              </w:rPr>
            </w:pPr>
          </w:p>
          <w:p w:rsidR="00727075" w:rsidRPr="00727075" w:rsidRDefault="00727075" w:rsidP="00727075">
            <w:pPr>
              <w:suppressAutoHyphens/>
              <w:spacing w:after="0" w:line="240" w:lineRule="auto"/>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ОДЛУКА</w:t>
            </w:r>
            <w:r w:rsidRPr="00727075">
              <w:rPr>
                <w:rFonts w:ascii="Times New Roman" w:hAnsi="Times New Roman"/>
                <w:b/>
                <w:lang w:val="sq-AL"/>
              </w:rPr>
              <w:t xml:space="preserve"> </w:t>
            </w:r>
            <w:r w:rsidRPr="00727075">
              <w:rPr>
                <w:rFonts w:ascii="Times New Roman" w:hAnsi="Times New Roman"/>
                <w:sz w:val="21"/>
                <w:szCs w:val="21"/>
                <w:lang w:val="mk-MK"/>
              </w:rPr>
              <w:t>За донесување на</w:t>
            </w:r>
            <w:r w:rsidRPr="00727075">
              <w:rPr>
                <w:rFonts w:ascii="Times New Roman" w:hAnsi="Times New Roman"/>
                <w:b/>
                <w:color w:val="000000"/>
                <w:sz w:val="21"/>
                <w:szCs w:val="21"/>
                <w:lang w:val="mk-MK"/>
              </w:rPr>
              <w:t xml:space="preserve"> </w:t>
            </w:r>
            <w:r w:rsidRPr="00727075">
              <w:rPr>
                <w:rFonts w:ascii="Times New Roman" w:hAnsi="Times New Roman"/>
                <w:b/>
                <w:bCs/>
                <w:color w:val="000000"/>
                <w:sz w:val="21"/>
                <w:szCs w:val="21"/>
                <w:lang w:val="mk-MK"/>
              </w:rPr>
              <w:t xml:space="preserve"> </w:t>
            </w:r>
            <w:r w:rsidRPr="00727075">
              <w:rPr>
                <w:rFonts w:ascii="Times New Roman" w:hAnsi="Times New Roman"/>
                <w:b/>
                <w:bCs/>
                <w:color w:val="000000"/>
                <w:lang w:val="mk-MK"/>
              </w:rPr>
              <w:t>Урбанистички Проект со план за парцелација за градежна парцела ГП А.6-4.36 на две градежни парцели и промена на диспозиција на површина за градење, со основна класа на намена А1 – индивидуално домување, на дел од КП 2928, КО Гостивар 1, во ДУП за Блок 6, УЕ „А“, Гостивар, Општина Гостивар</w:t>
            </w:r>
            <w:r w:rsidRPr="00727075">
              <w:rPr>
                <w:rFonts w:ascii="Times New Roman" w:hAnsi="Times New Roman"/>
                <w:b/>
                <w:bCs/>
                <w:lang w:val="sq-AL"/>
              </w:rPr>
              <w:t>.</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1752</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727075" w:rsidRPr="00727075" w:rsidRDefault="00727075" w:rsidP="00727075">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727075" w:rsidRPr="00727075" w:rsidRDefault="00727075" w:rsidP="00727075">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t>Градоначалник</w:t>
      </w:r>
    </w:p>
    <w:p w:rsidR="00727075" w:rsidRPr="00727075" w:rsidRDefault="00727075" w:rsidP="00727075">
      <w:pPr>
        <w:spacing w:line="240" w:lineRule="auto"/>
        <w:jc w:val="center"/>
        <w:rPr>
          <w:rFonts w:ascii="Times New Roman" w:hAnsi="Times New Roman"/>
          <w:b/>
          <w:sz w:val="24"/>
          <w:szCs w:val="24"/>
        </w:rPr>
      </w:pPr>
      <w:r w:rsidRPr="00727075">
        <w:rPr>
          <w:rFonts w:ascii="Times New Roman" w:hAnsi="Times New Roman"/>
          <w:b/>
          <w:sz w:val="24"/>
          <w:szCs w:val="24"/>
        </w:rPr>
        <w:lastRenderedPageBreak/>
        <w:t>Valbon Limani</w:t>
      </w:r>
    </w:p>
    <w:tbl>
      <w:tblPr>
        <w:tblW w:w="0" w:type="auto"/>
        <w:tblLayout w:type="fixed"/>
        <w:tblLook w:val="04A0" w:firstRow="1" w:lastRow="0" w:firstColumn="1" w:lastColumn="0" w:noHBand="0" w:noVBand="1"/>
      </w:tblPr>
      <w:tblGrid>
        <w:gridCol w:w="4770"/>
        <w:gridCol w:w="4860"/>
      </w:tblGrid>
      <w:tr w:rsidR="009F3D5E" w:rsidTr="009F3D5E">
        <w:trPr>
          <w:trHeight w:val="3790"/>
        </w:trPr>
        <w:tc>
          <w:tcPr>
            <w:tcW w:w="4770" w:type="dxa"/>
          </w:tcPr>
          <w:p w:rsidR="009F3D5E" w:rsidRDefault="009F3D5E">
            <w:pPr>
              <w:rPr>
                <w:rFonts w:ascii="Times New Roman" w:hAnsi="Times New Roman"/>
                <w:sz w:val="24"/>
                <w:szCs w:val="24"/>
                <w:lang w:val="mk-MK"/>
              </w:rPr>
            </w:pPr>
            <w:r>
              <w:rPr>
                <w:rFonts w:ascii="Times New Roman" w:hAnsi="Times New Roman"/>
                <w:lang w:val="sq-AL"/>
              </w:rPr>
              <w:t>Këshilli i Komunës së Gostivarit</w:t>
            </w:r>
            <w:r>
              <w:rPr>
                <w:rFonts w:ascii="Times New Roman" w:hAnsi="Times New Roman"/>
                <w:lang w:val="mk-MK"/>
              </w:rPr>
              <w:t xml:space="preserve"> </w:t>
            </w:r>
          </w:p>
          <w:p w:rsidR="009F3D5E" w:rsidRDefault="009F3D5E">
            <w:pPr>
              <w:rPr>
                <w:rFonts w:ascii="Times New Roman" w:hAnsi="Times New Roman"/>
                <w:lang w:val="sq-AL"/>
              </w:rPr>
            </w:pPr>
            <w:r>
              <w:rPr>
                <w:rFonts w:ascii="Times New Roman" w:hAnsi="Times New Roman"/>
                <w:lang w:val="mk-MK"/>
              </w:rPr>
              <w:t>Совет на Општина Гостивар</w:t>
            </w:r>
          </w:p>
          <w:p w:rsidR="009F3D5E" w:rsidRDefault="009F3D5E">
            <w:pPr>
              <w:rPr>
                <w:rFonts w:ascii="Times New Roman" w:hAnsi="Times New Roman"/>
              </w:rPr>
            </w:pPr>
            <w:r>
              <w:rPr>
                <w:rFonts w:ascii="Times New Roman" w:hAnsi="Times New Roman"/>
                <w:lang w:val="sq-AL"/>
              </w:rPr>
              <w:t>Nr</w:t>
            </w:r>
            <w:r>
              <w:rPr>
                <w:rFonts w:ascii="Times New Roman" w:hAnsi="Times New Roman"/>
                <w:lang w:val="mk-MK"/>
              </w:rPr>
              <w:t xml:space="preserve"> Бр.0</w:t>
            </w:r>
            <w:r>
              <w:rPr>
                <w:rFonts w:ascii="Times New Roman" w:hAnsi="Times New Roman"/>
              </w:rPr>
              <w:t>8</w:t>
            </w:r>
            <w:r>
              <w:rPr>
                <w:rFonts w:ascii="Times New Roman" w:hAnsi="Times New Roman"/>
                <w:lang w:val="mk-MK"/>
              </w:rPr>
              <w:t>-</w:t>
            </w:r>
            <w:r>
              <w:rPr>
                <w:rFonts w:ascii="Times New Roman" w:hAnsi="Times New Roman"/>
              </w:rPr>
              <w:t>1752/1</w:t>
            </w:r>
          </w:p>
          <w:p w:rsidR="009F3D5E" w:rsidRDefault="009F3D5E">
            <w:pPr>
              <w:rPr>
                <w:rFonts w:ascii="Times New Roman" w:hAnsi="Times New Roman"/>
                <w:lang w:val="mk-MK"/>
              </w:rPr>
            </w:pPr>
            <w:r>
              <w:rPr>
                <w:rFonts w:ascii="Times New Roman" w:hAnsi="Times New Roman"/>
                <w:lang w:val="sq-AL"/>
              </w:rPr>
              <w:t xml:space="preserve"> 15.07</w:t>
            </w:r>
            <w:r>
              <w:rPr>
                <w:rFonts w:ascii="Times New Roman" w:hAnsi="Times New Roman"/>
                <w:lang w:val="mk-MK"/>
              </w:rPr>
              <w:t>.2026</w:t>
            </w:r>
          </w:p>
          <w:p w:rsidR="009F3D5E" w:rsidRDefault="009F3D5E">
            <w:pPr>
              <w:rPr>
                <w:rFonts w:ascii="Times New Roman" w:hAnsi="Times New Roman"/>
                <w:lang w:val="mk-MK"/>
              </w:rPr>
            </w:pPr>
            <w:r>
              <w:rPr>
                <w:rFonts w:ascii="Times New Roman" w:hAnsi="Times New Roman"/>
                <w:lang w:val="mk-MK"/>
              </w:rPr>
              <w:t>Gostivar/Гостивар</w:t>
            </w:r>
          </w:p>
          <w:p w:rsidR="009F3D5E" w:rsidRDefault="009F3D5E">
            <w:pPr>
              <w:jc w:val="both"/>
              <w:rPr>
                <w:rFonts w:ascii="Times New Roman" w:hAnsi="Times New Roman"/>
                <w:sz w:val="21"/>
                <w:szCs w:val="21"/>
                <w:lang w:val="sq-AL"/>
              </w:rPr>
            </w:pPr>
          </w:p>
          <w:p w:rsidR="009F3D5E" w:rsidRDefault="009F3D5E">
            <w:pPr>
              <w:jc w:val="both"/>
              <w:rPr>
                <w:rFonts w:ascii="Times New Roman" w:hAnsi="Times New Roman"/>
                <w:sz w:val="21"/>
                <w:szCs w:val="21"/>
                <w:lang w:val="sq-AL"/>
              </w:rPr>
            </w:pPr>
            <w:r>
              <w:rPr>
                <w:rFonts w:ascii="Times New Roman" w:hAnsi="Times New Roman"/>
                <w:sz w:val="21"/>
                <w:szCs w:val="21"/>
                <w:lang w:val="sq-AL"/>
              </w:rPr>
              <w:t xml:space="preserve">Në bazë të nenit 22 paragrafi 1 pika 1  nga Ligji për Vetqeverisje Lokale (“Gaz.Zyrtare e RM “nr.05/02) e në lidhje me nenin </w:t>
            </w:r>
            <w:r>
              <w:rPr>
                <w:rFonts w:ascii="Times New Roman" w:hAnsi="Times New Roman"/>
                <w:sz w:val="21"/>
                <w:szCs w:val="21"/>
                <w:highlight w:val="white"/>
                <w:lang w:val="sq-AL"/>
              </w:rPr>
              <w:t>62  paragrafi (7)</w:t>
            </w:r>
            <w:r>
              <w:rPr>
                <w:rFonts w:ascii="Times New Roman" w:hAnsi="Times New Roman"/>
                <w:sz w:val="21"/>
                <w:szCs w:val="21"/>
                <w:lang w:val="sq-AL"/>
              </w:rPr>
              <w:t xml:space="preserve"> nga Ligji për pla-nifikim urbanistik </w:t>
            </w:r>
            <w:r>
              <w:rPr>
                <w:rFonts w:ascii="Times New Roman" w:hAnsi="Times New Roman"/>
                <w:bCs/>
                <w:sz w:val="21"/>
                <w:szCs w:val="21"/>
                <w:lang w:val="en-GB"/>
              </w:rPr>
              <w:t xml:space="preserve">(“Gaz. zyrtare e RMV“ nr.32/20, </w:t>
            </w:r>
            <w:r>
              <w:rPr>
                <w:rFonts w:ascii="Times New Roman" w:hAnsi="Times New Roman"/>
                <w:bCs/>
                <w:sz w:val="21"/>
                <w:szCs w:val="21"/>
                <w:lang w:val="sq-AL"/>
              </w:rPr>
              <w:t xml:space="preserve">111/23, 171/24, 224/24, 40/25, </w:t>
            </w:r>
            <w:r>
              <w:rPr>
                <w:rFonts w:ascii="Times New Roman" w:hAnsi="Times New Roman"/>
                <w:bCs/>
                <w:sz w:val="21"/>
                <w:szCs w:val="21"/>
              </w:rPr>
              <w:t xml:space="preserve">101/25 </w:t>
            </w:r>
            <w:r>
              <w:rPr>
                <w:rFonts w:ascii="Times New Roman" w:hAnsi="Times New Roman"/>
                <w:bCs/>
                <w:sz w:val="21"/>
                <w:szCs w:val="21"/>
                <w:lang w:val="sq-AL"/>
              </w:rPr>
              <w:t>dhe 127/25</w:t>
            </w:r>
            <w:r>
              <w:rPr>
                <w:rFonts w:ascii="Times New Roman" w:hAnsi="Times New Roman"/>
                <w:bCs/>
                <w:sz w:val="21"/>
                <w:szCs w:val="21"/>
                <w:lang w:val="en-GB"/>
              </w:rPr>
              <w:t>)</w:t>
            </w:r>
            <w:r>
              <w:rPr>
                <w:rFonts w:ascii="Times New Roman" w:hAnsi="Times New Roman"/>
                <w:sz w:val="21"/>
                <w:szCs w:val="21"/>
                <w:lang w:val="sq-AL"/>
              </w:rPr>
              <w:t xml:space="preserve">, </w:t>
            </w:r>
            <w:r>
              <w:rPr>
                <w:rFonts w:ascii="Times New Roman" w:hAnsi="Times New Roman"/>
                <w:b/>
                <w:sz w:val="21"/>
                <w:szCs w:val="21"/>
                <w:lang w:val="mk-MK"/>
              </w:rPr>
              <w:t>К</w:t>
            </w:r>
            <w:r>
              <w:rPr>
                <w:rFonts w:ascii="Times New Roman" w:hAnsi="Times New Roman"/>
                <w:b/>
                <w:sz w:val="21"/>
                <w:szCs w:val="21"/>
                <w:lang w:val="sq-AL"/>
              </w:rPr>
              <w:t>ryetari i Komunë</w:t>
            </w:r>
            <w:r>
              <w:rPr>
                <w:rFonts w:ascii="Times New Roman" w:hAnsi="Times New Roman"/>
                <w:sz w:val="21"/>
                <w:szCs w:val="21"/>
                <w:lang w:val="sq-AL"/>
              </w:rPr>
              <w:t>s i propozon Këshillit të Komunës së Gostivarit që në seancën e 10</w:t>
            </w:r>
            <w:r>
              <w:rPr>
                <w:rFonts w:ascii="Times New Roman" w:hAnsi="Times New Roman"/>
                <w:sz w:val="21"/>
                <w:szCs w:val="21"/>
                <w:lang w:val="mk-MK"/>
              </w:rPr>
              <w:t xml:space="preserve"> </w:t>
            </w:r>
            <w:r>
              <w:rPr>
                <w:rFonts w:ascii="Times New Roman" w:hAnsi="Times New Roman"/>
                <w:sz w:val="21"/>
                <w:szCs w:val="21"/>
                <w:lang w:val="sq-AL"/>
              </w:rPr>
              <w:t>të  mbajtur   më 15.07.</w:t>
            </w:r>
            <w:r>
              <w:rPr>
                <w:rFonts w:ascii="Times New Roman" w:hAnsi="Times New Roman"/>
                <w:bCs/>
                <w:sz w:val="21"/>
                <w:szCs w:val="21"/>
              </w:rPr>
              <w:t xml:space="preserve">2026 </w:t>
            </w:r>
            <w:r>
              <w:rPr>
                <w:rFonts w:ascii="Times New Roman" w:hAnsi="Times New Roman"/>
                <w:sz w:val="21"/>
                <w:szCs w:val="21"/>
                <w:lang w:val="sq-AL"/>
              </w:rPr>
              <w:t>vit, të sjellë :</w:t>
            </w:r>
          </w:p>
          <w:p w:rsidR="009F3D5E" w:rsidRDefault="009F3D5E">
            <w:pPr>
              <w:jc w:val="both"/>
              <w:rPr>
                <w:rFonts w:ascii="Times New Roman" w:hAnsi="Times New Roman"/>
                <w:bCs/>
                <w:sz w:val="21"/>
                <w:szCs w:val="21"/>
                <w:lang w:val="sq-AL"/>
              </w:rPr>
            </w:pPr>
          </w:p>
          <w:p w:rsidR="009F3D5E" w:rsidRDefault="009F3D5E">
            <w:pPr>
              <w:jc w:val="both"/>
              <w:rPr>
                <w:rFonts w:ascii="Times New Roman" w:hAnsi="Times New Roman"/>
                <w:bCs/>
                <w:sz w:val="21"/>
                <w:szCs w:val="21"/>
                <w:lang w:val="sq-AL"/>
              </w:rPr>
            </w:pPr>
          </w:p>
          <w:p w:rsidR="009F3D5E" w:rsidRDefault="009F3D5E">
            <w:pPr>
              <w:jc w:val="center"/>
              <w:rPr>
                <w:rFonts w:ascii="Times New Roman" w:hAnsi="Times New Roman"/>
                <w:b/>
                <w:bCs/>
                <w:sz w:val="21"/>
                <w:szCs w:val="21"/>
                <w:lang w:val="sq-AL"/>
              </w:rPr>
            </w:pPr>
            <w:r>
              <w:rPr>
                <w:rFonts w:ascii="Times New Roman" w:hAnsi="Times New Roman"/>
                <w:b/>
                <w:sz w:val="21"/>
                <w:szCs w:val="21"/>
                <w:lang w:val="sq-AL"/>
              </w:rPr>
              <w:t>VENDIM</w:t>
            </w:r>
          </w:p>
          <w:p w:rsidR="009F3D5E" w:rsidRDefault="009F3D5E">
            <w:pPr>
              <w:jc w:val="center"/>
              <w:rPr>
                <w:rFonts w:ascii="Times New Roman" w:hAnsi="Times New Roman"/>
                <w:b/>
                <w:sz w:val="21"/>
                <w:szCs w:val="21"/>
                <w:lang w:val="sq-AL"/>
              </w:rPr>
            </w:pPr>
          </w:p>
          <w:p w:rsidR="009F3D5E" w:rsidRDefault="009F3D5E">
            <w:pPr>
              <w:jc w:val="center"/>
              <w:rPr>
                <w:rFonts w:ascii="Times New Roman" w:hAnsi="Times New Roman"/>
                <w:b/>
                <w:color w:val="000000"/>
                <w:highlight w:val="white"/>
                <w:lang w:val="sq-AL"/>
              </w:rPr>
            </w:pPr>
            <w:r>
              <w:rPr>
                <w:rFonts w:ascii="Times New Roman" w:hAnsi="Times New Roman"/>
                <w:bCs/>
                <w:sz w:val="21"/>
                <w:szCs w:val="21"/>
                <w:lang w:val="sq-AL"/>
              </w:rPr>
              <w:t xml:space="preserve">Për sjelljen e </w:t>
            </w:r>
            <w:r>
              <w:rPr>
                <w:rFonts w:ascii="Times New Roman" w:hAnsi="Times New Roman"/>
                <w:b/>
                <w:color w:val="202124"/>
                <w:sz w:val="21"/>
                <w:szCs w:val="21"/>
                <w:highlight w:val="white"/>
                <w:lang w:val="sq-AL"/>
              </w:rPr>
              <w:t xml:space="preserve"> </w:t>
            </w:r>
            <w:r>
              <w:rPr>
                <w:rFonts w:ascii="Times New Roman" w:hAnsi="Times New Roman"/>
                <w:b/>
                <w:color w:val="000000"/>
                <w:highlight w:val="white"/>
                <w:lang w:val="sq-AL"/>
              </w:rPr>
              <w:t xml:space="preserve">Projektit Urbanistik me plan për     parcelizim për parcelën ndërtimore </w:t>
            </w:r>
          </w:p>
          <w:p w:rsidR="009F3D5E" w:rsidRDefault="009F3D5E">
            <w:pPr>
              <w:jc w:val="center"/>
              <w:rPr>
                <w:rFonts w:ascii="Times New Roman" w:hAnsi="Times New Roman"/>
                <w:sz w:val="21"/>
                <w:szCs w:val="21"/>
              </w:rPr>
            </w:pPr>
            <w:r>
              <w:rPr>
                <w:rFonts w:ascii="Times New Roman" w:hAnsi="Times New Roman"/>
                <w:b/>
                <w:color w:val="000000"/>
                <w:highlight w:val="white"/>
                <w:lang w:val="sq-AL"/>
              </w:rPr>
              <w:t xml:space="preserve">PN A.6-4.36 në dy parcela ndërtimore dhe ndryshim i dispozicionit të sipërfaqes së ndërtimit, me klasë bazë të destinimit A1-banim individual, në pjesë të PK 2928, KK Gostivar 1, në PDU për Bllok 6, NJU </w:t>
            </w:r>
            <w:r>
              <w:rPr>
                <w:rFonts w:ascii="Times New Roman" w:hAnsi="Times New Roman"/>
                <w:bCs/>
                <w:color w:val="000000"/>
                <w:highlight w:val="white"/>
                <w:lang w:val="sq-AL"/>
              </w:rPr>
              <w:t>"</w:t>
            </w:r>
            <w:r>
              <w:rPr>
                <w:rFonts w:ascii="Times New Roman" w:hAnsi="Times New Roman"/>
                <w:b/>
                <w:color w:val="000000"/>
                <w:highlight w:val="white"/>
                <w:lang w:val="sq-AL"/>
              </w:rPr>
              <w:t>A</w:t>
            </w:r>
            <w:r>
              <w:rPr>
                <w:rFonts w:ascii="Times New Roman" w:hAnsi="Times New Roman"/>
                <w:bCs/>
                <w:color w:val="000000"/>
                <w:highlight w:val="white"/>
                <w:lang w:val="sq-AL"/>
              </w:rPr>
              <w:t>"</w:t>
            </w:r>
            <w:r>
              <w:rPr>
                <w:rFonts w:ascii="Times New Roman" w:hAnsi="Times New Roman"/>
                <w:b/>
                <w:color w:val="000000"/>
                <w:highlight w:val="white"/>
                <w:lang w:val="sq-AL"/>
              </w:rPr>
              <w:t>, Gostivar, Komuna e Gostivarit</w:t>
            </w:r>
          </w:p>
          <w:p w:rsidR="009F3D5E" w:rsidRDefault="009F3D5E">
            <w:pPr>
              <w:jc w:val="both"/>
              <w:rPr>
                <w:rFonts w:ascii="Times New Roman" w:hAnsi="Times New Roman"/>
                <w:sz w:val="21"/>
                <w:szCs w:val="21"/>
              </w:rPr>
            </w:pP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sq-AL"/>
              </w:rPr>
            </w:pPr>
            <w:r>
              <w:rPr>
                <w:rFonts w:ascii="Times New Roman" w:hAnsi="Times New Roman"/>
                <w:b/>
                <w:sz w:val="21"/>
                <w:szCs w:val="21"/>
                <w:lang w:val="sq-AL"/>
              </w:rPr>
              <w:t>Neni  1</w:t>
            </w:r>
          </w:p>
          <w:p w:rsidR="009F3D5E" w:rsidRDefault="009F3D5E">
            <w:pPr>
              <w:jc w:val="center"/>
              <w:rPr>
                <w:rFonts w:ascii="Times New Roman" w:hAnsi="Times New Roman"/>
                <w:b/>
                <w:sz w:val="21"/>
                <w:szCs w:val="21"/>
                <w:lang w:val="sq-AL"/>
              </w:rPr>
            </w:pPr>
          </w:p>
          <w:p w:rsidR="009F3D5E" w:rsidRDefault="009F3D5E">
            <w:pPr>
              <w:jc w:val="both"/>
              <w:rPr>
                <w:rFonts w:ascii="Times New Roman" w:hAnsi="Times New Roman"/>
                <w:sz w:val="21"/>
                <w:szCs w:val="21"/>
                <w:lang w:val="sq-AL"/>
              </w:rPr>
            </w:pPr>
            <w:r>
              <w:rPr>
                <w:rFonts w:ascii="Times New Roman" w:hAnsi="Times New Roman"/>
                <w:sz w:val="21"/>
                <w:szCs w:val="21"/>
                <w:lang w:val="sq-AL"/>
              </w:rPr>
              <w:t>Me anë të këtij Vendimi sillet</w:t>
            </w:r>
            <w:r>
              <w:rPr>
                <w:rFonts w:ascii="Times New Roman" w:hAnsi="Times New Roman"/>
                <w:b/>
                <w:sz w:val="21"/>
                <w:szCs w:val="21"/>
                <w:lang w:val="sq-AL"/>
              </w:rPr>
              <w:t xml:space="preserve"> </w:t>
            </w:r>
            <w:r>
              <w:rPr>
                <w:rFonts w:ascii="Times New Roman" w:hAnsi="Times New Roman"/>
                <w:b/>
                <w:color w:val="000000"/>
                <w:highlight w:val="white"/>
                <w:lang w:val="sq-AL"/>
              </w:rPr>
              <w:t xml:space="preserve">Projektit Urbanistik me plan për parcelizim për parcelën ndërtimore PN A.6-4.36 në dy parcela ndërtimore dhe ndryshim i dispozicionit të sipërfaqes së ndërtimit, me klasë bazë të destinimit A1-banim individual, në pjesë të PK 2928, KK Gostivar 1, në PDU për Bllok 6, NJU </w:t>
            </w:r>
            <w:r>
              <w:rPr>
                <w:rFonts w:ascii="Times New Roman" w:hAnsi="Times New Roman"/>
                <w:bCs/>
                <w:color w:val="000000"/>
                <w:highlight w:val="white"/>
                <w:lang w:val="sq-AL"/>
              </w:rPr>
              <w:t>"</w:t>
            </w:r>
            <w:r>
              <w:rPr>
                <w:rFonts w:ascii="Times New Roman" w:hAnsi="Times New Roman"/>
                <w:b/>
                <w:color w:val="000000"/>
                <w:highlight w:val="white"/>
                <w:lang w:val="sq-AL"/>
              </w:rPr>
              <w:t>A</w:t>
            </w:r>
            <w:r>
              <w:rPr>
                <w:rFonts w:ascii="Times New Roman" w:hAnsi="Times New Roman"/>
                <w:bCs/>
                <w:color w:val="000000"/>
                <w:highlight w:val="white"/>
                <w:lang w:val="sq-AL"/>
              </w:rPr>
              <w:t>"</w:t>
            </w:r>
            <w:r>
              <w:rPr>
                <w:rFonts w:ascii="Times New Roman" w:hAnsi="Times New Roman"/>
                <w:b/>
                <w:color w:val="000000"/>
                <w:highlight w:val="white"/>
                <w:lang w:val="sq-AL"/>
              </w:rPr>
              <w:t>, Gostivar, Komuna e Gostivarit</w:t>
            </w:r>
            <w:r>
              <w:rPr>
                <w:rFonts w:ascii="Times New Roman" w:hAnsi="Times New Roman"/>
                <w:bCs/>
                <w:color w:val="000000"/>
                <w:lang w:val="sq-AL"/>
              </w:rPr>
              <w:t xml:space="preserve">, për përfshirjen e projektit prej </w:t>
            </w:r>
            <w:r>
              <w:rPr>
                <w:rFonts w:ascii="Times New Roman" w:hAnsi="Times New Roman"/>
                <w:b/>
                <w:color w:val="000000"/>
                <w:lang w:val="sq-AL"/>
              </w:rPr>
              <w:t>419</w:t>
            </w:r>
            <w:r>
              <w:rPr>
                <w:rFonts w:ascii="Times New Roman" w:hAnsi="Times New Roman"/>
                <w:b/>
                <w:bCs/>
                <w:color w:val="000000"/>
                <w:lang w:val="sq-AL"/>
              </w:rPr>
              <w:t xml:space="preserve">.00 </w:t>
            </w:r>
            <w:r>
              <w:rPr>
                <w:rFonts w:ascii="Times New Roman" w:hAnsi="Times New Roman"/>
                <w:b/>
                <w:color w:val="000000"/>
                <w:lang w:val="sq-AL"/>
              </w:rPr>
              <w:t>m²</w:t>
            </w:r>
            <w:r>
              <w:rPr>
                <w:rFonts w:ascii="Times New Roman" w:hAnsi="Times New Roman"/>
                <w:bCs/>
                <w:color w:val="000000"/>
                <w:lang w:val="sq-AL"/>
              </w:rPr>
              <w:t>, me nr.tek.3</w:t>
            </w:r>
            <w:r>
              <w:rPr>
                <w:rFonts w:ascii="Times New Roman" w:hAnsi="Times New Roman"/>
                <w:bCs/>
                <w:color w:val="000000"/>
                <w:lang w:val="mk-MK"/>
              </w:rPr>
              <w:t>9</w:t>
            </w:r>
            <w:r>
              <w:rPr>
                <w:rFonts w:ascii="Times New Roman" w:hAnsi="Times New Roman"/>
                <w:bCs/>
                <w:color w:val="000000"/>
                <w:lang w:val="sq-AL"/>
              </w:rPr>
              <w:t xml:space="preserve">/26, </w:t>
            </w:r>
            <w:r>
              <w:rPr>
                <w:rFonts w:ascii="Times New Roman" w:hAnsi="Times New Roman"/>
                <w:bCs/>
                <w:color w:val="000000"/>
                <w:highlight w:val="white"/>
                <w:lang w:val="sq-AL"/>
              </w:rPr>
              <w:t>përpunuar nga Shoqata për përpunimin e planeve dhe projekteve "PRO ING 2026"–SHPKPV, Gostivar</w:t>
            </w:r>
            <w:r>
              <w:rPr>
                <w:rFonts w:ascii="Times New Roman" w:hAnsi="Times New Roman"/>
                <w:bCs/>
                <w:color w:val="000000"/>
                <w:sz w:val="21"/>
                <w:szCs w:val="21"/>
                <w:highlight w:val="white"/>
                <w:lang w:val="sq-AL"/>
              </w:rPr>
              <w:t xml:space="preserve"> </w:t>
            </w:r>
            <w:r>
              <w:rPr>
                <w:rFonts w:ascii="Times New Roman" w:hAnsi="Times New Roman"/>
                <w:bCs/>
                <w:color w:val="000000"/>
                <w:highlight w:val="white"/>
                <w:lang w:val="sq-AL"/>
              </w:rPr>
              <w:t>nga Korriku 2026 v.</w:t>
            </w:r>
            <w:r>
              <w:rPr>
                <w:rFonts w:ascii="Times New Roman" w:hAnsi="Times New Roman"/>
                <w:bCs/>
                <w:color w:val="000000"/>
                <w:sz w:val="21"/>
                <w:szCs w:val="21"/>
                <w:lang w:val="sq-AL"/>
              </w:rPr>
              <w:t xml:space="preserve">, </w:t>
            </w:r>
            <w:r>
              <w:rPr>
                <w:rFonts w:ascii="Times New Roman" w:hAnsi="Times New Roman"/>
                <w:bCs/>
                <w:sz w:val="21"/>
                <w:szCs w:val="21"/>
                <w:lang w:val="sq-AL"/>
              </w:rPr>
              <w:t>dhe</w:t>
            </w:r>
            <w:r>
              <w:rPr>
                <w:rFonts w:ascii="Times New Roman" w:hAnsi="Times New Roman"/>
                <w:b/>
                <w:sz w:val="21"/>
                <w:szCs w:val="21"/>
                <w:lang w:val="sq-AL"/>
              </w:rPr>
              <w:t xml:space="preserve"> </w:t>
            </w:r>
            <w:r>
              <w:rPr>
                <w:rFonts w:ascii="Times New Roman" w:hAnsi="Times New Roman"/>
                <w:sz w:val="21"/>
                <w:szCs w:val="21"/>
                <w:lang w:val="sq-AL"/>
              </w:rPr>
              <w:t>që i përfshin këto  kufij :</w:t>
            </w:r>
          </w:p>
          <w:p w:rsidR="009F3D5E" w:rsidRDefault="009F3D5E">
            <w:pPr>
              <w:jc w:val="both"/>
              <w:rPr>
                <w:rFonts w:ascii="Times New Roman" w:hAnsi="Times New Roman"/>
                <w:sz w:val="21"/>
                <w:szCs w:val="21"/>
                <w:lang w:val="sq-AL"/>
              </w:rPr>
            </w:pPr>
          </w:p>
          <w:p w:rsidR="009F3D5E" w:rsidRDefault="009F3D5E" w:rsidP="009F3D5E">
            <w:pPr>
              <w:pStyle w:val="TableParagraph"/>
              <w:numPr>
                <w:ilvl w:val="0"/>
                <w:numId w:val="32"/>
              </w:numPr>
              <w:tabs>
                <w:tab w:val="left" w:pos="649"/>
              </w:tabs>
              <w:ind w:left="449"/>
              <w:jc w:val="both"/>
              <w:rPr>
                <w:b/>
                <w:sz w:val="21"/>
                <w:szCs w:val="21"/>
              </w:rPr>
            </w:pPr>
            <w:r>
              <w:rPr>
                <w:b/>
                <w:sz w:val="21"/>
                <w:szCs w:val="21"/>
              </w:rPr>
              <w:t xml:space="preserve">Nga ana </w:t>
            </w:r>
            <w:r>
              <w:rPr>
                <w:b/>
                <w:sz w:val="21"/>
                <w:szCs w:val="21"/>
                <w:lang w:val="en-US"/>
              </w:rPr>
              <w:t>veri</w:t>
            </w:r>
            <w:r>
              <w:rPr>
                <w:b/>
                <w:sz w:val="21"/>
                <w:szCs w:val="21"/>
                <w:lang w:val="sq-AL"/>
              </w:rPr>
              <w:t xml:space="preserve">ore me </w:t>
            </w:r>
            <w:r>
              <w:rPr>
                <w:b/>
                <w:sz w:val="21"/>
                <w:szCs w:val="21"/>
                <w:lang w:val="en-US"/>
              </w:rPr>
              <w:t>rr.”V.Blazheski”</w:t>
            </w:r>
          </w:p>
          <w:p w:rsidR="009F3D5E" w:rsidRDefault="009F3D5E" w:rsidP="009F3D5E">
            <w:pPr>
              <w:pStyle w:val="TableParagraph"/>
              <w:numPr>
                <w:ilvl w:val="0"/>
                <w:numId w:val="32"/>
              </w:numPr>
              <w:tabs>
                <w:tab w:val="left" w:pos="649"/>
              </w:tabs>
              <w:ind w:left="449"/>
              <w:jc w:val="both"/>
              <w:rPr>
                <w:b/>
                <w:sz w:val="21"/>
                <w:szCs w:val="21"/>
              </w:rPr>
            </w:pPr>
            <w:r>
              <w:rPr>
                <w:b/>
                <w:sz w:val="21"/>
                <w:szCs w:val="21"/>
              </w:rPr>
              <w:t xml:space="preserve">Nga ana </w:t>
            </w:r>
            <w:r>
              <w:rPr>
                <w:b/>
                <w:sz w:val="21"/>
                <w:szCs w:val="21"/>
                <w:lang w:val="sq-AL"/>
              </w:rPr>
              <w:t xml:space="preserve">lindore </w:t>
            </w:r>
            <w:r>
              <w:rPr>
                <w:b/>
                <w:color w:val="202124"/>
                <w:sz w:val="21"/>
                <w:szCs w:val="21"/>
                <w:highlight w:val="white"/>
                <w:lang w:val="sq-AL"/>
              </w:rPr>
              <w:t xml:space="preserve">me </w:t>
            </w:r>
            <w:r>
              <w:rPr>
                <w:b/>
                <w:color w:val="000000"/>
                <w:sz w:val="21"/>
                <w:szCs w:val="21"/>
                <w:highlight w:val="white"/>
                <w:lang w:val="sq-AL"/>
              </w:rPr>
              <w:t>parcelën ndërtimore PN</w:t>
            </w:r>
            <w:r>
              <w:rPr>
                <w:b/>
                <w:color w:val="000000"/>
                <w:sz w:val="21"/>
                <w:szCs w:val="21"/>
                <w:highlight w:val="white"/>
                <w:lang w:val="en-US"/>
              </w:rPr>
              <w:t xml:space="preserve"> A.6-4.1</w:t>
            </w:r>
            <w:r>
              <w:rPr>
                <w:b/>
                <w:color w:val="202124"/>
                <w:sz w:val="21"/>
                <w:szCs w:val="21"/>
                <w:highlight w:val="white"/>
                <w:lang w:val="en-US"/>
              </w:rPr>
              <w:t xml:space="preserve"> </w:t>
            </w:r>
          </w:p>
          <w:p w:rsidR="009F3D5E" w:rsidRDefault="009F3D5E" w:rsidP="009F3D5E">
            <w:pPr>
              <w:pStyle w:val="TableParagraph"/>
              <w:numPr>
                <w:ilvl w:val="0"/>
                <w:numId w:val="32"/>
              </w:numPr>
              <w:tabs>
                <w:tab w:val="left" w:pos="450"/>
                <w:tab w:val="left" w:pos="649"/>
              </w:tabs>
              <w:ind w:left="449"/>
              <w:jc w:val="both"/>
              <w:rPr>
                <w:b/>
                <w:sz w:val="21"/>
                <w:szCs w:val="21"/>
              </w:rPr>
            </w:pPr>
            <w:r>
              <w:rPr>
                <w:b/>
                <w:sz w:val="21"/>
                <w:szCs w:val="21"/>
              </w:rPr>
              <w:t xml:space="preserve">Nga  ana  </w:t>
            </w:r>
            <w:r>
              <w:rPr>
                <w:b/>
                <w:sz w:val="21"/>
                <w:szCs w:val="21"/>
                <w:lang w:val="sq-AL"/>
              </w:rPr>
              <w:t xml:space="preserve">jugore </w:t>
            </w:r>
            <w:r>
              <w:rPr>
                <w:b/>
                <w:color w:val="202124"/>
                <w:sz w:val="21"/>
                <w:szCs w:val="21"/>
                <w:highlight w:val="white"/>
                <w:lang w:val="sq-AL"/>
              </w:rPr>
              <w:t xml:space="preserve"> me </w:t>
            </w:r>
            <w:r>
              <w:rPr>
                <w:b/>
                <w:color w:val="000000"/>
                <w:sz w:val="21"/>
                <w:szCs w:val="21"/>
                <w:highlight w:val="white"/>
                <w:lang w:val="sq-AL"/>
              </w:rPr>
              <w:t>parcel</w:t>
            </w:r>
            <w:r>
              <w:rPr>
                <w:b/>
                <w:color w:val="000000"/>
                <w:sz w:val="21"/>
                <w:szCs w:val="21"/>
                <w:highlight w:val="white"/>
                <w:lang w:val="en-US"/>
              </w:rPr>
              <w:t>at</w:t>
            </w:r>
            <w:r>
              <w:rPr>
                <w:b/>
                <w:color w:val="000000"/>
                <w:sz w:val="21"/>
                <w:szCs w:val="21"/>
                <w:highlight w:val="white"/>
                <w:lang w:val="sq-AL"/>
              </w:rPr>
              <w:t xml:space="preserve"> ndërtimore PN</w:t>
            </w:r>
            <w:r>
              <w:rPr>
                <w:b/>
                <w:color w:val="000000"/>
                <w:sz w:val="21"/>
                <w:szCs w:val="21"/>
                <w:highlight w:val="white"/>
                <w:lang w:val="en-US"/>
              </w:rPr>
              <w:t xml:space="preserve"> A.6-4.2 dhe A.6-4.34</w:t>
            </w:r>
            <w:r>
              <w:rPr>
                <w:b/>
                <w:color w:val="202124"/>
                <w:sz w:val="21"/>
                <w:szCs w:val="21"/>
                <w:highlight w:val="white"/>
                <w:lang w:val="en-US"/>
              </w:rPr>
              <w:t xml:space="preserve"> </w:t>
            </w:r>
          </w:p>
          <w:p w:rsidR="009F3D5E" w:rsidRDefault="009F3D5E" w:rsidP="009F3D5E">
            <w:pPr>
              <w:pStyle w:val="TableParagraph"/>
              <w:numPr>
                <w:ilvl w:val="0"/>
                <w:numId w:val="32"/>
              </w:numPr>
              <w:tabs>
                <w:tab w:val="left" w:pos="648"/>
              </w:tabs>
              <w:ind w:left="449"/>
              <w:jc w:val="both"/>
              <w:rPr>
                <w:sz w:val="21"/>
                <w:szCs w:val="21"/>
              </w:rPr>
            </w:pPr>
            <w:r>
              <w:rPr>
                <w:b/>
                <w:sz w:val="21"/>
                <w:szCs w:val="21"/>
              </w:rPr>
              <w:t>Nga ana perendim</w:t>
            </w:r>
            <w:r>
              <w:rPr>
                <w:b/>
                <w:sz w:val="21"/>
                <w:szCs w:val="21"/>
                <w:lang w:val="sq-AL"/>
              </w:rPr>
              <w:t>ore</w:t>
            </w:r>
            <w:r>
              <w:rPr>
                <w:b/>
                <w:color w:val="202124"/>
                <w:sz w:val="21"/>
                <w:szCs w:val="21"/>
                <w:highlight w:val="white"/>
                <w:lang w:val="sq-AL"/>
              </w:rPr>
              <w:t xml:space="preserve"> me </w:t>
            </w:r>
            <w:r>
              <w:rPr>
                <w:b/>
                <w:color w:val="000000"/>
                <w:sz w:val="21"/>
                <w:szCs w:val="21"/>
                <w:highlight w:val="white"/>
                <w:lang w:val="sq-AL"/>
              </w:rPr>
              <w:t>parcelën ndërtimore PN</w:t>
            </w:r>
            <w:r>
              <w:rPr>
                <w:b/>
                <w:color w:val="000000"/>
                <w:sz w:val="21"/>
                <w:szCs w:val="21"/>
                <w:highlight w:val="white"/>
                <w:lang w:val="en-US"/>
              </w:rPr>
              <w:t xml:space="preserve"> A.6-4.35</w:t>
            </w:r>
            <w:r>
              <w:rPr>
                <w:b/>
                <w:color w:val="202124"/>
                <w:sz w:val="21"/>
                <w:szCs w:val="21"/>
                <w:highlight w:val="white"/>
                <w:lang w:val="sq-AL"/>
              </w:rPr>
              <w:t xml:space="preserve"> </w:t>
            </w:r>
          </w:p>
          <w:p w:rsidR="009F3D5E" w:rsidRDefault="009F3D5E">
            <w:pPr>
              <w:pStyle w:val="TableParagraph"/>
              <w:tabs>
                <w:tab w:val="left" w:pos="649"/>
              </w:tabs>
              <w:jc w:val="both"/>
              <w:rPr>
                <w:sz w:val="21"/>
                <w:szCs w:val="21"/>
              </w:rPr>
            </w:pPr>
          </w:p>
          <w:p w:rsidR="009F3D5E" w:rsidRDefault="009F3D5E">
            <w:pPr>
              <w:pStyle w:val="TableParagraph"/>
              <w:tabs>
                <w:tab w:val="left" w:pos="649"/>
              </w:tabs>
              <w:ind w:left="828"/>
              <w:jc w:val="center"/>
              <w:rPr>
                <w:b/>
                <w:sz w:val="21"/>
                <w:szCs w:val="21"/>
                <w:lang w:val="sq-AL"/>
              </w:rPr>
            </w:pPr>
            <w:r>
              <w:rPr>
                <w:b/>
                <w:sz w:val="21"/>
                <w:szCs w:val="21"/>
                <w:lang w:val="sq-AL"/>
              </w:rPr>
              <w:t xml:space="preserve">Neni  2 </w:t>
            </w:r>
          </w:p>
          <w:p w:rsidR="009F3D5E" w:rsidRDefault="009F3D5E">
            <w:pPr>
              <w:pStyle w:val="TableParagraph"/>
              <w:tabs>
                <w:tab w:val="left" w:pos="649"/>
              </w:tabs>
              <w:ind w:left="828"/>
              <w:jc w:val="center"/>
              <w:rPr>
                <w:b/>
                <w:sz w:val="21"/>
                <w:szCs w:val="21"/>
                <w:lang w:val="sq-AL"/>
              </w:rPr>
            </w:pPr>
          </w:p>
          <w:p w:rsidR="009F3D5E" w:rsidRDefault="009F3D5E">
            <w:pPr>
              <w:jc w:val="both"/>
              <w:rPr>
                <w:rFonts w:ascii="Times New Roman" w:hAnsi="Times New Roman"/>
                <w:sz w:val="21"/>
                <w:szCs w:val="21"/>
              </w:rPr>
            </w:pPr>
            <w:r>
              <w:rPr>
                <w:rFonts w:ascii="Times New Roman" w:hAnsi="Times New Roman"/>
                <w:sz w:val="21"/>
                <w:szCs w:val="21"/>
                <w:lang w:val="sq-AL"/>
              </w:rPr>
              <w:t xml:space="preserve"> Projekti Urbanistik prezentohet në paraqitje tekstuale dhe prezentim grafik  që paraqet pjesë përbërse të këtij Vendimi</w:t>
            </w:r>
            <w:r>
              <w:rPr>
                <w:rFonts w:ascii="Times New Roman" w:hAnsi="Times New Roman"/>
                <w:sz w:val="21"/>
                <w:szCs w:val="21"/>
                <w:lang w:val="mk-MK"/>
              </w:rPr>
              <w:t>.</w:t>
            </w: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sq-AL"/>
              </w:rPr>
            </w:pPr>
            <w:r>
              <w:rPr>
                <w:rFonts w:ascii="Times New Roman" w:hAnsi="Times New Roman"/>
                <w:b/>
                <w:sz w:val="21"/>
                <w:szCs w:val="21"/>
                <w:lang w:val="sq-AL"/>
              </w:rPr>
              <w:t xml:space="preserve">             Neni  3</w:t>
            </w:r>
          </w:p>
          <w:p w:rsidR="009F3D5E" w:rsidRDefault="009F3D5E">
            <w:pPr>
              <w:jc w:val="center"/>
              <w:rPr>
                <w:rFonts w:ascii="Times New Roman" w:hAnsi="Times New Roman"/>
                <w:b/>
                <w:sz w:val="21"/>
                <w:szCs w:val="21"/>
                <w:lang w:val="sq-AL"/>
              </w:rPr>
            </w:pPr>
          </w:p>
          <w:p w:rsidR="009F3D5E" w:rsidRDefault="009F3D5E">
            <w:pPr>
              <w:jc w:val="both"/>
              <w:rPr>
                <w:rFonts w:ascii="MAC C Times" w:hAnsi="MAC C Times" w:cs="MAC C Times"/>
                <w:sz w:val="24"/>
                <w:szCs w:val="24"/>
              </w:rPr>
            </w:pPr>
            <w:r>
              <w:rPr>
                <w:rFonts w:ascii="Times New Roman" w:hAnsi="Times New Roman"/>
                <w:sz w:val="21"/>
                <w:szCs w:val="21"/>
                <w:lang w:val="sq-AL"/>
              </w:rPr>
              <w:t>Ky Vendim hyn në fuqi me ditën e</w:t>
            </w:r>
            <w:r>
              <w:rPr>
                <w:rFonts w:ascii="Times New Roman" w:hAnsi="Times New Roman"/>
                <w:sz w:val="21"/>
                <w:szCs w:val="21"/>
                <w:lang w:val="mk-MK"/>
              </w:rPr>
              <w:t xml:space="preserve"> </w:t>
            </w:r>
            <w:r>
              <w:rPr>
                <w:rFonts w:ascii="Times New Roman" w:hAnsi="Times New Roman"/>
                <w:sz w:val="21"/>
                <w:szCs w:val="21"/>
                <w:lang w:val="sq-AL"/>
              </w:rPr>
              <w:t xml:space="preserve">sjelljes dhe do të shpallet në “Buletinin Zyr. të Komunës së Gostivarit”.                  </w:t>
            </w:r>
          </w:p>
        </w:tc>
        <w:tc>
          <w:tcPr>
            <w:tcW w:w="4860" w:type="dxa"/>
          </w:tcPr>
          <w:p w:rsidR="009F3D5E" w:rsidRDefault="009F3D5E">
            <w:pPr>
              <w:snapToGrid w:val="0"/>
              <w:jc w:val="both"/>
              <w:rPr>
                <w:rFonts w:ascii="Times New Roman" w:hAnsi="Times New Roman"/>
                <w:sz w:val="21"/>
                <w:szCs w:val="21"/>
                <w:lang w:val="mk-MK"/>
              </w:rPr>
            </w:pPr>
          </w:p>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b/>
                <w:sz w:val="21"/>
                <w:szCs w:val="21"/>
                <w:lang w:val="mk-MK"/>
              </w:rPr>
            </w:pPr>
            <w:r>
              <w:rPr>
                <w:rFonts w:ascii="Times New Roman" w:hAnsi="Times New Roman"/>
                <w:sz w:val="21"/>
                <w:szCs w:val="21"/>
                <w:lang w:val="mk-MK"/>
              </w:rPr>
              <w:t xml:space="preserve">Врз основа на член </w:t>
            </w:r>
            <w:r>
              <w:rPr>
                <w:rFonts w:ascii="Times New Roman" w:hAnsi="Times New Roman"/>
                <w:sz w:val="21"/>
                <w:szCs w:val="21"/>
                <w:lang w:val="ru-RU"/>
              </w:rPr>
              <w:t xml:space="preserve">22 </w:t>
            </w:r>
            <w:r>
              <w:rPr>
                <w:rFonts w:ascii="Times New Roman" w:hAnsi="Times New Roman"/>
                <w:sz w:val="21"/>
                <w:szCs w:val="21"/>
                <w:lang w:val="mk-MK"/>
              </w:rPr>
              <w:t xml:space="preserve">став 1 точка 1 од Законот за Локална Самоуправа (Сл. </w:t>
            </w:r>
            <w:r>
              <w:rPr>
                <w:rFonts w:ascii="Times New Roman" w:hAnsi="Times New Roman"/>
                <w:sz w:val="21"/>
                <w:szCs w:val="21"/>
                <w:lang w:val="en-GB"/>
              </w:rPr>
              <w:t>Весник</w:t>
            </w:r>
            <w:r>
              <w:rPr>
                <w:rFonts w:ascii="Times New Roman" w:hAnsi="Times New Roman"/>
                <w:sz w:val="21"/>
                <w:szCs w:val="21"/>
                <w:lang w:val="mk-MK"/>
              </w:rPr>
              <w:t xml:space="preserve"> на РМ бр.05/02) и во врска со член </w:t>
            </w:r>
            <w:r>
              <w:rPr>
                <w:rFonts w:ascii="Times New Roman" w:hAnsi="Times New Roman"/>
                <w:sz w:val="21"/>
                <w:szCs w:val="21"/>
                <w:lang w:val="sq-AL"/>
              </w:rPr>
              <w:t>62</w:t>
            </w:r>
            <w:r>
              <w:rPr>
                <w:rFonts w:ascii="Times New Roman" w:hAnsi="Times New Roman"/>
                <w:sz w:val="21"/>
                <w:szCs w:val="21"/>
                <w:lang w:val="mk-MK"/>
              </w:rPr>
              <w:t xml:space="preserve"> став </w:t>
            </w:r>
            <w:r>
              <w:rPr>
                <w:rFonts w:ascii="Times New Roman" w:hAnsi="Times New Roman"/>
                <w:sz w:val="21"/>
                <w:szCs w:val="21"/>
                <w:lang w:val="sq-AL"/>
              </w:rPr>
              <w:t>(7)</w:t>
            </w:r>
            <w:r>
              <w:rPr>
                <w:rFonts w:ascii="Times New Roman" w:hAnsi="Times New Roman"/>
                <w:sz w:val="21"/>
                <w:szCs w:val="21"/>
                <w:lang w:val="mk-MK"/>
              </w:rPr>
              <w:t xml:space="preserve"> од Законот за </w:t>
            </w:r>
            <w:r>
              <w:rPr>
                <w:rFonts w:ascii="Times New Roman" w:hAnsi="Times New Roman"/>
                <w:sz w:val="21"/>
                <w:szCs w:val="21"/>
                <w:lang w:val="en-GB"/>
              </w:rPr>
              <w:t>урба-нистичко</w:t>
            </w:r>
            <w:r>
              <w:rPr>
                <w:rFonts w:ascii="Times New Roman" w:hAnsi="Times New Roman"/>
                <w:sz w:val="21"/>
                <w:szCs w:val="21"/>
                <w:lang w:val="mk-MK"/>
              </w:rPr>
              <w:t xml:space="preserve"> планирање  </w:t>
            </w:r>
            <w:r>
              <w:rPr>
                <w:rFonts w:ascii="Times New Roman" w:hAnsi="Times New Roman"/>
                <w:bCs/>
                <w:color w:val="000000"/>
                <w:sz w:val="21"/>
                <w:szCs w:val="21"/>
                <w:lang w:val="mk-MK"/>
              </w:rPr>
              <w:t>(“Сл. Весник на РСМ“ бр. 32/20,111/23,</w:t>
            </w:r>
            <w:r>
              <w:rPr>
                <w:rFonts w:ascii="Times New Roman" w:hAnsi="Times New Roman"/>
                <w:bCs/>
                <w:color w:val="000000"/>
                <w:sz w:val="21"/>
                <w:szCs w:val="21"/>
                <w:lang w:val="sq-AL"/>
              </w:rPr>
              <w:t>171/24</w:t>
            </w:r>
            <w:r>
              <w:rPr>
                <w:rFonts w:ascii="Times New Roman" w:hAnsi="Times New Roman"/>
                <w:bCs/>
                <w:color w:val="000000"/>
                <w:sz w:val="21"/>
                <w:szCs w:val="21"/>
                <w:lang w:val="mk-MK"/>
              </w:rPr>
              <w:t>,</w:t>
            </w:r>
            <w:r>
              <w:rPr>
                <w:rFonts w:ascii="Times New Roman" w:hAnsi="Times New Roman"/>
                <w:bCs/>
                <w:color w:val="000000"/>
                <w:sz w:val="21"/>
                <w:szCs w:val="21"/>
                <w:lang w:val="sq-AL"/>
              </w:rPr>
              <w:t>224/24,40/25,</w:t>
            </w:r>
            <w:r>
              <w:rPr>
                <w:rFonts w:ascii="Times New Roman" w:hAnsi="Times New Roman"/>
                <w:bCs/>
                <w:color w:val="000000"/>
                <w:sz w:val="21"/>
                <w:szCs w:val="21"/>
                <w:lang w:val="mk-MK"/>
              </w:rPr>
              <w:t>101/25</w:t>
            </w:r>
            <w:r>
              <w:rPr>
                <w:rFonts w:ascii="Times New Roman" w:hAnsi="Times New Roman"/>
                <w:bCs/>
                <w:color w:val="000000"/>
                <w:sz w:val="21"/>
                <w:szCs w:val="21"/>
                <w:lang w:val="sq-AL"/>
              </w:rPr>
              <w:t xml:space="preserve"> и </w:t>
            </w:r>
            <w:r>
              <w:rPr>
                <w:rFonts w:ascii="Times New Roman" w:hAnsi="Times New Roman"/>
                <w:bCs/>
                <w:color w:val="000000"/>
                <w:sz w:val="21"/>
                <w:szCs w:val="21"/>
                <w:lang w:val="mk-MK"/>
              </w:rPr>
              <w:t>127/25)</w:t>
            </w:r>
            <w:r>
              <w:rPr>
                <w:rFonts w:ascii="Times New Roman" w:hAnsi="Times New Roman"/>
                <w:sz w:val="21"/>
                <w:szCs w:val="21"/>
                <w:lang w:val="mk-MK"/>
              </w:rPr>
              <w:t xml:space="preserve">, </w:t>
            </w:r>
            <w:r>
              <w:rPr>
                <w:rFonts w:ascii="Times New Roman" w:hAnsi="Times New Roman"/>
                <w:b/>
                <w:sz w:val="21"/>
                <w:szCs w:val="21"/>
                <w:lang w:val="mk-MK"/>
              </w:rPr>
              <w:t>Градоначалникот</w:t>
            </w:r>
            <w:r>
              <w:rPr>
                <w:rFonts w:ascii="Times New Roman" w:hAnsi="Times New Roman"/>
                <w:sz w:val="21"/>
                <w:szCs w:val="21"/>
                <w:lang w:val="mk-MK"/>
              </w:rPr>
              <w:t xml:space="preserve"> </w:t>
            </w:r>
            <w:r>
              <w:rPr>
                <w:rFonts w:ascii="Times New Roman" w:hAnsi="Times New Roman"/>
                <w:b/>
                <w:sz w:val="21"/>
                <w:szCs w:val="21"/>
                <w:lang w:val="mk-MK"/>
              </w:rPr>
              <w:t>на Општината</w:t>
            </w:r>
            <w:r>
              <w:rPr>
                <w:rFonts w:ascii="Times New Roman" w:hAnsi="Times New Roman"/>
                <w:sz w:val="21"/>
                <w:szCs w:val="21"/>
                <w:lang w:val="mk-MK"/>
              </w:rPr>
              <w:t xml:space="preserve"> му </w:t>
            </w:r>
            <w:r>
              <w:rPr>
                <w:rFonts w:ascii="Times New Roman" w:hAnsi="Times New Roman"/>
                <w:sz w:val="21"/>
                <w:szCs w:val="21"/>
                <w:lang w:val="en-GB"/>
              </w:rPr>
              <w:t>предлага</w:t>
            </w:r>
            <w:r>
              <w:rPr>
                <w:rFonts w:ascii="Times New Roman" w:hAnsi="Times New Roman"/>
                <w:sz w:val="21"/>
                <w:szCs w:val="21"/>
                <w:lang w:val="mk-MK"/>
              </w:rPr>
              <w:t xml:space="preserve"> на Советот на Општина Гостивар да на </w:t>
            </w:r>
            <w:r>
              <w:rPr>
                <w:rFonts w:ascii="Times New Roman" w:hAnsi="Times New Roman"/>
                <w:sz w:val="21"/>
                <w:szCs w:val="21"/>
                <w:lang w:val="sq-AL"/>
              </w:rPr>
              <w:t>10</w:t>
            </w:r>
            <w:r>
              <w:rPr>
                <w:rFonts w:ascii="Times New Roman" w:hAnsi="Times New Roman"/>
                <w:sz w:val="21"/>
                <w:szCs w:val="21"/>
                <w:lang w:val="mk-MK"/>
              </w:rPr>
              <w:t xml:space="preserve"> одржана на </w:t>
            </w:r>
            <w:r>
              <w:rPr>
                <w:rFonts w:ascii="Times New Roman" w:hAnsi="Times New Roman"/>
                <w:sz w:val="21"/>
                <w:szCs w:val="21"/>
              </w:rPr>
              <w:t>15.07.</w:t>
            </w:r>
            <w:r>
              <w:rPr>
                <w:rFonts w:ascii="Times New Roman" w:hAnsi="Times New Roman"/>
                <w:bCs/>
                <w:sz w:val="21"/>
                <w:szCs w:val="21"/>
              </w:rPr>
              <w:t xml:space="preserve">2026 </w:t>
            </w:r>
            <w:r>
              <w:rPr>
                <w:rFonts w:ascii="Times New Roman" w:hAnsi="Times New Roman"/>
                <w:sz w:val="21"/>
                <w:szCs w:val="21"/>
                <w:lang w:val="mk-MK"/>
              </w:rPr>
              <w:t>г. да донесе</w:t>
            </w:r>
            <w:r>
              <w:rPr>
                <w:rFonts w:ascii="Times New Roman" w:hAnsi="Times New Roman"/>
                <w:sz w:val="21"/>
                <w:szCs w:val="21"/>
                <w:lang w:val="sq-AL"/>
              </w:rPr>
              <w:t>:</w:t>
            </w:r>
          </w:p>
          <w:p w:rsidR="009F3D5E" w:rsidRDefault="009F3D5E">
            <w:pPr>
              <w:rPr>
                <w:rFonts w:ascii="Times New Roman" w:hAnsi="Times New Roman"/>
                <w:b/>
                <w:bCs/>
                <w:sz w:val="21"/>
                <w:szCs w:val="21"/>
                <w:lang w:val="mk-MK"/>
              </w:rPr>
            </w:pPr>
          </w:p>
          <w:p w:rsidR="009F3D5E" w:rsidRDefault="009F3D5E">
            <w:pPr>
              <w:rPr>
                <w:rFonts w:ascii="Times New Roman" w:hAnsi="Times New Roman"/>
                <w:b/>
                <w:bCs/>
                <w:sz w:val="21"/>
                <w:szCs w:val="21"/>
                <w:lang w:val="mk-MK"/>
              </w:rPr>
            </w:pPr>
          </w:p>
          <w:p w:rsidR="009F3D5E" w:rsidRDefault="009F3D5E">
            <w:pPr>
              <w:jc w:val="center"/>
              <w:rPr>
                <w:rFonts w:ascii="Times New Roman" w:hAnsi="Times New Roman"/>
                <w:b/>
                <w:bCs/>
                <w:sz w:val="21"/>
                <w:szCs w:val="21"/>
                <w:lang w:val="mk-MK"/>
              </w:rPr>
            </w:pPr>
            <w:r>
              <w:rPr>
                <w:rFonts w:ascii="Times New Roman" w:hAnsi="Times New Roman"/>
                <w:b/>
                <w:sz w:val="21"/>
                <w:szCs w:val="21"/>
                <w:lang w:val="mk-MK"/>
              </w:rPr>
              <w:t>ОДЛУКА</w:t>
            </w:r>
          </w:p>
          <w:p w:rsidR="009F3D5E" w:rsidRDefault="009F3D5E">
            <w:pPr>
              <w:jc w:val="center"/>
              <w:rPr>
                <w:rFonts w:ascii="Times New Roman" w:hAnsi="Times New Roman"/>
                <w:b/>
                <w:sz w:val="21"/>
                <w:szCs w:val="21"/>
                <w:lang w:val="mk-MK"/>
              </w:rPr>
            </w:pPr>
          </w:p>
          <w:p w:rsidR="009F3D5E" w:rsidRDefault="009F3D5E">
            <w:pPr>
              <w:jc w:val="center"/>
              <w:rPr>
                <w:rFonts w:ascii="Times New Roman" w:hAnsi="Times New Roman"/>
                <w:sz w:val="21"/>
                <w:szCs w:val="21"/>
              </w:rPr>
            </w:pPr>
            <w:r>
              <w:rPr>
                <w:rFonts w:ascii="Times New Roman" w:hAnsi="Times New Roman"/>
                <w:bCs/>
                <w:sz w:val="21"/>
                <w:szCs w:val="21"/>
                <w:lang w:val="mk-MK"/>
              </w:rPr>
              <w:t>За донесување на</w:t>
            </w:r>
            <w:r>
              <w:rPr>
                <w:rFonts w:ascii="Times New Roman" w:hAnsi="Times New Roman"/>
                <w:b/>
                <w:bCs/>
                <w:color w:val="000000"/>
                <w:sz w:val="21"/>
                <w:szCs w:val="21"/>
                <w:lang w:val="mk-MK"/>
              </w:rPr>
              <w:t xml:space="preserve"> </w:t>
            </w:r>
            <w:r>
              <w:rPr>
                <w:rFonts w:ascii="Times New Roman" w:hAnsi="Times New Roman"/>
                <w:b/>
                <w:color w:val="000000"/>
                <w:sz w:val="21"/>
                <w:szCs w:val="21"/>
                <w:lang w:val="mk-MK"/>
              </w:rPr>
              <w:t xml:space="preserve"> </w:t>
            </w:r>
            <w:r>
              <w:rPr>
                <w:rFonts w:ascii="Times New Roman" w:hAnsi="Times New Roman"/>
                <w:b/>
                <w:color w:val="000000"/>
                <w:lang w:val="mk-MK"/>
              </w:rPr>
              <w:t>Урбанистички Проект со план за парцелација за градежна парцела ГП А.6-4.36 на две градежни парцели и промена на диспозиција на површина за градење, со основна класа на намена А1 – индивидуално домување, на дел од КП 2928, КО Гостивар 1, во ДУП за Блок 6, УЕ „А“, Гостивар, Општина Гостивар</w:t>
            </w:r>
          </w:p>
          <w:p w:rsidR="009F3D5E" w:rsidRDefault="009F3D5E">
            <w:pPr>
              <w:jc w:val="center"/>
              <w:rPr>
                <w:rFonts w:ascii="Times New Roman" w:hAnsi="Times New Roman"/>
                <w:sz w:val="21"/>
                <w:szCs w:val="21"/>
              </w:rPr>
            </w:pPr>
          </w:p>
          <w:p w:rsidR="009F3D5E" w:rsidRDefault="009F3D5E">
            <w:pPr>
              <w:jc w:val="center"/>
              <w:rPr>
                <w:rFonts w:ascii="Times New Roman" w:hAnsi="Times New Roman"/>
                <w:sz w:val="21"/>
                <w:szCs w:val="21"/>
              </w:rPr>
            </w:pPr>
          </w:p>
          <w:p w:rsidR="009F3D5E" w:rsidRDefault="009F3D5E">
            <w:pPr>
              <w:jc w:val="center"/>
              <w:rPr>
                <w:rFonts w:ascii="Times New Roman" w:hAnsi="Times New Roman"/>
                <w:b/>
                <w:sz w:val="21"/>
                <w:szCs w:val="21"/>
                <w:lang w:val="mk-MK"/>
              </w:rPr>
            </w:pPr>
            <w:r>
              <w:rPr>
                <w:rFonts w:ascii="Times New Roman" w:hAnsi="Times New Roman"/>
                <w:b/>
                <w:sz w:val="21"/>
                <w:szCs w:val="21"/>
                <w:lang w:val="mk-MK"/>
              </w:rPr>
              <w:t>Член  1</w:t>
            </w:r>
          </w:p>
          <w:p w:rsidR="009F3D5E" w:rsidRDefault="009F3D5E">
            <w:pPr>
              <w:jc w:val="center"/>
              <w:rPr>
                <w:rFonts w:ascii="Times New Roman" w:hAnsi="Times New Roman"/>
                <w:b/>
                <w:sz w:val="21"/>
                <w:szCs w:val="21"/>
                <w:lang w:val="mk-MK"/>
              </w:rPr>
            </w:pPr>
          </w:p>
          <w:p w:rsidR="009F3D5E" w:rsidRDefault="009F3D5E">
            <w:pPr>
              <w:jc w:val="both"/>
              <w:rPr>
                <w:rFonts w:ascii="Times New Roman" w:hAnsi="Times New Roman"/>
                <w:sz w:val="21"/>
                <w:szCs w:val="21"/>
                <w:lang w:val="mk-MK"/>
              </w:rPr>
            </w:pPr>
            <w:r>
              <w:rPr>
                <w:rFonts w:ascii="Times New Roman" w:hAnsi="Times New Roman"/>
                <w:sz w:val="21"/>
                <w:szCs w:val="21"/>
                <w:lang w:val="mk-MK"/>
              </w:rPr>
              <w:t xml:space="preserve">Со ова Одлука се </w:t>
            </w:r>
            <w:r>
              <w:rPr>
                <w:rFonts w:ascii="Times New Roman" w:hAnsi="Times New Roman"/>
                <w:bCs/>
                <w:sz w:val="21"/>
                <w:szCs w:val="21"/>
                <w:lang w:val="mk-MK"/>
              </w:rPr>
              <w:t xml:space="preserve">донесува </w:t>
            </w:r>
            <w:r>
              <w:rPr>
                <w:rFonts w:ascii="Times New Roman" w:hAnsi="Times New Roman"/>
                <w:b/>
                <w:color w:val="000000"/>
                <w:lang w:val="mk-MK"/>
              </w:rPr>
              <w:t>Урбанистички Про-ект со план за парцелација за градежна парцела ГП А.6-4.36 на две градежни парцели и промена на диспозиција на површина за градење, со основна класа на намена А1 – индивидуално домување, на дел од КП 2928, КО Гостивар 1, во ДУП за Блок 6, УЕ „А“, Гостивар, Општина Гостивар</w:t>
            </w:r>
            <w:r>
              <w:rPr>
                <w:rFonts w:ascii="Times New Roman" w:hAnsi="Times New Roman"/>
                <w:b/>
                <w:color w:val="000000"/>
                <w:lang w:val="sq-AL"/>
              </w:rPr>
              <w:t xml:space="preserve">, </w:t>
            </w:r>
            <w:r>
              <w:rPr>
                <w:rFonts w:ascii="Times New Roman" w:hAnsi="Times New Roman"/>
                <w:bCs/>
                <w:color w:val="000000"/>
                <w:lang w:val="sq-AL"/>
              </w:rPr>
              <w:t xml:space="preserve">за </w:t>
            </w:r>
            <w:r>
              <w:rPr>
                <w:rFonts w:ascii="Times New Roman" w:hAnsi="Times New Roman"/>
                <w:bCs/>
                <w:color w:val="000000"/>
                <w:lang w:val="mk-MK"/>
              </w:rPr>
              <w:t>проектен</w:t>
            </w:r>
            <w:r>
              <w:rPr>
                <w:rFonts w:ascii="Times New Roman" w:hAnsi="Times New Roman"/>
                <w:bCs/>
                <w:color w:val="000000"/>
                <w:lang w:val="sq-AL"/>
              </w:rPr>
              <w:t xml:space="preserve"> опфат</w:t>
            </w:r>
            <w:r>
              <w:rPr>
                <w:rFonts w:ascii="Times New Roman" w:hAnsi="Times New Roman"/>
                <w:b/>
                <w:color w:val="000000"/>
                <w:lang w:val="sq-AL"/>
              </w:rPr>
              <w:t xml:space="preserve"> </w:t>
            </w:r>
            <w:r>
              <w:rPr>
                <w:rFonts w:ascii="Times New Roman" w:hAnsi="Times New Roman"/>
                <w:bCs/>
                <w:color w:val="000000"/>
                <w:lang w:val="sq-AL"/>
              </w:rPr>
              <w:t>од</w:t>
            </w:r>
            <w:r>
              <w:rPr>
                <w:rFonts w:ascii="Times New Roman" w:hAnsi="Times New Roman"/>
                <w:b/>
                <w:color w:val="000000"/>
                <w:lang w:val="sq-AL"/>
              </w:rPr>
              <w:t xml:space="preserve"> 419.00</w:t>
            </w:r>
            <w:r>
              <w:rPr>
                <w:rFonts w:ascii="Times New Roman" w:hAnsi="Times New Roman"/>
                <w:b/>
                <w:color w:val="000000"/>
                <w:lang w:val="mk-MK"/>
              </w:rPr>
              <w:t xml:space="preserve"> </w:t>
            </w:r>
            <w:r>
              <w:rPr>
                <w:rFonts w:ascii="Times New Roman" w:hAnsi="Times New Roman"/>
                <w:b/>
                <w:color w:val="000000"/>
                <w:lang w:val="sq-AL"/>
              </w:rPr>
              <w:t>м²</w:t>
            </w:r>
            <w:r>
              <w:rPr>
                <w:rFonts w:ascii="Times New Roman" w:hAnsi="Times New Roman"/>
                <w:bCs/>
                <w:color w:val="000000"/>
                <w:lang w:val="sq-AL"/>
              </w:rPr>
              <w:t>,</w:t>
            </w:r>
            <w:r>
              <w:rPr>
                <w:rFonts w:ascii="Times New Roman" w:hAnsi="Times New Roman"/>
                <w:b/>
                <w:color w:val="000000"/>
                <w:lang w:val="sq-AL"/>
              </w:rPr>
              <w:t xml:space="preserve"> </w:t>
            </w:r>
            <w:r>
              <w:rPr>
                <w:rFonts w:ascii="Times New Roman" w:hAnsi="Times New Roman"/>
                <w:bCs/>
                <w:color w:val="000000"/>
                <w:lang w:val="mk-MK"/>
              </w:rPr>
              <w:t>со тех.бр.39/2</w:t>
            </w:r>
            <w:r>
              <w:rPr>
                <w:rFonts w:ascii="Times New Roman" w:hAnsi="Times New Roman"/>
                <w:bCs/>
                <w:color w:val="000000"/>
                <w:lang w:val="sq-AL"/>
              </w:rPr>
              <w:t>6</w:t>
            </w:r>
            <w:r>
              <w:rPr>
                <w:rFonts w:ascii="Times New Roman" w:hAnsi="Times New Roman"/>
                <w:b/>
                <w:color w:val="000000"/>
                <w:lang w:val="sq-AL"/>
              </w:rPr>
              <w:t xml:space="preserve">, </w:t>
            </w:r>
            <w:r>
              <w:rPr>
                <w:rFonts w:ascii="Times New Roman" w:hAnsi="Times New Roman"/>
                <w:bCs/>
                <w:color w:val="000000"/>
                <w:lang w:val="mk-MK"/>
              </w:rPr>
              <w:t xml:space="preserve">изработена од Друштво за изработка на планови и проекти “ПРО ИНГ 2026“ ДООЕЛ, Гостивар </w:t>
            </w:r>
            <w:r>
              <w:rPr>
                <w:rFonts w:ascii="Times New Roman" w:hAnsi="Times New Roman"/>
                <w:bCs/>
                <w:iCs/>
                <w:color w:val="000000"/>
                <w:shd w:val="clear" w:color="auto" w:fill="FFFFFF"/>
                <w:lang w:val="mk-MK"/>
              </w:rPr>
              <w:t>од Јули 2026 г.</w:t>
            </w:r>
            <w:r>
              <w:rPr>
                <w:rFonts w:ascii="Times New Roman" w:hAnsi="Times New Roman"/>
                <w:bCs/>
                <w:sz w:val="21"/>
                <w:szCs w:val="21"/>
                <w:lang w:val="mk-MK"/>
              </w:rPr>
              <w:t xml:space="preserve">, </w:t>
            </w:r>
            <w:r>
              <w:rPr>
                <w:rFonts w:ascii="Times New Roman" w:hAnsi="Times New Roman"/>
                <w:sz w:val="21"/>
                <w:szCs w:val="21"/>
                <w:lang w:val="mk-MK"/>
              </w:rPr>
              <w:t>што ги опфаќа овие граници :</w:t>
            </w:r>
          </w:p>
          <w:p w:rsidR="009F3D5E" w:rsidRDefault="009F3D5E">
            <w:pPr>
              <w:jc w:val="both"/>
              <w:rPr>
                <w:rFonts w:ascii="Times New Roman" w:hAnsi="Times New Roman"/>
                <w:sz w:val="21"/>
                <w:szCs w:val="21"/>
                <w:lang w:val="mk-MK"/>
              </w:rPr>
            </w:pPr>
          </w:p>
          <w:p w:rsidR="009F3D5E" w:rsidRDefault="009F3D5E" w:rsidP="009F3D5E">
            <w:pPr>
              <w:pStyle w:val="TableParagraph"/>
              <w:numPr>
                <w:ilvl w:val="0"/>
                <w:numId w:val="34"/>
              </w:numPr>
              <w:tabs>
                <w:tab w:val="left" w:pos="649"/>
              </w:tabs>
              <w:contextualSpacing/>
              <w:jc w:val="both"/>
              <w:rPr>
                <w:b/>
                <w:sz w:val="21"/>
                <w:szCs w:val="21"/>
              </w:rPr>
            </w:pPr>
            <w:r>
              <w:rPr>
                <w:b/>
                <w:spacing w:val="-2"/>
                <w:sz w:val="21"/>
                <w:szCs w:val="21"/>
                <w:lang w:val="mk-MK"/>
              </w:rPr>
              <w:t xml:space="preserve">Од севера страна со ул. </w:t>
            </w:r>
            <w:r>
              <w:rPr>
                <w:bCs w:val="0"/>
                <w:color w:val="000000"/>
                <w:spacing w:val="-2"/>
                <w:sz w:val="21"/>
                <w:szCs w:val="21"/>
                <w:lang w:val="en-GB"/>
              </w:rPr>
              <w:t>“</w:t>
            </w:r>
            <w:r>
              <w:rPr>
                <w:b/>
                <w:color w:val="000000"/>
                <w:spacing w:val="-2"/>
                <w:sz w:val="21"/>
                <w:szCs w:val="21"/>
                <w:lang w:val="mk-MK"/>
              </w:rPr>
              <w:t>Б.Блажески</w:t>
            </w:r>
            <w:r>
              <w:rPr>
                <w:bCs w:val="0"/>
                <w:color w:val="000000"/>
                <w:spacing w:val="-2"/>
                <w:sz w:val="21"/>
                <w:szCs w:val="21"/>
                <w:lang w:val="en-GB"/>
              </w:rPr>
              <w:t>“</w:t>
            </w:r>
          </w:p>
          <w:p w:rsidR="009F3D5E" w:rsidRDefault="009F3D5E" w:rsidP="009F3D5E">
            <w:pPr>
              <w:pStyle w:val="TableParagraph"/>
              <w:numPr>
                <w:ilvl w:val="0"/>
                <w:numId w:val="34"/>
              </w:numPr>
              <w:tabs>
                <w:tab w:val="left" w:pos="649"/>
              </w:tabs>
              <w:contextualSpacing/>
              <w:jc w:val="both"/>
              <w:rPr>
                <w:b/>
                <w:color w:val="000000"/>
                <w:spacing w:val="-2"/>
                <w:sz w:val="21"/>
                <w:szCs w:val="21"/>
                <w:lang w:val="mk-MK"/>
              </w:rPr>
            </w:pPr>
            <w:r>
              <w:rPr>
                <w:b/>
                <w:sz w:val="21"/>
                <w:szCs w:val="21"/>
              </w:rPr>
              <w:t xml:space="preserve">Од источна страна </w:t>
            </w:r>
            <w:r>
              <w:rPr>
                <w:b/>
                <w:color w:val="000000"/>
                <w:spacing w:val="-2"/>
                <w:sz w:val="21"/>
                <w:szCs w:val="21"/>
                <w:highlight w:val="white"/>
                <w:lang w:val="mk-MK"/>
              </w:rPr>
              <w:t>со градежна парцела А.6-4.1</w:t>
            </w:r>
          </w:p>
          <w:p w:rsidR="009F3D5E" w:rsidRDefault="009F3D5E" w:rsidP="009F3D5E">
            <w:pPr>
              <w:pStyle w:val="TableParagraph"/>
              <w:numPr>
                <w:ilvl w:val="0"/>
                <w:numId w:val="34"/>
              </w:numPr>
              <w:tabs>
                <w:tab w:val="left" w:pos="649"/>
              </w:tabs>
              <w:contextualSpacing/>
              <w:jc w:val="both"/>
              <w:rPr>
                <w:b/>
                <w:sz w:val="21"/>
                <w:szCs w:val="21"/>
              </w:rPr>
            </w:pPr>
            <w:r>
              <w:rPr>
                <w:b/>
                <w:color w:val="000000"/>
                <w:spacing w:val="-2"/>
                <w:sz w:val="21"/>
                <w:szCs w:val="21"/>
                <w:lang w:val="mk-MK"/>
              </w:rPr>
              <w:t xml:space="preserve">Од јужна страна </w:t>
            </w:r>
            <w:r>
              <w:rPr>
                <w:b/>
                <w:color w:val="000000"/>
                <w:spacing w:val="-2"/>
                <w:sz w:val="21"/>
                <w:szCs w:val="21"/>
                <w:highlight w:val="white"/>
                <w:lang w:val="mk-MK"/>
              </w:rPr>
              <w:t>со градежните парцела А.6-4.2 и А.6-4.34</w:t>
            </w:r>
          </w:p>
          <w:p w:rsidR="009F3D5E" w:rsidRDefault="009F3D5E" w:rsidP="009F3D5E">
            <w:pPr>
              <w:pStyle w:val="TableParagraph"/>
              <w:numPr>
                <w:ilvl w:val="0"/>
                <w:numId w:val="34"/>
              </w:numPr>
              <w:tabs>
                <w:tab w:val="left" w:pos="649"/>
              </w:tabs>
              <w:contextualSpacing/>
              <w:jc w:val="both"/>
              <w:rPr>
                <w:b/>
                <w:color w:val="000000"/>
                <w:spacing w:val="-2"/>
                <w:sz w:val="21"/>
                <w:szCs w:val="21"/>
                <w:highlight w:val="white"/>
                <w:lang w:val="mk-MK"/>
              </w:rPr>
            </w:pPr>
            <w:r>
              <w:rPr>
                <w:b/>
                <w:sz w:val="21"/>
                <w:szCs w:val="21"/>
              </w:rPr>
              <w:t>Од западна страна</w:t>
            </w:r>
            <w:r>
              <w:rPr>
                <w:b/>
                <w:color w:val="000000"/>
                <w:spacing w:val="-2"/>
                <w:sz w:val="21"/>
                <w:szCs w:val="21"/>
                <w:highlight w:val="white"/>
                <w:lang w:val="mk-MK"/>
              </w:rPr>
              <w:t xml:space="preserve"> со градежна парцела А.6-4.35</w:t>
            </w:r>
          </w:p>
          <w:p w:rsidR="009F3D5E" w:rsidRDefault="009F3D5E">
            <w:pPr>
              <w:pStyle w:val="TableParagraph"/>
              <w:tabs>
                <w:tab w:val="left" w:pos="649"/>
              </w:tabs>
              <w:ind w:left="828"/>
              <w:contextualSpacing/>
              <w:jc w:val="both"/>
              <w:rPr>
                <w:b/>
                <w:color w:val="000000"/>
                <w:spacing w:val="-2"/>
                <w:sz w:val="21"/>
                <w:szCs w:val="21"/>
                <w:highlight w:val="white"/>
                <w:lang w:val="mk-MK"/>
              </w:rPr>
            </w:pPr>
          </w:p>
          <w:p w:rsidR="009F3D5E" w:rsidRDefault="009F3D5E">
            <w:pPr>
              <w:jc w:val="center"/>
              <w:rPr>
                <w:rFonts w:ascii="Times New Roman" w:hAnsi="Times New Roman"/>
                <w:b/>
                <w:sz w:val="21"/>
                <w:szCs w:val="21"/>
                <w:lang w:val="mk-MK"/>
              </w:rPr>
            </w:pPr>
            <w:r>
              <w:rPr>
                <w:rFonts w:ascii="Times New Roman" w:hAnsi="Times New Roman"/>
                <w:b/>
                <w:sz w:val="21"/>
                <w:szCs w:val="21"/>
                <w:lang w:val="mk-MK"/>
              </w:rPr>
              <w:t>Член  2</w:t>
            </w:r>
          </w:p>
          <w:p w:rsidR="009F3D5E" w:rsidRDefault="009F3D5E">
            <w:pPr>
              <w:jc w:val="center"/>
              <w:rPr>
                <w:rFonts w:ascii="Times New Roman" w:hAnsi="Times New Roman"/>
                <w:b/>
                <w:sz w:val="21"/>
                <w:szCs w:val="21"/>
                <w:lang w:val="mk-MK"/>
              </w:rPr>
            </w:pPr>
          </w:p>
          <w:p w:rsidR="009F3D5E" w:rsidRDefault="009F3D5E">
            <w:pPr>
              <w:jc w:val="both"/>
              <w:rPr>
                <w:rFonts w:ascii="Times New Roman" w:hAnsi="Times New Roman"/>
                <w:sz w:val="21"/>
                <w:szCs w:val="21"/>
              </w:rPr>
            </w:pPr>
            <w:r>
              <w:rPr>
                <w:rFonts w:ascii="Times New Roman" w:hAnsi="Times New Roman"/>
                <w:sz w:val="21"/>
                <w:szCs w:val="21"/>
                <w:lang w:val="mk-MK"/>
              </w:rPr>
              <w:t xml:space="preserve"> Урбанистичкиот Проект се прикажува во текстуалниот и графичкиот приказ што претста-вува составен дел на оваа Одлука.</w:t>
            </w: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mk-MK"/>
              </w:rPr>
            </w:pPr>
            <w:r>
              <w:rPr>
                <w:rFonts w:ascii="Times New Roman" w:hAnsi="Times New Roman"/>
                <w:b/>
                <w:sz w:val="21"/>
                <w:szCs w:val="21"/>
                <w:lang w:val="mk-MK"/>
              </w:rPr>
              <w:t>Член  3</w:t>
            </w:r>
          </w:p>
          <w:p w:rsidR="009F3D5E" w:rsidRDefault="009F3D5E">
            <w:pPr>
              <w:jc w:val="center"/>
              <w:rPr>
                <w:rFonts w:ascii="Times New Roman" w:hAnsi="Times New Roman"/>
                <w:b/>
                <w:sz w:val="21"/>
                <w:szCs w:val="21"/>
                <w:lang w:val="mk-MK"/>
              </w:rPr>
            </w:pPr>
          </w:p>
          <w:p w:rsidR="009F3D5E" w:rsidRDefault="009F3D5E">
            <w:pPr>
              <w:jc w:val="both"/>
              <w:rPr>
                <w:rFonts w:ascii="MAC C Times" w:hAnsi="MAC C Times" w:cs="MAC C Times"/>
                <w:sz w:val="24"/>
                <w:szCs w:val="24"/>
              </w:rPr>
            </w:pPr>
            <w:r>
              <w:rPr>
                <w:rFonts w:ascii="Times New Roman" w:hAnsi="Times New Roman"/>
                <w:sz w:val="21"/>
                <w:szCs w:val="21"/>
                <w:lang w:val="mk-MK"/>
              </w:rPr>
              <w:t>Ов</w:t>
            </w:r>
            <w:r>
              <w:rPr>
                <w:rFonts w:ascii="Times New Roman" w:hAnsi="Times New Roman"/>
                <w:sz w:val="21"/>
                <w:szCs w:val="21"/>
                <w:lang w:val="sq-AL"/>
              </w:rPr>
              <w:t>aa</w:t>
            </w:r>
            <w:r>
              <w:rPr>
                <w:rFonts w:ascii="Times New Roman" w:hAnsi="Times New Roman"/>
                <w:sz w:val="21"/>
                <w:szCs w:val="21"/>
                <w:lang w:val="ru-RU"/>
              </w:rPr>
              <w:t xml:space="preserve"> </w:t>
            </w:r>
            <w:r>
              <w:rPr>
                <w:rFonts w:ascii="Times New Roman" w:hAnsi="Times New Roman"/>
                <w:sz w:val="21"/>
                <w:szCs w:val="21"/>
                <w:lang w:val="sq-AL"/>
              </w:rPr>
              <w:t>O</w:t>
            </w:r>
            <w:r>
              <w:rPr>
                <w:rFonts w:ascii="Times New Roman" w:hAnsi="Times New Roman"/>
                <w:sz w:val="21"/>
                <w:szCs w:val="21"/>
                <w:lang w:val="mk-MK"/>
              </w:rPr>
              <w:t>длука</w:t>
            </w:r>
            <w:r>
              <w:rPr>
                <w:rFonts w:ascii="Times New Roman" w:hAnsi="Times New Roman"/>
                <w:sz w:val="21"/>
                <w:szCs w:val="21"/>
                <w:lang w:val="ru-RU"/>
              </w:rPr>
              <w:t xml:space="preserve"> </w:t>
            </w:r>
            <w:r>
              <w:rPr>
                <w:rFonts w:ascii="Times New Roman" w:hAnsi="Times New Roman"/>
                <w:sz w:val="21"/>
                <w:szCs w:val="21"/>
                <w:lang w:val="mk-MK"/>
              </w:rPr>
              <w:t>стапува</w:t>
            </w:r>
            <w:r>
              <w:rPr>
                <w:rFonts w:ascii="Times New Roman" w:hAnsi="Times New Roman"/>
                <w:sz w:val="21"/>
                <w:szCs w:val="21"/>
                <w:lang w:val="ru-RU"/>
              </w:rPr>
              <w:t xml:space="preserve"> </w:t>
            </w:r>
            <w:r>
              <w:rPr>
                <w:rFonts w:ascii="Times New Roman" w:hAnsi="Times New Roman"/>
                <w:sz w:val="21"/>
                <w:szCs w:val="21"/>
                <w:lang w:val="mk-MK"/>
              </w:rPr>
              <w:t>во</w:t>
            </w:r>
            <w:r>
              <w:rPr>
                <w:rFonts w:ascii="Times New Roman" w:hAnsi="Times New Roman"/>
                <w:sz w:val="21"/>
                <w:szCs w:val="21"/>
                <w:lang w:val="ru-RU"/>
              </w:rPr>
              <w:t xml:space="preserve"> </w:t>
            </w:r>
            <w:r>
              <w:rPr>
                <w:rFonts w:ascii="Times New Roman" w:hAnsi="Times New Roman"/>
                <w:sz w:val="21"/>
                <w:szCs w:val="21"/>
                <w:lang w:val="mk-MK"/>
              </w:rPr>
              <w:t>сила</w:t>
            </w:r>
            <w:r>
              <w:rPr>
                <w:rFonts w:ascii="Times New Roman" w:hAnsi="Times New Roman"/>
                <w:sz w:val="21"/>
                <w:szCs w:val="21"/>
                <w:lang w:val="ru-RU"/>
              </w:rPr>
              <w:t xml:space="preserve"> </w:t>
            </w:r>
            <w:r>
              <w:rPr>
                <w:rFonts w:ascii="Times New Roman" w:hAnsi="Times New Roman"/>
                <w:sz w:val="21"/>
                <w:szCs w:val="21"/>
                <w:lang w:val="mk-MK"/>
              </w:rPr>
              <w:t>со денот на донесување, а ќе се објави</w:t>
            </w:r>
            <w:r>
              <w:rPr>
                <w:rFonts w:ascii="Times New Roman" w:hAnsi="Times New Roman"/>
                <w:sz w:val="21"/>
                <w:szCs w:val="21"/>
                <w:lang w:val="ru-RU"/>
              </w:rPr>
              <w:t xml:space="preserve"> </w:t>
            </w:r>
            <w:r>
              <w:rPr>
                <w:rFonts w:ascii="Times New Roman" w:hAnsi="Times New Roman"/>
                <w:sz w:val="21"/>
                <w:szCs w:val="21"/>
                <w:lang w:val="mk-MK"/>
              </w:rPr>
              <w:t>во</w:t>
            </w:r>
            <w:r>
              <w:rPr>
                <w:rFonts w:ascii="Times New Roman" w:hAnsi="Times New Roman"/>
                <w:sz w:val="21"/>
                <w:szCs w:val="21"/>
                <w:lang w:val="ru-RU"/>
              </w:rPr>
              <w:t xml:space="preserve"> "</w:t>
            </w:r>
            <w:r>
              <w:rPr>
                <w:rFonts w:ascii="Times New Roman" w:hAnsi="Times New Roman"/>
                <w:sz w:val="21"/>
                <w:szCs w:val="21"/>
                <w:lang w:val="mk-MK"/>
              </w:rPr>
              <w:t>Сл.</w:t>
            </w:r>
            <w:r>
              <w:rPr>
                <w:rFonts w:ascii="Times New Roman" w:hAnsi="Times New Roman"/>
                <w:sz w:val="21"/>
                <w:szCs w:val="21"/>
                <w:lang w:val="ru-RU"/>
              </w:rPr>
              <w:t xml:space="preserve"> </w:t>
            </w:r>
            <w:r>
              <w:rPr>
                <w:rFonts w:ascii="Times New Roman" w:hAnsi="Times New Roman"/>
                <w:sz w:val="21"/>
                <w:szCs w:val="21"/>
                <w:lang w:val="mk-MK"/>
              </w:rPr>
              <w:t>гласник</w:t>
            </w:r>
            <w:r>
              <w:rPr>
                <w:rFonts w:ascii="Times New Roman" w:hAnsi="Times New Roman"/>
                <w:sz w:val="21"/>
                <w:szCs w:val="21"/>
                <w:lang w:val="ru-RU"/>
              </w:rPr>
              <w:t xml:space="preserve"> </w:t>
            </w:r>
            <w:r>
              <w:rPr>
                <w:rFonts w:ascii="Times New Roman" w:hAnsi="Times New Roman"/>
                <w:sz w:val="21"/>
                <w:szCs w:val="21"/>
                <w:lang w:val="mk-MK"/>
              </w:rPr>
              <w:t>на</w:t>
            </w:r>
            <w:r>
              <w:rPr>
                <w:rFonts w:ascii="Times New Roman" w:hAnsi="Times New Roman"/>
                <w:sz w:val="21"/>
                <w:szCs w:val="21"/>
                <w:lang w:val="ru-RU"/>
              </w:rPr>
              <w:t xml:space="preserve"> О</w:t>
            </w:r>
            <w:r>
              <w:rPr>
                <w:rFonts w:ascii="Times New Roman" w:hAnsi="Times New Roman"/>
                <w:sz w:val="21"/>
                <w:szCs w:val="21"/>
                <w:lang w:val="mk-MK"/>
              </w:rPr>
              <w:t>пштина</w:t>
            </w:r>
            <w:r>
              <w:rPr>
                <w:rFonts w:ascii="Times New Roman" w:hAnsi="Times New Roman"/>
                <w:sz w:val="21"/>
                <w:szCs w:val="21"/>
                <w:lang w:val="ru-RU"/>
              </w:rPr>
              <w:t xml:space="preserve"> </w:t>
            </w:r>
            <w:r>
              <w:rPr>
                <w:rFonts w:ascii="Times New Roman" w:hAnsi="Times New Roman"/>
                <w:sz w:val="21"/>
                <w:szCs w:val="21"/>
                <w:lang w:val="mk-MK"/>
              </w:rPr>
              <w:t>Гостивар</w:t>
            </w:r>
            <w:r>
              <w:rPr>
                <w:rFonts w:ascii="Times New Roman" w:hAnsi="Times New Roman"/>
                <w:sz w:val="21"/>
                <w:szCs w:val="21"/>
                <w:lang w:val="ru-RU"/>
              </w:rPr>
              <w:t>".</w:t>
            </w:r>
          </w:p>
        </w:tc>
      </w:tr>
    </w:tbl>
    <w:p w:rsidR="009F3D5E" w:rsidRDefault="009F3D5E" w:rsidP="009F3D5E">
      <w:pPr>
        <w:jc w:val="center"/>
        <w:rPr>
          <w:rFonts w:ascii="Times New Roman" w:hAnsi="Times New Roman"/>
          <w:sz w:val="20"/>
          <w:szCs w:val="20"/>
          <w:lang w:eastAsia="zh-CN"/>
        </w:rPr>
      </w:pPr>
    </w:p>
    <w:p w:rsidR="009F3D5E" w:rsidRDefault="009F3D5E" w:rsidP="009F3D5E">
      <w:pPr>
        <w:jc w:val="center"/>
        <w:rPr>
          <w:rFonts w:ascii="Times New Roman" w:hAnsi="Times New Roman"/>
          <w:bCs/>
          <w:sz w:val="20"/>
          <w:szCs w:val="20"/>
        </w:rPr>
      </w:pPr>
    </w:p>
    <w:p w:rsidR="009F3D5E" w:rsidRDefault="009F3D5E" w:rsidP="009F3D5E">
      <w:pPr>
        <w:jc w:val="center"/>
        <w:rPr>
          <w:rFonts w:ascii="Times New Roman" w:hAnsi="Times New Roman"/>
          <w:bCs/>
          <w:sz w:val="24"/>
          <w:szCs w:val="24"/>
        </w:rPr>
      </w:pPr>
      <w:r>
        <w:rPr>
          <w:rFonts w:ascii="Times New Roman" w:hAnsi="Times New Roman"/>
          <w:bCs/>
        </w:rPr>
        <w:t>Kryetari i Këshillit</w:t>
      </w:r>
    </w:p>
    <w:p w:rsidR="009F3D5E" w:rsidRDefault="009F3D5E" w:rsidP="009F3D5E">
      <w:pPr>
        <w:jc w:val="center"/>
        <w:rPr>
          <w:rFonts w:ascii="Times New Roman" w:hAnsi="Times New Roman"/>
          <w:bCs/>
        </w:rPr>
      </w:pPr>
      <w:r>
        <w:rPr>
          <w:rFonts w:ascii="Times New Roman" w:hAnsi="Times New Roman"/>
          <w:bCs/>
        </w:rPr>
        <w:t>Пре</w:t>
      </w:r>
      <w:r>
        <w:rPr>
          <w:rFonts w:ascii="Times New Roman" w:hAnsi="Times New Roman"/>
          <w:bCs/>
          <w:lang w:val="mk-MK"/>
        </w:rPr>
        <w:t>тсед</w:t>
      </w:r>
      <w:r>
        <w:rPr>
          <w:rFonts w:ascii="Times New Roman" w:hAnsi="Times New Roman"/>
          <w:bCs/>
        </w:rPr>
        <w:t>ател на Советот</w:t>
      </w:r>
    </w:p>
    <w:p w:rsidR="009F3D5E" w:rsidRDefault="009F3D5E" w:rsidP="009F3D5E">
      <w:pPr>
        <w:jc w:val="center"/>
        <w:rPr>
          <w:rFonts w:ascii="Times New Roman" w:hAnsi="Times New Roman"/>
          <w:b/>
          <w:bCs/>
          <w:lang w:val="en-GB"/>
        </w:rPr>
      </w:pPr>
      <w:r>
        <w:rPr>
          <w:rFonts w:ascii="Times New Roman" w:hAnsi="Times New Roman"/>
          <w:bCs/>
        </w:rPr>
        <w:t>Valdet Xhaferi</w:t>
      </w:r>
    </w:p>
    <w:p w:rsidR="009F3D5E" w:rsidRDefault="009F3D5E" w:rsidP="009F3D5E">
      <w:pPr>
        <w:jc w:val="center"/>
        <w:rPr>
          <w:rFonts w:ascii="MAC C Times" w:hAnsi="MAC C Times" w:cs="MAC C Times"/>
        </w:rPr>
      </w:pPr>
    </w:p>
    <w:p w:rsidR="00727075" w:rsidRDefault="00727075"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727075" w:rsidRPr="00727075" w:rsidTr="00573F53">
        <w:trPr>
          <w:trHeight w:val="9557"/>
        </w:trPr>
        <w:tc>
          <w:tcPr>
            <w:tcW w:w="4681" w:type="dxa"/>
          </w:tcPr>
          <w:p w:rsidR="00727075" w:rsidRPr="00727075" w:rsidRDefault="00727075" w:rsidP="00573F53">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Nr.Бр.09-1765/24</w:t>
            </w:r>
          </w:p>
          <w:p w:rsidR="00727075" w:rsidRPr="00727075" w:rsidRDefault="00727075" w:rsidP="00573F53">
            <w:pPr>
              <w:spacing w:after="0" w:line="240" w:lineRule="auto"/>
              <w:rPr>
                <w:rFonts w:ascii="Times New Roman" w:hAnsi="Times New Roman"/>
                <w:bCs/>
                <w:sz w:val="24"/>
                <w:szCs w:val="24"/>
              </w:rPr>
            </w:pPr>
            <w:r w:rsidRPr="00727075">
              <w:rPr>
                <w:rFonts w:ascii="Times New Roman" w:hAnsi="Times New Roman"/>
                <w:bCs/>
                <w:sz w:val="24"/>
                <w:szCs w:val="24"/>
              </w:rPr>
              <w:t>17.07.2026</w:t>
            </w:r>
          </w:p>
          <w:p w:rsidR="00727075" w:rsidRPr="00727075" w:rsidRDefault="00727075" w:rsidP="00573F53">
            <w:pPr>
              <w:spacing w:after="0" w:line="240" w:lineRule="auto"/>
              <w:rPr>
                <w:rFonts w:ascii="Times New Roman" w:hAnsi="Times New Roman"/>
                <w:bCs/>
                <w:sz w:val="24"/>
                <w:szCs w:val="24"/>
                <w:lang w:val="sq-AL"/>
              </w:rPr>
            </w:pPr>
            <w:r w:rsidRPr="00727075">
              <w:rPr>
                <w:rFonts w:ascii="Times New Roman" w:hAnsi="Times New Roman"/>
                <w:bCs/>
                <w:sz w:val="24"/>
                <w:szCs w:val="24"/>
                <w:lang w:val="sq-AL"/>
              </w:rPr>
              <w:t xml:space="preserve">Gostivar/ Гостивар </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sq-AL"/>
              </w:rPr>
            </w:pPr>
          </w:p>
          <w:p w:rsidR="00727075" w:rsidRPr="00727075" w:rsidRDefault="00727075" w:rsidP="00573F53">
            <w:pPr>
              <w:spacing w:after="0" w:line="240" w:lineRule="auto"/>
              <w:rPr>
                <w:rFonts w:ascii="Times New Roman" w:hAnsi="Times New Roman"/>
                <w:bCs/>
                <w:sz w:val="24"/>
                <w:szCs w:val="24"/>
                <w:lang w:val="sq-AL"/>
              </w:rPr>
            </w:pPr>
          </w:p>
          <w:p w:rsidR="00727075" w:rsidRPr="00727075" w:rsidRDefault="00727075" w:rsidP="00573F53">
            <w:pPr>
              <w:spacing w:after="0" w:line="240" w:lineRule="auto"/>
              <w:jc w:val="both"/>
              <w:rPr>
                <w:rFonts w:ascii="Times New Roman" w:hAnsi="Times New Roman"/>
                <w:bCs/>
                <w:sz w:val="24"/>
                <w:szCs w:val="24"/>
                <w:lang w:val="ru-RU"/>
              </w:rPr>
            </w:pPr>
            <w:r w:rsidRPr="00727075">
              <w:rPr>
                <w:rFonts w:ascii="Times New Roman" w:hAnsi="Times New Roman"/>
                <w:bCs/>
                <w:sz w:val="24"/>
                <w:szCs w:val="24"/>
              </w:rPr>
              <w:t>N</w:t>
            </w:r>
            <w:r w:rsidRPr="00727075">
              <w:rPr>
                <w:rFonts w:ascii="Times New Roman" w:hAnsi="Times New Roman"/>
                <w:bCs/>
                <w:sz w:val="24"/>
                <w:szCs w:val="24"/>
                <w:lang w:val="ru-RU"/>
              </w:rPr>
              <w:t xml:space="preserve">ë </w:t>
            </w:r>
            <w:r w:rsidRPr="00727075">
              <w:rPr>
                <w:rFonts w:ascii="Times New Roman" w:hAnsi="Times New Roman"/>
                <w:bCs/>
                <w:sz w:val="24"/>
                <w:szCs w:val="24"/>
              </w:rPr>
              <w:t>baz</w:t>
            </w:r>
            <w:r w:rsidRPr="00727075">
              <w:rPr>
                <w:rFonts w:ascii="Times New Roman" w:hAnsi="Times New Roman"/>
                <w:bCs/>
                <w:sz w:val="24"/>
                <w:szCs w:val="24"/>
                <w:lang w:val="ru-RU"/>
              </w:rPr>
              <w:t xml:space="preserve">ë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nenit</w:t>
            </w:r>
            <w:r w:rsidRPr="00727075">
              <w:rPr>
                <w:rFonts w:ascii="Times New Roman" w:hAnsi="Times New Roman"/>
                <w:bCs/>
                <w:sz w:val="24"/>
                <w:szCs w:val="24"/>
                <w:lang w:val="ru-RU"/>
              </w:rPr>
              <w:t xml:space="preserve"> 50 </w:t>
            </w:r>
            <w:r w:rsidRPr="00727075">
              <w:rPr>
                <w:rFonts w:ascii="Times New Roman" w:hAnsi="Times New Roman"/>
                <w:bCs/>
                <w:sz w:val="24"/>
                <w:szCs w:val="24"/>
              </w:rPr>
              <w:t>paragrafi</w:t>
            </w:r>
            <w:r w:rsidRPr="00727075">
              <w:rPr>
                <w:rFonts w:ascii="Times New Roman" w:hAnsi="Times New Roman"/>
                <w:bCs/>
                <w:sz w:val="24"/>
                <w:szCs w:val="24"/>
                <w:lang w:val="ru-RU"/>
              </w:rPr>
              <w:t xml:space="preserve"> 1 </w:t>
            </w:r>
            <w:r w:rsidRPr="00727075">
              <w:rPr>
                <w:rFonts w:ascii="Times New Roman" w:hAnsi="Times New Roman"/>
                <w:bCs/>
                <w:sz w:val="24"/>
                <w:szCs w:val="24"/>
              </w:rPr>
              <w:t>pika</w:t>
            </w:r>
            <w:r w:rsidRPr="00727075">
              <w:rPr>
                <w:rFonts w:ascii="Times New Roman" w:hAnsi="Times New Roman"/>
                <w:bCs/>
                <w:sz w:val="24"/>
                <w:szCs w:val="24"/>
                <w:lang w:val="ru-RU"/>
              </w:rPr>
              <w:t xml:space="preserve"> 3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sz w:val="24"/>
                <w:szCs w:val="24"/>
              </w:rPr>
              <w:t>Ligjit</w:t>
            </w:r>
            <w:r w:rsidRPr="00727075">
              <w:rPr>
                <w:rFonts w:ascii="Times New Roman" w:hAnsi="Times New Roman"/>
                <w:bCs/>
                <w:sz w:val="24"/>
                <w:szCs w:val="24"/>
                <w:lang w:val="ru-RU"/>
              </w:rPr>
              <w:t xml:space="preserve"> </w:t>
            </w: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vet</w:t>
            </w:r>
            <w:r w:rsidRPr="00727075">
              <w:rPr>
                <w:rFonts w:ascii="Times New Roman" w:hAnsi="Times New Roman"/>
                <w:bCs/>
                <w:sz w:val="24"/>
                <w:szCs w:val="24"/>
                <w:lang w:val="ru-RU"/>
              </w:rPr>
              <w:t>ë</w:t>
            </w:r>
            <w:r w:rsidRPr="00727075">
              <w:rPr>
                <w:rFonts w:ascii="Times New Roman" w:hAnsi="Times New Roman"/>
                <w:bCs/>
                <w:sz w:val="24"/>
                <w:szCs w:val="24"/>
              </w:rPr>
              <w:t>qeverisje</w:t>
            </w:r>
            <w:r w:rsidRPr="00727075">
              <w:rPr>
                <w:rFonts w:ascii="Times New Roman" w:hAnsi="Times New Roman"/>
                <w:bCs/>
                <w:sz w:val="24"/>
                <w:szCs w:val="24"/>
                <w:lang w:val="ru-RU"/>
              </w:rPr>
              <w:t xml:space="preserve"> </w:t>
            </w:r>
            <w:r w:rsidRPr="00727075">
              <w:rPr>
                <w:rFonts w:ascii="Times New Roman" w:hAnsi="Times New Roman"/>
                <w:bCs/>
                <w:sz w:val="24"/>
                <w:szCs w:val="24"/>
              </w:rPr>
              <w:t>lokale</w:t>
            </w:r>
            <w:r w:rsidRPr="00727075">
              <w:rPr>
                <w:rFonts w:ascii="Times New Roman" w:hAnsi="Times New Roman"/>
                <w:bCs/>
                <w:sz w:val="24"/>
                <w:szCs w:val="24"/>
                <w:lang w:val="ru-RU"/>
              </w:rPr>
              <w:t xml:space="preserve"> (“</w:t>
            </w:r>
            <w:r w:rsidRPr="00727075">
              <w:rPr>
                <w:rFonts w:ascii="Times New Roman" w:hAnsi="Times New Roman"/>
                <w:bCs/>
                <w:sz w:val="24"/>
                <w:szCs w:val="24"/>
              </w:rPr>
              <w:t>Gazeta</w:t>
            </w:r>
            <w:r w:rsidRPr="00727075">
              <w:rPr>
                <w:rFonts w:ascii="Times New Roman" w:hAnsi="Times New Roman"/>
                <w:bCs/>
                <w:sz w:val="24"/>
                <w:szCs w:val="24"/>
                <w:lang w:val="ru-RU"/>
              </w:rPr>
              <w:t xml:space="preserve"> </w:t>
            </w:r>
            <w:r w:rsidRPr="00727075">
              <w:rPr>
                <w:rFonts w:ascii="Times New Roman" w:hAnsi="Times New Roman"/>
                <w:bCs/>
                <w:sz w:val="24"/>
                <w:szCs w:val="24"/>
              </w:rPr>
              <w:t>Zyrtare</w:t>
            </w:r>
            <w:r w:rsidRPr="00727075">
              <w:rPr>
                <w:rFonts w:ascii="Times New Roman" w:hAnsi="Times New Roman"/>
                <w:bCs/>
                <w:sz w:val="24"/>
                <w:szCs w:val="24"/>
                <w:lang w:val="ru-RU"/>
              </w:rPr>
              <w:t xml:space="preserve"> </w:t>
            </w:r>
            <w:r w:rsidRPr="00727075">
              <w:rPr>
                <w:rFonts w:ascii="Times New Roman" w:hAnsi="Times New Roman"/>
                <w:bCs/>
                <w:sz w:val="24"/>
                <w:szCs w:val="24"/>
              </w:rPr>
              <w:t>e</w:t>
            </w:r>
            <w:r w:rsidRPr="00727075">
              <w:rPr>
                <w:rFonts w:ascii="Times New Roman" w:hAnsi="Times New Roman"/>
                <w:bCs/>
                <w:sz w:val="24"/>
                <w:szCs w:val="24"/>
                <w:lang w:val="ru-RU"/>
              </w:rPr>
              <w:t xml:space="preserve"> </w:t>
            </w:r>
            <w:r w:rsidRPr="00727075">
              <w:rPr>
                <w:rFonts w:ascii="Times New Roman" w:hAnsi="Times New Roman"/>
                <w:bCs/>
                <w:sz w:val="24"/>
                <w:szCs w:val="24"/>
              </w:rPr>
              <w:t>R.M</w:t>
            </w:r>
            <w:r w:rsidRPr="00727075">
              <w:rPr>
                <w:rFonts w:ascii="Times New Roman" w:hAnsi="Times New Roman"/>
                <w:bCs/>
                <w:sz w:val="24"/>
                <w:szCs w:val="24"/>
                <w:lang w:val="ru-RU"/>
              </w:rPr>
              <w:t xml:space="preserve">” </w:t>
            </w:r>
            <w:r w:rsidRPr="00727075">
              <w:rPr>
                <w:rFonts w:ascii="Times New Roman" w:hAnsi="Times New Roman"/>
                <w:bCs/>
                <w:sz w:val="24"/>
                <w:szCs w:val="24"/>
              </w:rPr>
              <w:t>nr</w:t>
            </w:r>
            <w:r w:rsidRPr="00727075">
              <w:rPr>
                <w:rFonts w:ascii="Times New Roman" w:hAnsi="Times New Roman"/>
                <w:bCs/>
                <w:sz w:val="24"/>
                <w:szCs w:val="24"/>
                <w:lang w:val="ru-RU"/>
              </w:rPr>
              <w:t xml:space="preserve">.5/02), </w:t>
            </w:r>
            <w:r w:rsidRPr="00727075">
              <w:rPr>
                <w:rFonts w:ascii="Times New Roman" w:hAnsi="Times New Roman"/>
                <w:bCs/>
                <w:sz w:val="24"/>
                <w:szCs w:val="24"/>
              </w:rPr>
              <w:t>Kryetari</w:t>
            </w:r>
            <w:r w:rsidRPr="00727075">
              <w:rPr>
                <w:rFonts w:ascii="Times New Roman" w:hAnsi="Times New Roman"/>
                <w:bCs/>
                <w:sz w:val="24"/>
                <w:szCs w:val="24"/>
                <w:lang w:val="ru-RU"/>
              </w:rPr>
              <w:t xml:space="preserve"> </w:t>
            </w:r>
            <w:r w:rsidRPr="00727075">
              <w:rPr>
                <w:rFonts w:ascii="Times New Roman" w:hAnsi="Times New Roman"/>
                <w:bCs/>
                <w:sz w:val="24"/>
                <w:szCs w:val="24"/>
              </w:rPr>
              <w:t>i</w:t>
            </w:r>
            <w:r w:rsidRPr="00727075">
              <w:rPr>
                <w:rFonts w:ascii="Times New Roman" w:hAnsi="Times New Roman"/>
                <w:bCs/>
                <w:sz w:val="24"/>
                <w:szCs w:val="24"/>
                <w:lang w:val="ru-RU"/>
              </w:rPr>
              <w:t xml:space="preserve"> </w:t>
            </w:r>
            <w:r w:rsidRPr="00727075">
              <w:rPr>
                <w:rFonts w:ascii="Times New Roman" w:hAnsi="Times New Roman"/>
                <w:bCs/>
                <w:sz w:val="24"/>
                <w:szCs w:val="24"/>
              </w:rPr>
              <w:t>Komun</w:t>
            </w:r>
            <w:r w:rsidRPr="00727075">
              <w:rPr>
                <w:rFonts w:ascii="Times New Roman" w:hAnsi="Times New Roman"/>
                <w:bCs/>
                <w:sz w:val="24"/>
                <w:szCs w:val="24"/>
                <w:lang w:val="ru-RU"/>
              </w:rPr>
              <w:t>ë</w:t>
            </w:r>
            <w:r w:rsidRPr="00727075">
              <w:rPr>
                <w:rFonts w:ascii="Times New Roman" w:hAnsi="Times New Roman"/>
                <w:bCs/>
                <w:sz w:val="24"/>
                <w:szCs w:val="24"/>
              </w:rPr>
              <w:t>s</w:t>
            </w:r>
            <w:r w:rsidRPr="00727075">
              <w:rPr>
                <w:rFonts w:ascii="Times New Roman" w:hAnsi="Times New Roman"/>
                <w:bCs/>
                <w:sz w:val="24"/>
                <w:szCs w:val="24"/>
                <w:lang w:val="ru-RU"/>
              </w:rPr>
              <w:t xml:space="preserve"> </w:t>
            </w:r>
            <w:r w:rsidRPr="00727075">
              <w:rPr>
                <w:rFonts w:ascii="Times New Roman" w:hAnsi="Times New Roman"/>
                <w:bCs/>
                <w:sz w:val="24"/>
                <w:szCs w:val="24"/>
              </w:rPr>
              <w:t>s</w:t>
            </w:r>
            <w:r w:rsidRPr="00727075">
              <w:rPr>
                <w:rFonts w:ascii="Times New Roman" w:hAnsi="Times New Roman"/>
                <w:bCs/>
                <w:sz w:val="24"/>
                <w:szCs w:val="24"/>
                <w:lang w:val="ru-RU"/>
              </w:rPr>
              <w:t xml:space="preserve">ë </w:t>
            </w:r>
            <w:r w:rsidRPr="00727075">
              <w:rPr>
                <w:rFonts w:ascii="Times New Roman" w:hAnsi="Times New Roman"/>
                <w:bCs/>
                <w:sz w:val="24"/>
                <w:szCs w:val="24"/>
              </w:rPr>
              <w:t>Gostivarit</w:t>
            </w:r>
            <w:r w:rsidRPr="00727075">
              <w:rPr>
                <w:rFonts w:ascii="Times New Roman" w:hAnsi="Times New Roman"/>
                <w:bCs/>
                <w:sz w:val="24"/>
                <w:szCs w:val="24"/>
                <w:lang w:val="ru-RU"/>
              </w:rPr>
              <w:t xml:space="preserve">, </w:t>
            </w:r>
            <w:r w:rsidRPr="00727075">
              <w:rPr>
                <w:rFonts w:ascii="Times New Roman" w:hAnsi="Times New Roman"/>
                <w:bCs/>
                <w:sz w:val="24"/>
                <w:szCs w:val="24"/>
              </w:rPr>
              <w:t>solli</w:t>
            </w:r>
            <w:r w:rsidRPr="00727075">
              <w:rPr>
                <w:rFonts w:ascii="Times New Roman" w:hAnsi="Times New Roman"/>
                <w:bCs/>
                <w:sz w:val="24"/>
                <w:szCs w:val="24"/>
                <w:lang w:val="ru-RU"/>
              </w:rPr>
              <w:t>:</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jc w:val="center"/>
              <w:rPr>
                <w:rFonts w:ascii="Times New Roman" w:hAnsi="Times New Roman"/>
                <w:bCs/>
                <w:sz w:val="24"/>
                <w:szCs w:val="24"/>
                <w:lang w:val="ru-RU"/>
              </w:rPr>
            </w:pPr>
          </w:p>
          <w:p w:rsidR="00727075" w:rsidRPr="00727075" w:rsidRDefault="00727075" w:rsidP="00573F53">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rPr>
              <w:t>A</w:t>
            </w:r>
            <w:r w:rsidRPr="00727075">
              <w:rPr>
                <w:rFonts w:ascii="Times New Roman" w:hAnsi="Times New Roman"/>
                <w:b/>
                <w:bCs/>
                <w:sz w:val="24"/>
                <w:szCs w:val="24"/>
                <w:lang w:val="ru-RU"/>
              </w:rPr>
              <w:t xml:space="preserve"> </w:t>
            </w:r>
            <w:r w:rsidRPr="00727075">
              <w:rPr>
                <w:rFonts w:ascii="Times New Roman" w:hAnsi="Times New Roman"/>
                <w:b/>
                <w:bCs/>
                <w:sz w:val="24"/>
                <w:szCs w:val="24"/>
              </w:rPr>
              <w:t>K</w:t>
            </w:r>
            <w:r w:rsidRPr="00727075">
              <w:rPr>
                <w:rFonts w:ascii="Times New Roman" w:hAnsi="Times New Roman"/>
                <w:b/>
                <w:bCs/>
                <w:sz w:val="24"/>
                <w:szCs w:val="24"/>
                <w:lang w:val="ru-RU"/>
              </w:rPr>
              <w:t xml:space="preserve"> </w:t>
            </w:r>
            <w:r w:rsidRPr="00727075">
              <w:rPr>
                <w:rFonts w:ascii="Times New Roman" w:hAnsi="Times New Roman"/>
                <w:b/>
                <w:bCs/>
                <w:sz w:val="24"/>
                <w:szCs w:val="24"/>
              </w:rPr>
              <w:t>T</w:t>
            </w:r>
            <w:r w:rsidRPr="00727075">
              <w:rPr>
                <w:rFonts w:ascii="Times New Roman" w:hAnsi="Times New Roman"/>
                <w:b/>
                <w:bCs/>
                <w:sz w:val="24"/>
                <w:szCs w:val="24"/>
                <w:lang w:val="ru-RU"/>
              </w:rPr>
              <w:t xml:space="preserve"> </w:t>
            </w:r>
            <w:r w:rsidRPr="00727075">
              <w:rPr>
                <w:rFonts w:ascii="Times New Roman" w:hAnsi="Times New Roman"/>
                <w:b/>
                <w:bCs/>
                <w:sz w:val="24"/>
                <w:szCs w:val="24"/>
              </w:rPr>
              <w:t>V</w:t>
            </w:r>
            <w:r w:rsidRPr="00727075">
              <w:rPr>
                <w:rFonts w:ascii="Times New Roman" w:hAnsi="Times New Roman"/>
                <w:b/>
                <w:bCs/>
                <w:sz w:val="24"/>
                <w:szCs w:val="24"/>
                <w:lang w:val="ru-RU"/>
              </w:rPr>
              <w:t xml:space="preserve"> </w:t>
            </w:r>
            <w:r w:rsidRPr="00727075">
              <w:rPr>
                <w:rFonts w:ascii="Times New Roman" w:hAnsi="Times New Roman"/>
                <w:b/>
                <w:bCs/>
                <w:sz w:val="24"/>
                <w:szCs w:val="24"/>
              </w:rPr>
              <w:t>E</w:t>
            </w:r>
            <w:r w:rsidRPr="00727075">
              <w:rPr>
                <w:rFonts w:ascii="Times New Roman" w:hAnsi="Times New Roman"/>
                <w:b/>
                <w:bCs/>
                <w:sz w:val="24"/>
                <w:szCs w:val="24"/>
                <w:lang w:val="ru-RU"/>
              </w:rPr>
              <w:t xml:space="preserve"> </w:t>
            </w:r>
            <w:r w:rsidRPr="00727075">
              <w:rPr>
                <w:rFonts w:ascii="Times New Roman" w:hAnsi="Times New Roman"/>
                <w:b/>
                <w:bCs/>
                <w:sz w:val="24"/>
                <w:szCs w:val="24"/>
              </w:rPr>
              <w:t>N</w:t>
            </w:r>
            <w:r w:rsidRPr="00727075">
              <w:rPr>
                <w:rFonts w:ascii="Times New Roman" w:hAnsi="Times New Roman"/>
                <w:b/>
                <w:bCs/>
                <w:sz w:val="24"/>
                <w:szCs w:val="24"/>
                <w:lang w:val="ru-RU"/>
              </w:rPr>
              <w:t xml:space="preserve"> </w:t>
            </w:r>
            <w:r w:rsidRPr="00727075">
              <w:rPr>
                <w:rFonts w:ascii="Times New Roman" w:hAnsi="Times New Roman"/>
                <w:b/>
                <w:bCs/>
                <w:sz w:val="24"/>
                <w:szCs w:val="24"/>
              </w:rPr>
              <w:t>D</w:t>
            </w:r>
            <w:r w:rsidRPr="00727075">
              <w:rPr>
                <w:rFonts w:ascii="Times New Roman" w:hAnsi="Times New Roman"/>
                <w:b/>
                <w:bCs/>
                <w:sz w:val="24"/>
                <w:szCs w:val="24"/>
                <w:lang w:val="ru-RU"/>
              </w:rPr>
              <w:t xml:space="preserve"> </w:t>
            </w:r>
            <w:r w:rsidRPr="00727075">
              <w:rPr>
                <w:rFonts w:ascii="Times New Roman" w:hAnsi="Times New Roman"/>
                <w:b/>
                <w:bCs/>
                <w:sz w:val="24"/>
                <w:szCs w:val="24"/>
              </w:rPr>
              <w:t>I</w:t>
            </w:r>
            <w:r w:rsidRPr="00727075">
              <w:rPr>
                <w:rFonts w:ascii="Times New Roman" w:hAnsi="Times New Roman"/>
                <w:b/>
                <w:bCs/>
                <w:sz w:val="24"/>
                <w:szCs w:val="24"/>
                <w:lang w:val="ru-RU"/>
              </w:rPr>
              <w:t xml:space="preserve"> </w:t>
            </w:r>
            <w:r w:rsidRPr="00727075">
              <w:rPr>
                <w:rFonts w:ascii="Times New Roman" w:hAnsi="Times New Roman"/>
                <w:b/>
                <w:bCs/>
                <w:sz w:val="24"/>
                <w:szCs w:val="24"/>
              </w:rPr>
              <w:t>M</w:t>
            </w:r>
          </w:p>
          <w:p w:rsidR="00727075" w:rsidRPr="00727075" w:rsidRDefault="00727075" w:rsidP="00573F53">
            <w:pPr>
              <w:jc w:val="both"/>
              <w:rPr>
                <w:rFonts w:ascii="Times New Roman" w:hAnsi="Times New Roman"/>
                <w:sz w:val="21"/>
                <w:szCs w:val="21"/>
              </w:rPr>
            </w:pPr>
            <w:r w:rsidRPr="00727075">
              <w:rPr>
                <w:rFonts w:ascii="Times New Roman" w:hAnsi="Times New Roman"/>
                <w:bCs/>
                <w:sz w:val="24"/>
                <w:szCs w:val="24"/>
              </w:rPr>
              <w:t>p</w:t>
            </w:r>
            <w:r w:rsidRPr="00727075">
              <w:rPr>
                <w:rFonts w:ascii="Times New Roman" w:hAnsi="Times New Roman"/>
                <w:bCs/>
                <w:sz w:val="24"/>
                <w:szCs w:val="24"/>
                <w:lang w:val="ru-RU"/>
              </w:rPr>
              <w:t>ë</w:t>
            </w:r>
            <w:r w:rsidRPr="00727075">
              <w:rPr>
                <w:rFonts w:ascii="Times New Roman" w:hAnsi="Times New Roman"/>
                <w:bCs/>
                <w:sz w:val="24"/>
                <w:szCs w:val="24"/>
              </w:rPr>
              <w:t>r</w:t>
            </w:r>
            <w:r w:rsidRPr="00727075">
              <w:rPr>
                <w:rFonts w:ascii="Times New Roman" w:hAnsi="Times New Roman"/>
                <w:bCs/>
                <w:sz w:val="24"/>
                <w:szCs w:val="24"/>
                <w:lang w:val="ru-RU"/>
              </w:rPr>
              <w:t xml:space="preserve"> </w:t>
            </w:r>
            <w:r w:rsidRPr="00727075">
              <w:rPr>
                <w:rFonts w:ascii="Times New Roman" w:hAnsi="Times New Roman"/>
                <w:bCs/>
                <w:sz w:val="24"/>
                <w:szCs w:val="24"/>
              </w:rPr>
              <w:t>shpallje</w:t>
            </w:r>
            <w:r w:rsidRPr="00727075">
              <w:rPr>
                <w:rFonts w:ascii="Times New Roman" w:hAnsi="Times New Roman"/>
                <w:bCs/>
                <w:sz w:val="24"/>
                <w:szCs w:val="24"/>
                <w:lang w:val="ru-RU"/>
              </w:rPr>
              <w:t xml:space="preserve">  </w:t>
            </w:r>
            <w:r w:rsidRPr="00727075">
              <w:rPr>
                <w:rFonts w:ascii="Times New Roman" w:hAnsi="Times New Roman"/>
                <w:bCs/>
                <w:sz w:val="24"/>
                <w:szCs w:val="24"/>
              </w:rPr>
              <w:t>t</w:t>
            </w:r>
            <w:r w:rsidRPr="00727075">
              <w:rPr>
                <w:rFonts w:ascii="Times New Roman" w:hAnsi="Times New Roman"/>
                <w:bCs/>
                <w:sz w:val="24"/>
                <w:szCs w:val="24"/>
                <w:lang w:val="ru-RU"/>
              </w:rPr>
              <w:t xml:space="preserve">ë </w:t>
            </w:r>
            <w:r w:rsidRPr="00727075">
              <w:rPr>
                <w:rFonts w:ascii="Times New Roman" w:hAnsi="Times New Roman"/>
                <w:bCs/>
                <w:color w:val="000000"/>
                <w:sz w:val="24"/>
                <w:szCs w:val="24"/>
                <w:lang w:val="en"/>
              </w:rPr>
              <w:t xml:space="preserve"> </w:t>
            </w:r>
            <w:r w:rsidR="00EF794B">
              <w:rPr>
                <w:rFonts w:ascii="Times New Roman" w:hAnsi="Times New Roman"/>
                <w:b/>
                <w:sz w:val="21"/>
                <w:szCs w:val="21"/>
                <w:lang w:val="sq-AL"/>
              </w:rPr>
              <w:t>VENDIMIT</w:t>
            </w:r>
            <w:r w:rsidRPr="00727075">
              <w:rPr>
                <w:rFonts w:ascii="Times New Roman" w:hAnsi="Times New Roman"/>
                <w:sz w:val="21"/>
                <w:szCs w:val="21"/>
                <w:lang w:val="sq-AL"/>
              </w:rPr>
              <w:t xml:space="preserve">Për kryerjen e </w:t>
            </w:r>
            <w:r w:rsidRPr="00727075">
              <w:rPr>
                <w:rFonts w:ascii="Times New Roman" w:hAnsi="Times New Roman"/>
                <w:b/>
                <w:bCs/>
                <w:iCs/>
                <w:color w:val="000000"/>
                <w:lang w:val="sq-AL"/>
              </w:rPr>
              <w:t>Përmirsimit Teknik</w:t>
            </w:r>
            <w:r w:rsidRPr="00727075">
              <w:rPr>
                <w:rFonts w:ascii="Times New Roman" w:hAnsi="Times New Roman"/>
                <w:iCs/>
                <w:color w:val="000000"/>
                <w:lang w:val="sq-AL"/>
              </w:rPr>
              <w:t xml:space="preserve"> </w:t>
            </w:r>
            <w:r w:rsidRPr="00727075">
              <w:rPr>
                <w:rFonts w:ascii="Times New Roman" w:hAnsi="Times New Roman"/>
                <w:b/>
                <w:bCs/>
                <w:iCs/>
                <w:color w:val="000000"/>
                <w:lang w:val="sq-AL"/>
              </w:rPr>
              <w:t>në</w:t>
            </w:r>
            <w:r w:rsidRPr="00727075">
              <w:rPr>
                <w:rFonts w:ascii="Times New Roman" w:hAnsi="Times New Roman"/>
                <w:iCs/>
                <w:color w:val="000000"/>
                <w:lang w:val="sq-AL"/>
              </w:rPr>
              <w:t xml:space="preserve"> </w:t>
            </w:r>
            <w:r w:rsidRPr="00727075">
              <w:rPr>
                <w:rFonts w:ascii="Times New Roman" w:hAnsi="Times New Roman"/>
                <w:b/>
                <w:bCs/>
                <w:iCs/>
                <w:color w:val="000000"/>
                <w:lang w:val="sq-AL"/>
              </w:rPr>
              <w:t>parcelën ndërtimore V.21.56</w:t>
            </w:r>
            <w:r w:rsidRPr="00727075">
              <w:rPr>
                <w:rFonts w:ascii="Times New Roman" w:hAnsi="Times New Roman"/>
                <w:iCs/>
                <w:color w:val="000000"/>
                <w:lang w:val="sq-AL"/>
              </w:rPr>
              <w:t xml:space="preserve"> </w:t>
            </w:r>
            <w:r w:rsidRPr="00727075">
              <w:rPr>
                <w:rFonts w:ascii="Times New Roman" w:hAnsi="Times New Roman"/>
                <w:b/>
                <w:bCs/>
                <w:iCs/>
                <w:color w:val="000000"/>
                <w:lang w:val="sq-AL"/>
              </w:rPr>
              <w:t>në PJESËN TABELARE të Planit detal urbanistik të Bllok 21 , Komuna e Gostivarit</w:t>
            </w:r>
            <w:r w:rsidRPr="00727075">
              <w:rPr>
                <w:rFonts w:ascii="Times New Roman" w:hAnsi="Times New Roman"/>
                <w:b/>
                <w:iCs/>
                <w:color w:val="000000"/>
                <w:lang w:val="sq-AL"/>
              </w:rPr>
              <w:t xml:space="preserve"> ,</w:t>
            </w:r>
            <w:r w:rsidRPr="00727075">
              <w:rPr>
                <w:rFonts w:ascii="Times New Roman" w:hAnsi="Times New Roman"/>
                <w:b/>
                <w:bCs/>
                <w:iCs/>
                <w:color w:val="000000"/>
                <w:lang w:val="sq-AL"/>
              </w:rPr>
              <w:t xml:space="preserve"> </w:t>
            </w:r>
            <w:r w:rsidRPr="00727075">
              <w:rPr>
                <w:rFonts w:ascii="Times New Roman" w:hAnsi="Times New Roman"/>
                <w:iCs/>
                <w:color w:val="000000"/>
                <w:lang w:val="sq-AL"/>
              </w:rPr>
              <w:t>me nr.tekn.41</w:t>
            </w:r>
            <w:r w:rsidRPr="00727075">
              <w:rPr>
                <w:rFonts w:ascii="Times New Roman" w:hAnsi="Times New Roman"/>
                <w:iCs/>
                <w:color w:val="000000"/>
                <w:lang w:val="mk-MK"/>
              </w:rPr>
              <w:t>/</w:t>
            </w:r>
            <w:r w:rsidRPr="00727075">
              <w:rPr>
                <w:rFonts w:ascii="Times New Roman" w:hAnsi="Times New Roman"/>
                <w:iCs/>
                <w:color w:val="000000"/>
                <w:lang w:val="sq-AL"/>
              </w:rPr>
              <w:t>26</w:t>
            </w:r>
            <w:r w:rsidRPr="00727075">
              <w:rPr>
                <w:rFonts w:ascii="Times New Roman" w:hAnsi="Times New Roman"/>
                <w:iCs/>
                <w:color w:val="000000"/>
                <w:lang w:val="mk-MK"/>
              </w:rPr>
              <w:t xml:space="preserve"> , </w:t>
            </w:r>
            <w:r w:rsidRPr="00727075">
              <w:rPr>
                <w:rFonts w:ascii="Times New Roman" w:hAnsi="Times New Roman"/>
                <w:iCs/>
                <w:color w:val="000000"/>
                <w:lang w:val="sq-AL"/>
              </w:rPr>
              <w:t xml:space="preserve">sjellur me </w:t>
            </w:r>
            <w:r w:rsidR="00EF794B">
              <w:rPr>
                <w:rFonts w:ascii="Times New Roman" w:hAnsi="Times New Roman"/>
                <w:iCs/>
                <w:color w:val="000000"/>
                <w:lang w:val="sq-AL"/>
              </w:rPr>
              <w:t>VENDIMIT</w:t>
            </w:r>
            <w:r w:rsidRPr="00727075">
              <w:rPr>
                <w:rFonts w:ascii="Times New Roman" w:hAnsi="Times New Roman"/>
                <w:iCs/>
                <w:color w:val="000000"/>
                <w:lang w:val="sq-AL"/>
              </w:rPr>
              <w:t>të Komunës së Gostivarit nr.07-</w:t>
            </w:r>
            <w:r w:rsidRPr="00727075">
              <w:rPr>
                <w:rFonts w:ascii="Times New Roman" w:hAnsi="Times New Roman"/>
                <w:iCs/>
                <w:color w:val="000000"/>
                <w:lang w:val="mk-MK"/>
              </w:rPr>
              <w:t>1386</w:t>
            </w:r>
            <w:r w:rsidRPr="00727075">
              <w:rPr>
                <w:rFonts w:ascii="Times New Roman" w:hAnsi="Times New Roman"/>
                <w:iCs/>
                <w:color w:val="000000"/>
                <w:lang w:val="sq-AL"/>
              </w:rPr>
              <w:t xml:space="preserve">/1 dt. </w:t>
            </w:r>
            <w:r w:rsidRPr="00727075">
              <w:rPr>
                <w:rFonts w:ascii="Times New Roman" w:hAnsi="Times New Roman"/>
                <w:iCs/>
                <w:color w:val="000000"/>
                <w:lang w:val="mk-MK"/>
              </w:rPr>
              <w:t>05</w:t>
            </w:r>
            <w:r w:rsidRPr="00727075">
              <w:rPr>
                <w:rFonts w:ascii="Times New Roman" w:hAnsi="Times New Roman"/>
                <w:iCs/>
                <w:color w:val="000000"/>
                <w:lang w:val="sq-AL"/>
              </w:rPr>
              <w:t>.</w:t>
            </w:r>
            <w:r w:rsidRPr="00727075">
              <w:rPr>
                <w:rFonts w:ascii="Times New Roman" w:hAnsi="Times New Roman"/>
                <w:iCs/>
                <w:color w:val="000000"/>
                <w:lang w:val="mk-MK"/>
              </w:rPr>
              <w:t>11</w:t>
            </w:r>
            <w:r w:rsidRPr="00727075">
              <w:rPr>
                <w:rFonts w:ascii="Times New Roman" w:hAnsi="Times New Roman"/>
                <w:iCs/>
                <w:color w:val="000000"/>
                <w:lang w:val="sq-AL"/>
              </w:rPr>
              <w:t>.201</w:t>
            </w:r>
            <w:r w:rsidRPr="00727075">
              <w:rPr>
                <w:rFonts w:ascii="Times New Roman" w:hAnsi="Times New Roman"/>
                <w:iCs/>
                <w:color w:val="000000"/>
                <w:lang w:val="mk-MK"/>
              </w:rPr>
              <w:t>0</w:t>
            </w:r>
            <w:r w:rsidRPr="00727075">
              <w:rPr>
                <w:rFonts w:ascii="Times New Roman" w:hAnsi="Times New Roman"/>
                <w:iCs/>
                <w:color w:val="000000"/>
                <w:lang w:val="sq-AL"/>
              </w:rPr>
              <w:t xml:space="preserve"> v.</w:t>
            </w:r>
          </w:p>
          <w:p w:rsidR="00727075" w:rsidRPr="00727075" w:rsidRDefault="00727075" w:rsidP="00573F53">
            <w:pPr>
              <w:spacing w:after="0" w:line="240" w:lineRule="auto"/>
              <w:jc w:val="both"/>
              <w:rPr>
                <w:rFonts w:ascii="Times New Roman" w:hAnsi="Times New Roman"/>
                <w:b/>
                <w:sz w:val="24"/>
                <w:szCs w:val="24"/>
                <w:lang w:val="mk-MK"/>
              </w:rPr>
            </w:pPr>
            <w:r w:rsidRPr="00727075">
              <w:rPr>
                <w:rFonts w:ascii="Times New Roman" w:hAnsi="Times New Roman"/>
                <w:b/>
                <w:sz w:val="24"/>
                <w:szCs w:val="24"/>
                <w:lang w:val="mk-MK"/>
              </w:rPr>
              <w:t xml:space="preserve"> </w:t>
            </w:r>
          </w:p>
          <w:p w:rsidR="00727075" w:rsidRPr="00727075" w:rsidRDefault="00727075" w:rsidP="00573F53">
            <w:pPr>
              <w:jc w:val="both"/>
              <w:rPr>
                <w:rFonts w:ascii="Times New Roman" w:hAnsi="Times New Roman"/>
                <w:color w:val="00000A"/>
                <w:sz w:val="24"/>
                <w:szCs w:val="24"/>
              </w:rPr>
            </w:pPr>
            <w:r w:rsidRPr="00727075">
              <w:rPr>
                <w:rFonts w:ascii="Times New Roman" w:hAnsi="Times New Roman"/>
                <w:bCs/>
                <w:sz w:val="24"/>
                <w:szCs w:val="24"/>
                <w:lang w:val="mk-MK"/>
              </w:rPr>
              <w:t xml:space="preserve">Shpallet </w:t>
            </w:r>
            <w:r w:rsidR="00EF794B">
              <w:rPr>
                <w:rFonts w:ascii="Times New Roman" w:hAnsi="Times New Roman"/>
                <w:b/>
                <w:bCs/>
                <w:lang w:val="sq-AL"/>
              </w:rPr>
              <w:t>VENDIMI</w:t>
            </w:r>
            <w:r w:rsidRPr="00727075">
              <w:rPr>
                <w:rFonts w:ascii="Times New Roman" w:hAnsi="Times New Roman"/>
                <w:lang w:val="sq-AL"/>
              </w:rPr>
              <w:t xml:space="preserve"> </w:t>
            </w:r>
            <w:r w:rsidRPr="00727075">
              <w:rPr>
                <w:rFonts w:ascii="Times New Roman" w:hAnsi="Times New Roman"/>
                <w:sz w:val="21"/>
                <w:szCs w:val="21"/>
                <w:lang w:val="sq-AL"/>
              </w:rPr>
              <w:t xml:space="preserve">Për kryerjen e </w:t>
            </w:r>
            <w:r w:rsidRPr="00727075">
              <w:rPr>
                <w:rFonts w:ascii="Times New Roman" w:hAnsi="Times New Roman"/>
                <w:b/>
                <w:bCs/>
                <w:iCs/>
                <w:color w:val="000000"/>
                <w:lang w:val="sq-AL"/>
              </w:rPr>
              <w:t>Përmirsimit Teknik</w:t>
            </w:r>
            <w:r w:rsidRPr="00727075">
              <w:rPr>
                <w:rFonts w:ascii="Times New Roman" w:hAnsi="Times New Roman"/>
                <w:iCs/>
                <w:color w:val="000000"/>
                <w:lang w:val="sq-AL"/>
              </w:rPr>
              <w:t xml:space="preserve"> </w:t>
            </w:r>
            <w:r w:rsidRPr="00727075">
              <w:rPr>
                <w:rFonts w:ascii="Times New Roman" w:hAnsi="Times New Roman"/>
                <w:b/>
                <w:bCs/>
                <w:iCs/>
                <w:color w:val="000000"/>
                <w:lang w:val="sq-AL"/>
              </w:rPr>
              <w:t>në</w:t>
            </w:r>
            <w:r w:rsidRPr="00727075">
              <w:rPr>
                <w:rFonts w:ascii="Times New Roman" w:hAnsi="Times New Roman"/>
                <w:iCs/>
                <w:color w:val="000000"/>
                <w:lang w:val="sq-AL"/>
              </w:rPr>
              <w:t xml:space="preserve"> </w:t>
            </w:r>
            <w:r w:rsidRPr="00727075">
              <w:rPr>
                <w:rFonts w:ascii="Times New Roman" w:hAnsi="Times New Roman"/>
                <w:b/>
                <w:bCs/>
                <w:iCs/>
                <w:color w:val="000000"/>
                <w:lang w:val="sq-AL"/>
              </w:rPr>
              <w:t>parcelën ndërtimore V.21.56</w:t>
            </w:r>
            <w:r w:rsidRPr="00727075">
              <w:rPr>
                <w:rFonts w:ascii="Times New Roman" w:hAnsi="Times New Roman"/>
                <w:iCs/>
                <w:color w:val="000000"/>
                <w:lang w:val="sq-AL"/>
              </w:rPr>
              <w:t xml:space="preserve"> </w:t>
            </w:r>
            <w:r w:rsidRPr="00727075">
              <w:rPr>
                <w:rFonts w:ascii="Times New Roman" w:hAnsi="Times New Roman"/>
                <w:b/>
                <w:bCs/>
                <w:iCs/>
                <w:color w:val="000000"/>
                <w:lang w:val="sq-AL"/>
              </w:rPr>
              <w:t>në PJESËN TABELARE të Planit detal urbanistik të Bllok 21 , Komuna e Gostivarit</w:t>
            </w:r>
            <w:r w:rsidRPr="00727075">
              <w:rPr>
                <w:rFonts w:ascii="Times New Roman" w:hAnsi="Times New Roman"/>
                <w:b/>
                <w:iCs/>
                <w:color w:val="000000"/>
                <w:lang w:val="sq-AL"/>
              </w:rPr>
              <w:t xml:space="preserve"> ,</w:t>
            </w:r>
            <w:r w:rsidRPr="00727075">
              <w:rPr>
                <w:rFonts w:ascii="Times New Roman" w:hAnsi="Times New Roman"/>
                <w:b/>
                <w:bCs/>
                <w:iCs/>
                <w:color w:val="000000"/>
                <w:lang w:val="sq-AL"/>
              </w:rPr>
              <w:t xml:space="preserve"> </w:t>
            </w:r>
            <w:r w:rsidRPr="00727075">
              <w:rPr>
                <w:rFonts w:ascii="Times New Roman" w:hAnsi="Times New Roman"/>
                <w:iCs/>
                <w:color w:val="000000"/>
                <w:lang w:val="sq-AL"/>
              </w:rPr>
              <w:t>me nr.tekn.41</w:t>
            </w:r>
            <w:r w:rsidRPr="00727075">
              <w:rPr>
                <w:rFonts w:ascii="Times New Roman" w:hAnsi="Times New Roman"/>
                <w:iCs/>
                <w:color w:val="000000"/>
                <w:lang w:val="mk-MK"/>
              </w:rPr>
              <w:t>/</w:t>
            </w:r>
            <w:r w:rsidRPr="00727075">
              <w:rPr>
                <w:rFonts w:ascii="Times New Roman" w:hAnsi="Times New Roman"/>
                <w:iCs/>
                <w:color w:val="000000"/>
                <w:lang w:val="sq-AL"/>
              </w:rPr>
              <w:t>26</w:t>
            </w:r>
            <w:r w:rsidRPr="00727075">
              <w:rPr>
                <w:rFonts w:ascii="Times New Roman" w:hAnsi="Times New Roman"/>
                <w:iCs/>
                <w:color w:val="000000"/>
                <w:lang w:val="mk-MK"/>
              </w:rPr>
              <w:t xml:space="preserve"> , </w:t>
            </w:r>
            <w:r w:rsidRPr="00727075">
              <w:rPr>
                <w:rFonts w:ascii="Times New Roman" w:hAnsi="Times New Roman"/>
                <w:iCs/>
                <w:color w:val="000000"/>
                <w:lang w:val="sq-AL"/>
              </w:rPr>
              <w:t xml:space="preserve">sjellur me </w:t>
            </w:r>
            <w:r w:rsidR="00EF794B">
              <w:rPr>
                <w:rFonts w:ascii="Times New Roman" w:hAnsi="Times New Roman"/>
                <w:iCs/>
                <w:color w:val="000000"/>
                <w:lang w:val="sq-AL"/>
              </w:rPr>
              <w:t>VENDIMIT</w:t>
            </w:r>
            <w:r w:rsidRPr="00727075">
              <w:rPr>
                <w:rFonts w:ascii="Times New Roman" w:hAnsi="Times New Roman"/>
                <w:iCs/>
                <w:color w:val="000000"/>
                <w:lang w:val="sq-AL"/>
              </w:rPr>
              <w:t>të Komunës së Gostivarit nr.07-</w:t>
            </w:r>
            <w:r w:rsidRPr="00727075">
              <w:rPr>
                <w:rFonts w:ascii="Times New Roman" w:hAnsi="Times New Roman"/>
                <w:iCs/>
                <w:color w:val="000000"/>
                <w:lang w:val="mk-MK"/>
              </w:rPr>
              <w:t>1386</w:t>
            </w:r>
            <w:r w:rsidRPr="00727075">
              <w:rPr>
                <w:rFonts w:ascii="Times New Roman" w:hAnsi="Times New Roman"/>
                <w:iCs/>
                <w:color w:val="000000"/>
                <w:lang w:val="sq-AL"/>
              </w:rPr>
              <w:t xml:space="preserve">/1 dt. </w:t>
            </w:r>
            <w:r w:rsidRPr="00727075">
              <w:rPr>
                <w:rFonts w:ascii="Times New Roman" w:hAnsi="Times New Roman"/>
                <w:iCs/>
                <w:color w:val="000000"/>
                <w:lang w:val="mk-MK"/>
              </w:rPr>
              <w:t>05</w:t>
            </w:r>
            <w:r w:rsidRPr="00727075">
              <w:rPr>
                <w:rFonts w:ascii="Times New Roman" w:hAnsi="Times New Roman"/>
                <w:iCs/>
                <w:color w:val="000000"/>
                <w:lang w:val="sq-AL"/>
              </w:rPr>
              <w:t>.</w:t>
            </w:r>
            <w:r w:rsidRPr="00727075">
              <w:rPr>
                <w:rFonts w:ascii="Times New Roman" w:hAnsi="Times New Roman"/>
                <w:iCs/>
                <w:color w:val="000000"/>
                <w:lang w:val="mk-MK"/>
              </w:rPr>
              <w:t>11</w:t>
            </w:r>
            <w:r w:rsidRPr="00727075">
              <w:rPr>
                <w:rFonts w:ascii="Times New Roman" w:hAnsi="Times New Roman"/>
                <w:iCs/>
                <w:color w:val="000000"/>
                <w:lang w:val="sq-AL"/>
              </w:rPr>
              <w:t>.201</w:t>
            </w:r>
            <w:r w:rsidRPr="00727075">
              <w:rPr>
                <w:rFonts w:ascii="Times New Roman" w:hAnsi="Times New Roman"/>
                <w:iCs/>
                <w:color w:val="000000"/>
                <w:lang w:val="mk-MK"/>
              </w:rPr>
              <w:t>0</w:t>
            </w:r>
            <w:r w:rsidRPr="00727075">
              <w:rPr>
                <w:rFonts w:ascii="Times New Roman" w:hAnsi="Times New Roman"/>
                <w:iCs/>
                <w:color w:val="000000"/>
                <w:lang w:val="sq-AL"/>
              </w:rPr>
              <w:t xml:space="preserve"> v.</w:t>
            </w:r>
            <w:r w:rsidRPr="00727075">
              <w:rPr>
                <w:rFonts w:ascii="Times New Roman" w:hAnsi="Times New Roman"/>
                <w:lang w:val="sq-AL"/>
              </w:rPr>
              <w:t>.</w:t>
            </w:r>
            <w:r w:rsidRPr="00727075">
              <w:rPr>
                <w:rFonts w:ascii="Times New Roman" w:hAnsi="Times New Roman"/>
                <w:bCs/>
                <w:sz w:val="24"/>
                <w:szCs w:val="24"/>
                <w:lang w:val="sq-AL"/>
              </w:rPr>
              <w:t>nr.08-</w:t>
            </w:r>
            <w:r w:rsidRPr="00727075">
              <w:rPr>
                <w:rFonts w:ascii="Times New Roman" w:hAnsi="Times New Roman"/>
                <w:sz w:val="24"/>
                <w:szCs w:val="24"/>
              </w:rPr>
              <w:t>1753</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sq-AL"/>
              </w:rPr>
              <w:t xml:space="preserve">që Këshilli i Komunës së Gostivarit e solli në seancën e mbajtur më datë  </w:t>
            </w:r>
            <w:r w:rsidRPr="00727075">
              <w:rPr>
                <w:rFonts w:ascii="Times New Roman" w:hAnsi="Times New Roman"/>
                <w:bCs/>
                <w:sz w:val="24"/>
                <w:szCs w:val="24"/>
              </w:rPr>
              <w:t>15.07.2026.</w:t>
            </w:r>
          </w:p>
          <w:p w:rsidR="00727075" w:rsidRPr="00727075" w:rsidRDefault="00727075" w:rsidP="00573F53">
            <w:pPr>
              <w:spacing w:after="0" w:line="240" w:lineRule="auto"/>
              <w:jc w:val="both"/>
              <w:rPr>
                <w:rFonts w:ascii="Times New Roman" w:hAnsi="Times New Roman"/>
                <w:b/>
                <w:bCs/>
                <w:sz w:val="24"/>
                <w:szCs w:val="24"/>
                <w:lang w:val="sq-AL"/>
              </w:rPr>
            </w:pPr>
          </w:p>
          <w:p w:rsidR="00727075" w:rsidRPr="00727075" w:rsidRDefault="00727075" w:rsidP="00573F53">
            <w:pPr>
              <w:spacing w:after="0" w:line="240" w:lineRule="auto"/>
              <w:jc w:val="both"/>
              <w:rPr>
                <w:rFonts w:ascii="Times New Roman" w:hAnsi="Times New Roman"/>
                <w:bCs/>
                <w:sz w:val="24"/>
                <w:szCs w:val="24"/>
                <w:lang w:val="mk-MK"/>
              </w:rPr>
            </w:pPr>
            <w:r w:rsidRPr="00727075">
              <w:rPr>
                <w:rFonts w:ascii="Times New Roman" w:hAnsi="Times New Roman"/>
                <w:bCs/>
                <w:sz w:val="24"/>
                <w:szCs w:val="24"/>
                <w:lang w:val="mk-MK"/>
              </w:rPr>
              <w:t xml:space="preserve">     </w:t>
            </w:r>
          </w:p>
        </w:tc>
        <w:tc>
          <w:tcPr>
            <w:tcW w:w="4679" w:type="dxa"/>
          </w:tcPr>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r w:rsidRPr="00727075">
              <w:rPr>
                <w:rFonts w:ascii="Times New Roman" w:hAnsi="Times New Roman"/>
                <w:bCs/>
                <w:sz w:val="24"/>
                <w:szCs w:val="24"/>
                <w:lang w:val="ru-RU"/>
              </w:rPr>
              <w:t xml:space="preserve">   </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jc w:val="both"/>
              <w:rPr>
                <w:rFonts w:ascii="Times New Roman" w:hAnsi="Times New Roman"/>
                <w:bCs/>
                <w:sz w:val="24"/>
                <w:szCs w:val="24"/>
                <w:lang w:val="ru-RU"/>
              </w:rPr>
            </w:pPr>
            <w:r w:rsidRPr="00727075">
              <w:rPr>
                <w:rFonts w:ascii="Times New Roman" w:hAnsi="Times New Roman"/>
                <w:bCs/>
                <w:sz w:val="24"/>
                <w:szCs w:val="24"/>
                <w:lang w:val="mk-MK"/>
              </w:rPr>
              <w:t>Врз основа на член 50 став 1 точка</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 xml:space="preserve">3 од Законот за локална самоуправа </w:t>
            </w:r>
            <w:r w:rsidRPr="00727075">
              <w:rPr>
                <w:rFonts w:ascii="Times New Roman" w:hAnsi="Times New Roman"/>
                <w:bCs/>
                <w:sz w:val="24"/>
                <w:szCs w:val="24"/>
                <w:lang w:val="ru-RU"/>
              </w:rPr>
              <w:t>(“</w:t>
            </w:r>
            <w:r w:rsidRPr="00727075">
              <w:rPr>
                <w:rFonts w:ascii="Times New Roman" w:hAnsi="Times New Roman"/>
                <w:bCs/>
                <w:sz w:val="24"/>
                <w:szCs w:val="24"/>
                <w:lang w:val="mk-MK"/>
              </w:rPr>
              <w:t>Службен Весник на Р</w:t>
            </w:r>
            <w:r w:rsidRPr="00727075">
              <w:rPr>
                <w:rFonts w:ascii="Times New Roman" w:hAnsi="Times New Roman"/>
                <w:bCs/>
                <w:sz w:val="24"/>
                <w:szCs w:val="24"/>
              </w:rPr>
              <w:t>.</w:t>
            </w:r>
            <w:r w:rsidRPr="00727075">
              <w:rPr>
                <w:rFonts w:ascii="Times New Roman" w:hAnsi="Times New Roman"/>
                <w:bCs/>
                <w:sz w:val="24"/>
                <w:szCs w:val="24"/>
                <w:lang w:val="mk-MK"/>
              </w:rPr>
              <w:t>М</w:t>
            </w:r>
            <w:r w:rsidRPr="00727075">
              <w:rPr>
                <w:rFonts w:ascii="Times New Roman" w:hAnsi="Times New Roman"/>
                <w:bCs/>
                <w:sz w:val="24"/>
                <w:szCs w:val="24"/>
                <w:lang w:val="ru-RU"/>
              </w:rPr>
              <w:t xml:space="preserve">” </w:t>
            </w:r>
            <w:r w:rsidRPr="00727075">
              <w:rPr>
                <w:rFonts w:ascii="Times New Roman" w:hAnsi="Times New Roman"/>
                <w:bCs/>
                <w:sz w:val="24"/>
                <w:szCs w:val="24"/>
                <w:lang w:val="mk-MK"/>
              </w:rPr>
              <w:t>бр</w:t>
            </w:r>
            <w:r w:rsidRPr="00727075">
              <w:rPr>
                <w:rFonts w:ascii="Times New Roman" w:hAnsi="Times New Roman"/>
                <w:bCs/>
                <w:sz w:val="24"/>
                <w:szCs w:val="24"/>
                <w:lang w:val="ru-RU"/>
              </w:rPr>
              <w:t>.5/02), Градоначалникот на Општина Гостивар донесе:</w:t>
            </w: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rPr>
                <w:rFonts w:ascii="Times New Roman" w:hAnsi="Times New Roman"/>
                <w:bCs/>
                <w:sz w:val="24"/>
                <w:szCs w:val="24"/>
                <w:lang w:val="ru-RU"/>
              </w:rPr>
            </w:pPr>
          </w:p>
          <w:p w:rsidR="00727075" w:rsidRPr="00727075" w:rsidRDefault="00727075" w:rsidP="00573F53">
            <w:pPr>
              <w:spacing w:after="0" w:line="240" w:lineRule="auto"/>
              <w:jc w:val="center"/>
              <w:rPr>
                <w:rFonts w:ascii="Times New Roman" w:hAnsi="Times New Roman"/>
                <w:b/>
                <w:bCs/>
                <w:sz w:val="24"/>
                <w:szCs w:val="24"/>
                <w:lang w:val="ru-RU"/>
              </w:rPr>
            </w:pPr>
            <w:r w:rsidRPr="00727075">
              <w:rPr>
                <w:rFonts w:ascii="Times New Roman" w:hAnsi="Times New Roman"/>
                <w:b/>
                <w:bCs/>
                <w:sz w:val="24"/>
                <w:szCs w:val="24"/>
                <w:lang w:val="ru-RU"/>
              </w:rPr>
              <w:t>Р Е Ш Е Н И Е</w:t>
            </w:r>
          </w:p>
          <w:p w:rsidR="00727075" w:rsidRPr="00727075" w:rsidRDefault="00727075" w:rsidP="00727075">
            <w:pPr>
              <w:jc w:val="both"/>
              <w:rPr>
                <w:rFonts w:ascii="Times New Roman" w:hAnsi="Times New Roman"/>
                <w:sz w:val="21"/>
                <w:szCs w:val="21"/>
              </w:rPr>
            </w:pPr>
            <w:r w:rsidRPr="00727075">
              <w:rPr>
                <w:rFonts w:ascii="Times New Roman" w:hAnsi="Times New Roman"/>
                <w:bCs/>
                <w:sz w:val="24"/>
                <w:szCs w:val="24"/>
                <w:lang w:val="mk-MK"/>
              </w:rPr>
              <w:t xml:space="preserve">за прогласување на </w:t>
            </w:r>
            <w:r w:rsidRPr="00727075">
              <w:rPr>
                <w:rFonts w:ascii="Times New Roman" w:hAnsi="Times New Roman"/>
                <w:b/>
                <w:lang w:val="mk-MK"/>
              </w:rPr>
              <w:t>ОДЛУКА</w:t>
            </w:r>
            <w:r w:rsidRPr="00727075">
              <w:rPr>
                <w:rFonts w:ascii="Times New Roman" w:hAnsi="Times New Roman"/>
                <w:b/>
                <w:lang w:val="sq-AL"/>
              </w:rPr>
              <w:t xml:space="preserve"> </w:t>
            </w:r>
            <w:r w:rsidRPr="00727075">
              <w:rPr>
                <w:rFonts w:ascii="Times New Roman" w:hAnsi="Times New Roman"/>
                <w:sz w:val="21"/>
                <w:szCs w:val="21"/>
                <w:lang w:val="mk-MK"/>
              </w:rPr>
              <w:t xml:space="preserve">За вршење на </w:t>
            </w:r>
            <w:r w:rsidRPr="00727075">
              <w:rPr>
                <w:rFonts w:ascii="Times New Roman" w:hAnsi="Times New Roman"/>
                <w:b/>
                <w:bCs/>
                <w:lang w:val="mk-MK"/>
              </w:rPr>
              <w:t>Техничка Исправка во градежна парцела В.21.5</w:t>
            </w:r>
            <w:r w:rsidRPr="00727075">
              <w:rPr>
                <w:rFonts w:ascii="Times New Roman" w:hAnsi="Times New Roman"/>
                <w:b/>
                <w:bCs/>
                <w:lang w:val="sq-AL"/>
              </w:rPr>
              <w:t>6</w:t>
            </w:r>
            <w:r w:rsidRPr="00727075">
              <w:rPr>
                <w:rFonts w:ascii="Times New Roman" w:hAnsi="Times New Roman"/>
                <w:b/>
                <w:bCs/>
                <w:lang w:val="mk-MK"/>
              </w:rPr>
              <w:t xml:space="preserve"> во ТАБЕЛАРЕН ДЕЛ на Детален Урбанистички План за Блок 21 ,</w:t>
            </w:r>
            <w:r w:rsidRPr="00727075">
              <w:rPr>
                <w:rFonts w:ascii="Times New Roman" w:hAnsi="Times New Roman"/>
                <w:b/>
                <w:bCs/>
                <w:iCs/>
                <w:color w:val="000000"/>
                <w:lang w:val="mk-MK"/>
              </w:rPr>
              <w:t xml:space="preserve"> Општина Гостивар</w:t>
            </w:r>
            <w:r w:rsidRPr="00727075">
              <w:rPr>
                <w:rFonts w:ascii="Times New Roman" w:hAnsi="Times New Roman"/>
                <w:iCs/>
                <w:color w:val="000000"/>
                <w:lang w:val="mk-MK"/>
              </w:rPr>
              <w:t xml:space="preserve"> со техн.бр.</w:t>
            </w:r>
            <w:r w:rsidRPr="00727075">
              <w:rPr>
                <w:rFonts w:ascii="Times New Roman" w:hAnsi="Times New Roman"/>
                <w:iCs/>
                <w:color w:val="000000"/>
                <w:lang w:val="sq-AL"/>
              </w:rPr>
              <w:t>41</w:t>
            </w:r>
            <w:r w:rsidRPr="00727075">
              <w:rPr>
                <w:rFonts w:ascii="Times New Roman" w:hAnsi="Times New Roman"/>
                <w:iCs/>
                <w:color w:val="000000"/>
                <w:lang w:val="mk-MK"/>
              </w:rPr>
              <w:t>/</w:t>
            </w:r>
            <w:r w:rsidRPr="00727075">
              <w:rPr>
                <w:rFonts w:ascii="Times New Roman" w:hAnsi="Times New Roman"/>
                <w:iCs/>
                <w:color w:val="000000"/>
                <w:lang w:val="sq-AL"/>
              </w:rPr>
              <w:t>26</w:t>
            </w:r>
            <w:r w:rsidRPr="00727075">
              <w:rPr>
                <w:rFonts w:ascii="Times New Roman" w:hAnsi="Times New Roman"/>
                <w:iCs/>
                <w:color w:val="000000"/>
                <w:lang w:val="mk-MK"/>
              </w:rPr>
              <w:t>,донесен со Одлука на Општина Гостивар бр.</w:t>
            </w:r>
            <w:r w:rsidRPr="00727075">
              <w:rPr>
                <w:rFonts w:ascii="Times New Roman" w:hAnsi="Times New Roman"/>
                <w:iCs/>
                <w:color w:val="000000"/>
                <w:lang w:val="sq-AL"/>
              </w:rPr>
              <w:t>07-</w:t>
            </w:r>
            <w:r w:rsidRPr="00727075">
              <w:rPr>
                <w:rFonts w:ascii="Times New Roman" w:hAnsi="Times New Roman"/>
                <w:iCs/>
                <w:color w:val="000000"/>
                <w:lang w:val="mk-MK"/>
              </w:rPr>
              <w:t>1386</w:t>
            </w:r>
            <w:r w:rsidRPr="00727075">
              <w:rPr>
                <w:rFonts w:ascii="Times New Roman" w:hAnsi="Times New Roman"/>
                <w:iCs/>
                <w:color w:val="000000"/>
                <w:lang w:val="sq-AL"/>
              </w:rPr>
              <w:t>/1</w:t>
            </w:r>
            <w:r w:rsidRPr="00727075">
              <w:rPr>
                <w:rFonts w:ascii="Times New Roman" w:hAnsi="Times New Roman"/>
                <w:iCs/>
                <w:color w:val="000000"/>
                <w:lang w:val="mk-MK"/>
              </w:rPr>
              <w:t xml:space="preserve"> од 05</w:t>
            </w:r>
            <w:r w:rsidRPr="00727075">
              <w:rPr>
                <w:rFonts w:ascii="Times New Roman" w:hAnsi="Times New Roman"/>
                <w:iCs/>
                <w:color w:val="000000"/>
                <w:lang w:val="sq-AL"/>
              </w:rPr>
              <w:t>.</w:t>
            </w:r>
            <w:r w:rsidRPr="00727075">
              <w:rPr>
                <w:rFonts w:ascii="Times New Roman" w:hAnsi="Times New Roman"/>
                <w:iCs/>
                <w:color w:val="000000"/>
                <w:lang w:val="mk-MK"/>
              </w:rPr>
              <w:t>11</w:t>
            </w:r>
            <w:r w:rsidRPr="00727075">
              <w:rPr>
                <w:rFonts w:ascii="Times New Roman" w:hAnsi="Times New Roman"/>
                <w:iCs/>
                <w:color w:val="000000"/>
                <w:lang w:val="sq-AL"/>
              </w:rPr>
              <w:t>.201</w:t>
            </w:r>
            <w:r w:rsidRPr="00727075">
              <w:rPr>
                <w:rFonts w:ascii="Times New Roman" w:hAnsi="Times New Roman"/>
                <w:iCs/>
                <w:color w:val="000000"/>
                <w:lang w:val="mk-MK"/>
              </w:rPr>
              <w:t>0 г.</w:t>
            </w:r>
          </w:p>
          <w:p w:rsidR="00727075" w:rsidRPr="00727075" w:rsidRDefault="00727075" w:rsidP="00727075">
            <w:pPr>
              <w:jc w:val="both"/>
              <w:rPr>
                <w:rFonts w:ascii="Times New Roman" w:hAnsi="Times New Roman"/>
                <w:bCs/>
                <w:color w:val="00000A"/>
                <w:sz w:val="24"/>
                <w:szCs w:val="24"/>
                <w:lang w:val="mk-MK"/>
              </w:rPr>
            </w:pPr>
            <w:r w:rsidRPr="00727075">
              <w:rPr>
                <w:rFonts w:ascii="Times New Roman" w:hAnsi="Times New Roman"/>
                <w:bCs/>
                <w:sz w:val="24"/>
                <w:szCs w:val="24"/>
                <w:lang w:val="ru-RU"/>
              </w:rPr>
              <w:t>Се п</w:t>
            </w:r>
            <w:r w:rsidRPr="00727075">
              <w:rPr>
                <w:rFonts w:ascii="Times New Roman" w:hAnsi="Times New Roman"/>
                <w:bCs/>
                <w:sz w:val="24"/>
                <w:szCs w:val="24"/>
                <w:lang w:val="mk-MK"/>
              </w:rPr>
              <w:t>р</w:t>
            </w:r>
            <w:r w:rsidRPr="00727075">
              <w:rPr>
                <w:rFonts w:ascii="Times New Roman" w:hAnsi="Times New Roman"/>
                <w:bCs/>
                <w:sz w:val="24"/>
                <w:szCs w:val="24"/>
                <w:lang w:val="ru-RU"/>
              </w:rPr>
              <w:t>огласува</w:t>
            </w:r>
            <w:r w:rsidRPr="00727075">
              <w:rPr>
                <w:rFonts w:ascii="Times New Roman" w:hAnsi="Times New Roman"/>
                <w:bCs/>
                <w:sz w:val="24"/>
                <w:szCs w:val="24"/>
                <w:lang w:val="sq-AL"/>
              </w:rPr>
              <w:t xml:space="preserve"> </w:t>
            </w:r>
            <w:r w:rsidRPr="00727075">
              <w:rPr>
                <w:rFonts w:ascii="Times New Roman" w:hAnsi="Times New Roman"/>
                <w:b/>
                <w:lang w:val="mk-MK"/>
              </w:rPr>
              <w:t>ОДЛУКА</w:t>
            </w:r>
            <w:r w:rsidRPr="00727075">
              <w:rPr>
                <w:rFonts w:ascii="Times New Roman" w:hAnsi="Times New Roman"/>
                <w:b/>
                <w:lang w:val="sq-AL"/>
              </w:rPr>
              <w:t xml:space="preserve"> </w:t>
            </w:r>
            <w:r w:rsidRPr="00727075">
              <w:rPr>
                <w:rFonts w:ascii="Times New Roman" w:hAnsi="Times New Roman"/>
                <w:sz w:val="21"/>
                <w:szCs w:val="21"/>
                <w:lang w:val="mk-MK"/>
              </w:rPr>
              <w:t xml:space="preserve">За вршење на </w:t>
            </w:r>
            <w:r w:rsidRPr="00727075">
              <w:rPr>
                <w:rFonts w:ascii="Times New Roman" w:hAnsi="Times New Roman"/>
                <w:b/>
                <w:bCs/>
                <w:lang w:val="mk-MK"/>
              </w:rPr>
              <w:t>Техничка Исправка во градежна парцела В.21.5</w:t>
            </w:r>
            <w:r w:rsidRPr="00727075">
              <w:rPr>
                <w:rFonts w:ascii="Times New Roman" w:hAnsi="Times New Roman"/>
                <w:b/>
                <w:bCs/>
                <w:lang w:val="sq-AL"/>
              </w:rPr>
              <w:t>6</w:t>
            </w:r>
            <w:r w:rsidRPr="00727075">
              <w:rPr>
                <w:rFonts w:ascii="Times New Roman" w:hAnsi="Times New Roman"/>
                <w:b/>
                <w:bCs/>
                <w:lang w:val="mk-MK"/>
              </w:rPr>
              <w:t xml:space="preserve"> во ТАБЕЛАРЕН ДЕЛ на Детален Урбанистички План за Блок 21 ,</w:t>
            </w:r>
            <w:r w:rsidRPr="00727075">
              <w:rPr>
                <w:rFonts w:ascii="Times New Roman" w:hAnsi="Times New Roman"/>
                <w:b/>
                <w:bCs/>
                <w:iCs/>
                <w:color w:val="000000"/>
                <w:lang w:val="mk-MK"/>
              </w:rPr>
              <w:t xml:space="preserve"> Општина Гостивар</w:t>
            </w:r>
            <w:r w:rsidRPr="00727075">
              <w:rPr>
                <w:rFonts w:ascii="Times New Roman" w:hAnsi="Times New Roman"/>
                <w:iCs/>
                <w:color w:val="000000"/>
                <w:lang w:val="mk-MK"/>
              </w:rPr>
              <w:t xml:space="preserve"> со техн.бр.</w:t>
            </w:r>
            <w:r w:rsidRPr="00727075">
              <w:rPr>
                <w:rFonts w:ascii="Times New Roman" w:hAnsi="Times New Roman"/>
                <w:iCs/>
                <w:color w:val="000000"/>
                <w:lang w:val="sq-AL"/>
              </w:rPr>
              <w:t>41</w:t>
            </w:r>
            <w:r w:rsidRPr="00727075">
              <w:rPr>
                <w:rFonts w:ascii="Times New Roman" w:hAnsi="Times New Roman"/>
                <w:iCs/>
                <w:color w:val="000000"/>
                <w:lang w:val="mk-MK"/>
              </w:rPr>
              <w:t>/</w:t>
            </w:r>
            <w:r w:rsidRPr="00727075">
              <w:rPr>
                <w:rFonts w:ascii="Times New Roman" w:hAnsi="Times New Roman"/>
                <w:iCs/>
                <w:color w:val="000000"/>
                <w:lang w:val="sq-AL"/>
              </w:rPr>
              <w:t>26</w:t>
            </w:r>
            <w:r w:rsidRPr="00727075">
              <w:rPr>
                <w:rFonts w:ascii="Times New Roman" w:hAnsi="Times New Roman"/>
                <w:iCs/>
                <w:color w:val="000000"/>
                <w:lang w:val="mk-MK"/>
              </w:rPr>
              <w:t>,донесен со Одлука на Општина Гостивар бр.</w:t>
            </w:r>
            <w:r w:rsidRPr="00727075">
              <w:rPr>
                <w:rFonts w:ascii="Times New Roman" w:hAnsi="Times New Roman"/>
                <w:iCs/>
                <w:color w:val="000000"/>
                <w:lang w:val="sq-AL"/>
              </w:rPr>
              <w:t>07-</w:t>
            </w:r>
            <w:r w:rsidRPr="00727075">
              <w:rPr>
                <w:rFonts w:ascii="Times New Roman" w:hAnsi="Times New Roman"/>
                <w:iCs/>
                <w:color w:val="000000"/>
                <w:lang w:val="mk-MK"/>
              </w:rPr>
              <w:t>1386</w:t>
            </w:r>
            <w:r w:rsidRPr="00727075">
              <w:rPr>
                <w:rFonts w:ascii="Times New Roman" w:hAnsi="Times New Roman"/>
                <w:iCs/>
                <w:color w:val="000000"/>
                <w:lang w:val="sq-AL"/>
              </w:rPr>
              <w:t>/1</w:t>
            </w:r>
            <w:r w:rsidRPr="00727075">
              <w:rPr>
                <w:rFonts w:ascii="Times New Roman" w:hAnsi="Times New Roman"/>
                <w:iCs/>
                <w:color w:val="000000"/>
                <w:lang w:val="mk-MK"/>
              </w:rPr>
              <w:t xml:space="preserve"> од 05</w:t>
            </w:r>
            <w:r w:rsidRPr="00727075">
              <w:rPr>
                <w:rFonts w:ascii="Times New Roman" w:hAnsi="Times New Roman"/>
                <w:iCs/>
                <w:color w:val="000000"/>
                <w:lang w:val="sq-AL"/>
              </w:rPr>
              <w:t>.</w:t>
            </w:r>
            <w:r w:rsidRPr="00727075">
              <w:rPr>
                <w:rFonts w:ascii="Times New Roman" w:hAnsi="Times New Roman"/>
                <w:iCs/>
                <w:color w:val="000000"/>
                <w:lang w:val="mk-MK"/>
              </w:rPr>
              <w:t>11</w:t>
            </w:r>
            <w:r w:rsidRPr="00727075">
              <w:rPr>
                <w:rFonts w:ascii="Times New Roman" w:hAnsi="Times New Roman"/>
                <w:iCs/>
                <w:color w:val="000000"/>
                <w:lang w:val="sq-AL"/>
              </w:rPr>
              <w:t>.201</w:t>
            </w:r>
            <w:r w:rsidRPr="00727075">
              <w:rPr>
                <w:rFonts w:ascii="Times New Roman" w:hAnsi="Times New Roman"/>
                <w:iCs/>
                <w:color w:val="000000"/>
                <w:lang w:val="mk-MK"/>
              </w:rPr>
              <w:t>0 г.</w:t>
            </w:r>
            <w:r w:rsidRPr="00727075">
              <w:rPr>
                <w:rFonts w:ascii="Times New Roman" w:hAnsi="Times New Roman"/>
                <w:iCs/>
                <w:color w:val="000000"/>
              </w:rPr>
              <w:t xml:space="preserve"> </w:t>
            </w:r>
            <w:r w:rsidRPr="00727075">
              <w:rPr>
                <w:rFonts w:ascii="Times New Roman" w:hAnsi="Times New Roman"/>
                <w:bCs/>
                <w:sz w:val="24"/>
                <w:szCs w:val="24"/>
                <w:lang w:val="ru-RU"/>
              </w:rPr>
              <w:t>бр.</w:t>
            </w:r>
            <w:r w:rsidRPr="00727075">
              <w:rPr>
                <w:rFonts w:ascii="Times New Roman" w:hAnsi="Times New Roman"/>
                <w:bCs/>
                <w:sz w:val="24"/>
                <w:szCs w:val="24"/>
              </w:rPr>
              <w:t>08</w:t>
            </w:r>
            <w:r w:rsidRPr="00727075">
              <w:rPr>
                <w:rFonts w:ascii="Times New Roman" w:hAnsi="Times New Roman"/>
                <w:bCs/>
                <w:sz w:val="24"/>
                <w:szCs w:val="24"/>
                <w:lang w:val="ru-RU"/>
              </w:rPr>
              <w:t>-</w:t>
            </w:r>
            <w:r w:rsidRPr="00727075">
              <w:rPr>
                <w:rFonts w:ascii="Times New Roman" w:hAnsi="Times New Roman"/>
                <w:sz w:val="24"/>
                <w:szCs w:val="24"/>
              </w:rPr>
              <w:t>1753</w:t>
            </w:r>
            <w:r w:rsidRPr="00727075">
              <w:rPr>
                <w:rFonts w:ascii="Times New Roman" w:hAnsi="Times New Roman"/>
                <w:bCs/>
                <w:sz w:val="24"/>
                <w:szCs w:val="24"/>
                <w:lang w:val="sq-AL"/>
              </w:rPr>
              <w:t>/1</w:t>
            </w:r>
            <w:r w:rsidRPr="00727075">
              <w:rPr>
                <w:rFonts w:ascii="Times New Roman" w:hAnsi="Times New Roman"/>
                <w:bCs/>
                <w:sz w:val="24"/>
                <w:szCs w:val="24"/>
                <w:lang w:val="mk-MK"/>
              </w:rPr>
              <w:t xml:space="preserve"> </w:t>
            </w:r>
            <w:r w:rsidRPr="00727075">
              <w:rPr>
                <w:rFonts w:ascii="Times New Roman" w:hAnsi="Times New Roman"/>
                <w:bCs/>
                <w:sz w:val="24"/>
                <w:szCs w:val="24"/>
                <w:lang w:val="ru-RU"/>
              </w:rPr>
              <w:t>што Советот на Општина Гос</w:t>
            </w:r>
            <w:r w:rsidRPr="00727075">
              <w:rPr>
                <w:rFonts w:ascii="Times New Roman" w:hAnsi="Times New Roman"/>
                <w:bCs/>
                <w:sz w:val="24"/>
                <w:szCs w:val="24"/>
                <w:lang w:val="mk-MK"/>
              </w:rPr>
              <w:t>т</w:t>
            </w:r>
            <w:r w:rsidRPr="00727075">
              <w:rPr>
                <w:rFonts w:ascii="Times New Roman" w:hAnsi="Times New Roman"/>
                <w:bCs/>
                <w:sz w:val="24"/>
                <w:szCs w:val="24"/>
                <w:lang w:val="ru-RU"/>
              </w:rPr>
              <w:t xml:space="preserve">ивар </w:t>
            </w:r>
            <w:r w:rsidRPr="00727075">
              <w:rPr>
                <w:rFonts w:ascii="Times New Roman" w:hAnsi="Times New Roman"/>
                <w:bCs/>
                <w:sz w:val="24"/>
                <w:szCs w:val="24"/>
                <w:lang w:val="sq-AL"/>
              </w:rPr>
              <w:t>ja</w:t>
            </w:r>
            <w:r w:rsidRPr="00727075">
              <w:rPr>
                <w:rFonts w:ascii="Times New Roman" w:hAnsi="Times New Roman"/>
                <w:bCs/>
                <w:sz w:val="24"/>
                <w:szCs w:val="24"/>
                <w:lang w:val="ru-RU"/>
              </w:rPr>
              <w:t xml:space="preserve"> донесе на седницата одржана на </w:t>
            </w:r>
            <w:r w:rsidRPr="00727075">
              <w:rPr>
                <w:rFonts w:ascii="Times New Roman" w:hAnsi="Times New Roman"/>
                <w:bCs/>
                <w:sz w:val="24"/>
                <w:szCs w:val="24"/>
                <w:lang w:val="sq-AL"/>
              </w:rPr>
              <w:t xml:space="preserve"> </w:t>
            </w:r>
            <w:r w:rsidRPr="00727075">
              <w:rPr>
                <w:rFonts w:ascii="Times New Roman" w:hAnsi="Times New Roman"/>
                <w:bCs/>
                <w:sz w:val="24"/>
                <w:szCs w:val="24"/>
              </w:rPr>
              <w:t xml:space="preserve">15.07.2026  </w:t>
            </w:r>
            <w:r w:rsidRPr="00727075">
              <w:rPr>
                <w:rFonts w:ascii="Times New Roman" w:hAnsi="Times New Roman"/>
                <w:bCs/>
                <w:sz w:val="24"/>
                <w:szCs w:val="24"/>
                <w:lang w:val="mk-MK"/>
              </w:rPr>
              <w:t>год.</w:t>
            </w:r>
          </w:p>
        </w:tc>
      </w:tr>
    </w:tbl>
    <w:p w:rsidR="00727075" w:rsidRPr="00727075" w:rsidRDefault="00727075" w:rsidP="00727075">
      <w:pPr>
        <w:spacing w:after="0" w:line="240" w:lineRule="auto"/>
        <w:jc w:val="center"/>
        <w:rPr>
          <w:rFonts w:ascii="Times New Roman" w:hAnsi="Times New Roman"/>
          <w:b/>
          <w:bCs/>
          <w:sz w:val="24"/>
          <w:szCs w:val="24"/>
          <w:lang w:val="sq-AL"/>
        </w:rPr>
      </w:pPr>
      <w:r w:rsidRPr="00727075">
        <w:rPr>
          <w:rFonts w:ascii="Times New Roman" w:hAnsi="Times New Roman"/>
          <w:b/>
          <w:bCs/>
          <w:sz w:val="24"/>
          <w:szCs w:val="24"/>
          <w:lang w:val="sq-AL"/>
        </w:rPr>
        <w:t>Kryetari i Komunës</w:t>
      </w:r>
    </w:p>
    <w:p w:rsidR="00727075" w:rsidRPr="00727075" w:rsidRDefault="00727075" w:rsidP="00727075">
      <w:pPr>
        <w:spacing w:after="0" w:line="240" w:lineRule="auto"/>
        <w:jc w:val="center"/>
        <w:rPr>
          <w:rFonts w:ascii="Times New Roman" w:hAnsi="Times New Roman"/>
          <w:b/>
          <w:bCs/>
          <w:sz w:val="24"/>
          <w:szCs w:val="24"/>
          <w:lang w:val="mk-MK"/>
        </w:rPr>
      </w:pPr>
      <w:r w:rsidRPr="00727075">
        <w:rPr>
          <w:rFonts w:ascii="Times New Roman" w:hAnsi="Times New Roman"/>
          <w:b/>
          <w:bCs/>
          <w:sz w:val="24"/>
          <w:szCs w:val="24"/>
          <w:lang w:val="mk-MK"/>
        </w:rPr>
        <w:lastRenderedPageBreak/>
        <w:t>Градоначалник</w:t>
      </w:r>
    </w:p>
    <w:p w:rsidR="00727075" w:rsidRPr="00727075" w:rsidRDefault="00727075" w:rsidP="00727075">
      <w:pPr>
        <w:spacing w:line="240" w:lineRule="auto"/>
        <w:jc w:val="center"/>
        <w:rPr>
          <w:rFonts w:ascii="Times New Roman" w:hAnsi="Times New Roman"/>
          <w:b/>
          <w:sz w:val="24"/>
          <w:szCs w:val="24"/>
        </w:rPr>
      </w:pPr>
      <w:r w:rsidRPr="00727075">
        <w:rPr>
          <w:rFonts w:ascii="Times New Roman" w:hAnsi="Times New Roman"/>
          <w:b/>
          <w:sz w:val="24"/>
          <w:szCs w:val="24"/>
        </w:rPr>
        <w:t>Valbon Limani</w:t>
      </w:r>
    </w:p>
    <w:tbl>
      <w:tblPr>
        <w:tblW w:w="0" w:type="auto"/>
        <w:tblLayout w:type="fixed"/>
        <w:tblLook w:val="04A0" w:firstRow="1" w:lastRow="0" w:firstColumn="1" w:lastColumn="0" w:noHBand="0" w:noVBand="1"/>
      </w:tblPr>
      <w:tblGrid>
        <w:gridCol w:w="4680"/>
        <w:gridCol w:w="5040"/>
      </w:tblGrid>
      <w:tr w:rsidR="009F3D5E" w:rsidTr="009F3D5E">
        <w:trPr>
          <w:trHeight w:val="6598"/>
        </w:trPr>
        <w:tc>
          <w:tcPr>
            <w:tcW w:w="4680" w:type="dxa"/>
          </w:tcPr>
          <w:p w:rsidR="009F3D5E" w:rsidRDefault="009F3D5E">
            <w:pPr>
              <w:rPr>
                <w:rFonts w:ascii="Times New Roman" w:hAnsi="Times New Roman"/>
                <w:sz w:val="24"/>
                <w:szCs w:val="24"/>
                <w:lang w:val="mk-MK"/>
              </w:rPr>
            </w:pPr>
            <w:r>
              <w:rPr>
                <w:rFonts w:ascii="Times New Roman" w:hAnsi="Times New Roman"/>
                <w:lang w:val="sq-AL"/>
              </w:rPr>
              <w:t>Këshilli i Komunës së Gostivarit</w:t>
            </w:r>
            <w:r>
              <w:rPr>
                <w:rFonts w:ascii="Times New Roman" w:hAnsi="Times New Roman"/>
                <w:lang w:val="mk-MK"/>
              </w:rPr>
              <w:t xml:space="preserve"> </w:t>
            </w:r>
          </w:p>
          <w:p w:rsidR="009F3D5E" w:rsidRDefault="009F3D5E">
            <w:pPr>
              <w:rPr>
                <w:rFonts w:ascii="Times New Roman" w:hAnsi="Times New Roman"/>
                <w:lang w:val="sq-AL"/>
              </w:rPr>
            </w:pPr>
            <w:r>
              <w:rPr>
                <w:rFonts w:ascii="Times New Roman" w:hAnsi="Times New Roman"/>
                <w:lang w:val="mk-MK"/>
              </w:rPr>
              <w:t>Совет на Општина Гостивар</w:t>
            </w:r>
          </w:p>
          <w:p w:rsidR="009F3D5E" w:rsidRDefault="009F3D5E">
            <w:pPr>
              <w:rPr>
                <w:rFonts w:ascii="Times New Roman" w:hAnsi="Times New Roman"/>
              </w:rPr>
            </w:pPr>
            <w:r>
              <w:rPr>
                <w:rFonts w:ascii="Times New Roman" w:hAnsi="Times New Roman"/>
                <w:lang w:val="sq-AL"/>
              </w:rPr>
              <w:t>Nr</w:t>
            </w:r>
            <w:r>
              <w:rPr>
                <w:rFonts w:ascii="Times New Roman" w:hAnsi="Times New Roman"/>
                <w:lang w:val="mk-MK"/>
              </w:rPr>
              <w:t xml:space="preserve"> Бр.0</w:t>
            </w:r>
            <w:r>
              <w:rPr>
                <w:rFonts w:ascii="Times New Roman" w:hAnsi="Times New Roman"/>
              </w:rPr>
              <w:t>8</w:t>
            </w:r>
            <w:r>
              <w:rPr>
                <w:rFonts w:ascii="Times New Roman" w:hAnsi="Times New Roman"/>
                <w:lang w:val="mk-MK"/>
              </w:rPr>
              <w:t>-</w:t>
            </w:r>
            <w:r>
              <w:rPr>
                <w:rFonts w:ascii="Times New Roman" w:hAnsi="Times New Roman"/>
              </w:rPr>
              <w:t>1753/1</w:t>
            </w:r>
          </w:p>
          <w:p w:rsidR="009F3D5E" w:rsidRDefault="009F3D5E">
            <w:pPr>
              <w:rPr>
                <w:rFonts w:ascii="Times New Roman" w:hAnsi="Times New Roman"/>
                <w:lang w:val="mk-MK"/>
              </w:rPr>
            </w:pPr>
            <w:r>
              <w:rPr>
                <w:rFonts w:ascii="Times New Roman" w:hAnsi="Times New Roman"/>
                <w:lang w:val="sq-AL"/>
              </w:rPr>
              <w:t xml:space="preserve"> 15.07</w:t>
            </w:r>
            <w:r>
              <w:rPr>
                <w:rFonts w:ascii="Times New Roman" w:hAnsi="Times New Roman"/>
                <w:lang w:val="mk-MK"/>
              </w:rPr>
              <w:t>.2026</w:t>
            </w:r>
          </w:p>
          <w:p w:rsidR="009F3D5E" w:rsidRDefault="009F3D5E">
            <w:pPr>
              <w:rPr>
                <w:rFonts w:ascii="Times New Roman" w:hAnsi="Times New Roman"/>
                <w:lang w:val="mk-MK"/>
              </w:rPr>
            </w:pPr>
            <w:r>
              <w:rPr>
                <w:rFonts w:ascii="Times New Roman" w:hAnsi="Times New Roman"/>
                <w:lang w:val="mk-MK"/>
              </w:rPr>
              <w:t>Gostivar/Гостивар</w:t>
            </w:r>
          </w:p>
          <w:p w:rsidR="009F3D5E" w:rsidRDefault="009F3D5E">
            <w:pPr>
              <w:rPr>
                <w:rFonts w:ascii="Times New Roman" w:hAnsi="Times New Roman"/>
                <w:lang w:val="mk-MK"/>
              </w:rPr>
            </w:pPr>
          </w:p>
          <w:p w:rsidR="009F3D5E" w:rsidRDefault="009F3D5E">
            <w:pPr>
              <w:rPr>
                <w:rFonts w:ascii="Times New Roman" w:hAnsi="Times New Roman"/>
                <w:lang w:val="mk-MK"/>
              </w:rPr>
            </w:pPr>
          </w:p>
          <w:p w:rsidR="009F3D5E" w:rsidRDefault="009F3D5E">
            <w:pPr>
              <w:jc w:val="both"/>
              <w:rPr>
                <w:rFonts w:ascii="Times New Roman" w:hAnsi="Times New Roman"/>
                <w:sz w:val="21"/>
                <w:szCs w:val="21"/>
                <w:lang w:val="sq-AL"/>
              </w:rPr>
            </w:pPr>
            <w:r>
              <w:rPr>
                <w:rFonts w:ascii="Times New Roman" w:hAnsi="Times New Roman"/>
                <w:sz w:val="21"/>
                <w:szCs w:val="21"/>
                <w:lang w:val="sq-AL"/>
              </w:rPr>
              <w:t xml:space="preserve">Në bazë të nenit 22 paragrafi 1 pika 1  nga Ligji për Vetqeverisje Lokale (“Gaz.Zyrtare e RM“ nr.05/02 ) e në lidhje  me nenin  </w:t>
            </w:r>
            <w:r>
              <w:rPr>
                <w:rFonts w:ascii="Times New Roman" w:hAnsi="Times New Roman"/>
                <w:sz w:val="21"/>
                <w:szCs w:val="21"/>
                <w:highlight w:val="white"/>
                <w:lang w:val="sq-AL"/>
              </w:rPr>
              <w:t>62  paragrafi (7)</w:t>
            </w:r>
            <w:r>
              <w:rPr>
                <w:rFonts w:ascii="Times New Roman" w:hAnsi="Times New Roman"/>
                <w:sz w:val="21"/>
                <w:szCs w:val="21"/>
                <w:lang w:val="sq-AL"/>
              </w:rPr>
              <w:t xml:space="preserve"> nga Ligji për planifikim urbanistik </w:t>
            </w:r>
            <w:r>
              <w:rPr>
                <w:rFonts w:ascii="Times New Roman" w:hAnsi="Times New Roman"/>
                <w:bCs/>
                <w:lang w:val="en-GB"/>
              </w:rPr>
              <w:t>(“Gaz. zyrtare e RMV“ nr. 32/20,</w:t>
            </w:r>
            <w:r>
              <w:rPr>
                <w:rFonts w:ascii="Times New Roman" w:hAnsi="Times New Roman"/>
                <w:bCs/>
                <w:lang w:val="sq-AL"/>
              </w:rPr>
              <w:t>111/23,73/24,171/24,224/24,40/25,</w:t>
            </w:r>
            <w:r>
              <w:rPr>
                <w:rFonts w:ascii="Times New Roman" w:hAnsi="Times New Roman"/>
                <w:bCs/>
              </w:rPr>
              <w:t xml:space="preserve">101/25 </w:t>
            </w:r>
            <w:r>
              <w:rPr>
                <w:rFonts w:ascii="Times New Roman" w:hAnsi="Times New Roman"/>
                <w:bCs/>
                <w:lang w:val="sq-AL"/>
              </w:rPr>
              <w:t xml:space="preserve">dhe </w:t>
            </w:r>
            <w:r>
              <w:rPr>
                <w:rFonts w:ascii="Times New Roman" w:hAnsi="Times New Roman"/>
                <w:bCs/>
                <w:lang w:val="en-GB"/>
              </w:rPr>
              <w:t>127/25)</w:t>
            </w:r>
            <w:r>
              <w:rPr>
                <w:rFonts w:ascii="Times New Roman" w:hAnsi="Times New Roman"/>
                <w:sz w:val="21"/>
                <w:szCs w:val="21"/>
                <w:lang w:val="sq-AL"/>
              </w:rPr>
              <w:t xml:space="preserve">, </w:t>
            </w:r>
            <w:r>
              <w:rPr>
                <w:rFonts w:ascii="Times New Roman" w:hAnsi="Times New Roman"/>
                <w:b/>
                <w:sz w:val="21"/>
                <w:szCs w:val="21"/>
                <w:lang w:val="mk-MK"/>
              </w:rPr>
              <w:t>К</w:t>
            </w:r>
            <w:r>
              <w:rPr>
                <w:rFonts w:ascii="Times New Roman" w:hAnsi="Times New Roman"/>
                <w:b/>
                <w:sz w:val="21"/>
                <w:szCs w:val="21"/>
                <w:lang w:val="sq-AL"/>
              </w:rPr>
              <w:t>ryetari i Komunë</w:t>
            </w:r>
            <w:r>
              <w:rPr>
                <w:rFonts w:ascii="Times New Roman" w:hAnsi="Times New Roman"/>
                <w:sz w:val="21"/>
                <w:szCs w:val="21"/>
                <w:lang w:val="sq-AL"/>
              </w:rPr>
              <w:t>s i propozon Këshillit të Komunës së Gostivarit që në seancën e 10</w:t>
            </w:r>
            <w:r>
              <w:rPr>
                <w:rFonts w:ascii="Times New Roman" w:hAnsi="Times New Roman"/>
                <w:sz w:val="21"/>
                <w:szCs w:val="21"/>
                <w:lang w:val="mk-MK"/>
              </w:rPr>
              <w:t xml:space="preserve"> </w:t>
            </w:r>
            <w:r>
              <w:rPr>
                <w:rFonts w:ascii="Times New Roman" w:hAnsi="Times New Roman"/>
                <w:sz w:val="21"/>
                <w:szCs w:val="21"/>
                <w:lang w:val="sq-AL"/>
              </w:rPr>
              <w:t>te  mbajtur  më 15.07.202</w:t>
            </w:r>
            <w:r>
              <w:rPr>
                <w:rFonts w:ascii="Times New Roman" w:hAnsi="Times New Roman"/>
                <w:sz w:val="21"/>
                <w:szCs w:val="21"/>
                <w:lang w:val="mk-MK"/>
              </w:rPr>
              <w:t>6</w:t>
            </w:r>
            <w:r>
              <w:rPr>
                <w:rFonts w:ascii="Times New Roman" w:hAnsi="Times New Roman"/>
                <w:sz w:val="21"/>
                <w:szCs w:val="21"/>
                <w:lang w:val="sq-AL"/>
              </w:rPr>
              <w:t xml:space="preserve"> vit, të sjellë :</w:t>
            </w:r>
          </w:p>
          <w:p w:rsidR="009F3D5E" w:rsidRDefault="009F3D5E">
            <w:pPr>
              <w:jc w:val="both"/>
              <w:rPr>
                <w:rFonts w:ascii="Times New Roman" w:hAnsi="Times New Roman"/>
                <w:sz w:val="21"/>
                <w:szCs w:val="21"/>
                <w:lang w:val="sq-AL"/>
              </w:rPr>
            </w:pPr>
          </w:p>
          <w:p w:rsidR="009F3D5E" w:rsidRDefault="009F3D5E">
            <w:pPr>
              <w:jc w:val="both"/>
              <w:rPr>
                <w:rFonts w:ascii="Times New Roman" w:hAnsi="Times New Roman"/>
                <w:sz w:val="21"/>
                <w:szCs w:val="21"/>
                <w:lang w:val="sq-AL"/>
              </w:rPr>
            </w:pPr>
          </w:p>
          <w:p w:rsidR="009F3D5E" w:rsidRDefault="009F3D5E">
            <w:pPr>
              <w:jc w:val="both"/>
              <w:rPr>
                <w:rFonts w:ascii="Times New Roman" w:hAnsi="Times New Roman"/>
                <w:sz w:val="21"/>
                <w:szCs w:val="21"/>
                <w:lang w:val="sq-AL"/>
              </w:rPr>
            </w:pPr>
          </w:p>
          <w:p w:rsidR="009F3D5E" w:rsidRDefault="009F3D5E">
            <w:pPr>
              <w:jc w:val="both"/>
              <w:rPr>
                <w:rFonts w:ascii="Times New Roman" w:hAnsi="Times New Roman"/>
                <w:sz w:val="21"/>
                <w:szCs w:val="21"/>
                <w:lang w:val="sq-AL"/>
              </w:rPr>
            </w:pPr>
          </w:p>
          <w:p w:rsidR="009F3D5E" w:rsidRDefault="009F3D5E">
            <w:pPr>
              <w:jc w:val="center"/>
              <w:rPr>
                <w:rFonts w:ascii="Times New Roman" w:hAnsi="Times New Roman"/>
                <w:b/>
                <w:sz w:val="21"/>
                <w:szCs w:val="21"/>
                <w:lang w:val="sq-AL"/>
              </w:rPr>
            </w:pPr>
            <w:r>
              <w:rPr>
                <w:rFonts w:ascii="Times New Roman" w:hAnsi="Times New Roman"/>
                <w:b/>
                <w:sz w:val="21"/>
                <w:szCs w:val="21"/>
                <w:lang w:val="sq-AL"/>
              </w:rPr>
              <w:t>VENDIM</w:t>
            </w:r>
          </w:p>
          <w:p w:rsidR="009F3D5E" w:rsidRDefault="009F3D5E">
            <w:pPr>
              <w:jc w:val="center"/>
              <w:rPr>
                <w:rFonts w:ascii="Times New Roman" w:hAnsi="Times New Roman"/>
                <w:b/>
                <w:sz w:val="21"/>
                <w:szCs w:val="21"/>
                <w:lang w:val="sq-AL"/>
              </w:rPr>
            </w:pPr>
          </w:p>
          <w:p w:rsidR="009F3D5E" w:rsidRDefault="009F3D5E">
            <w:pPr>
              <w:jc w:val="both"/>
              <w:rPr>
                <w:rFonts w:ascii="Times New Roman" w:hAnsi="Times New Roman"/>
                <w:sz w:val="21"/>
                <w:szCs w:val="21"/>
                <w:lang w:val="sq-AL"/>
              </w:rPr>
            </w:pPr>
            <w:r>
              <w:rPr>
                <w:rFonts w:ascii="Times New Roman" w:hAnsi="Times New Roman"/>
                <w:bCs/>
                <w:sz w:val="21"/>
                <w:szCs w:val="21"/>
                <w:lang w:val="sq-AL"/>
              </w:rPr>
              <w:t xml:space="preserve">Për kryerjen e </w:t>
            </w:r>
            <w:r>
              <w:rPr>
                <w:rFonts w:ascii="Times New Roman" w:hAnsi="Times New Roman"/>
                <w:b/>
                <w:iCs/>
                <w:color w:val="000000"/>
                <w:lang w:val="sq-AL"/>
              </w:rPr>
              <w:t>Përmirsimit Teknik</w:t>
            </w:r>
            <w:r>
              <w:rPr>
                <w:rFonts w:ascii="Times New Roman" w:hAnsi="Times New Roman"/>
                <w:bCs/>
                <w:iCs/>
                <w:color w:val="000000"/>
                <w:lang w:val="sq-AL"/>
              </w:rPr>
              <w:t xml:space="preserve"> </w:t>
            </w:r>
            <w:r>
              <w:rPr>
                <w:rFonts w:ascii="Times New Roman" w:hAnsi="Times New Roman"/>
                <w:b/>
                <w:iCs/>
                <w:color w:val="000000"/>
                <w:lang w:val="sq-AL"/>
              </w:rPr>
              <w:t>në</w:t>
            </w:r>
            <w:r>
              <w:rPr>
                <w:rFonts w:ascii="Times New Roman" w:hAnsi="Times New Roman"/>
                <w:bCs/>
                <w:iCs/>
                <w:color w:val="000000"/>
                <w:lang w:val="sq-AL"/>
              </w:rPr>
              <w:t xml:space="preserve"> </w:t>
            </w:r>
            <w:r>
              <w:rPr>
                <w:rFonts w:ascii="Times New Roman" w:hAnsi="Times New Roman"/>
                <w:b/>
                <w:iCs/>
                <w:color w:val="000000"/>
                <w:lang w:val="sq-AL"/>
              </w:rPr>
              <w:t>parcelën ndërtimore V.21.56</w:t>
            </w:r>
            <w:r>
              <w:rPr>
                <w:rFonts w:ascii="Times New Roman" w:hAnsi="Times New Roman"/>
                <w:bCs/>
                <w:iCs/>
                <w:color w:val="000000"/>
                <w:lang w:val="sq-AL"/>
              </w:rPr>
              <w:t xml:space="preserve"> </w:t>
            </w:r>
            <w:r>
              <w:rPr>
                <w:rFonts w:ascii="Times New Roman" w:hAnsi="Times New Roman"/>
                <w:b/>
                <w:iCs/>
                <w:color w:val="000000"/>
                <w:lang w:val="sq-AL"/>
              </w:rPr>
              <w:t>në PJESËN TABELARE të Planit detal urbanistik të Bllok 21 , Komuna e Gostivarit</w:t>
            </w:r>
            <w:r>
              <w:rPr>
                <w:rFonts w:ascii="Times New Roman" w:hAnsi="Times New Roman"/>
                <w:b/>
                <w:bCs/>
                <w:iCs/>
                <w:color w:val="000000"/>
                <w:lang w:val="sq-AL"/>
              </w:rPr>
              <w:t xml:space="preserve"> ,</w:t>
            </w:r>
            <w:r>
              <w:rPr>
                <w:rFonts w:ascii="Times New Roman" w:hAnsi="Times New Roman"/>
                <w:b/>
                <w:iCs/>
                <w:color w:val="000000"/>
                <w:lang w:val="sq-AL"/>
              </w:rPr>
              <w:t xml:space="preserve"> </w:t>
            </w:r>
            <w:r>
              <w:rPr>
                <w:rFonts w:ascii="Times New Roman" w:hAnsi="Times New Roman"/>
                <w:bCs/>
                <w:iCs/>
                <w:color w:val="000000"/>
                <w:lang w:val="sq-AL"/>
              </w:rPr>
              <w:t>me nr.tekn.41</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lang w:val="mk-MK"/>
              </w:rPr>
              <w:t xml:space="preserve"> , </w:t>
            </w:r>
            <w:r>
              <w:rPr>
                <w:rFonts w:ascii="Times New Roman" w:hAnsi="Times New Roman"/>
                <w:bCs/>
                <w:iCs/>
                <w:color w:val="000000"/>
                <w:lang w:val="sq-AL"/>
              </w:rPr>
              <w:t>sjellur me Vendim të Komunës së Gostivarit nr.07-</w:t>
            </w:r>
            <w:r>
              <w:rPr>
                <w:rFonts w:ascii="Times New Roman" w:hAnsi="Times New Roman"/>
                <w:bCs/>
                <w:iCs/>
                <w:color w:val="000000"/>
                <w:lang w:val="mk-MK"/>
              </w:rPr>
              <w:t>1386</w:t>
            </w:r>
            <w:r>
              <w:rPr>
                <w:rFonts w:ascii="Times New Roman" w:hAnsi="Times New Roman"/>
                <w:bCs/>
                <w:iCs/>
                <w:color w:val="000000"/>
                <w:lang w:val="sq-AL"/>
              </w:rPr>
              <w:t xml:space="preserve">/1 dt. </w:t>
            </w:r>
            <w:r>
              <w:rPr>
                <w:rFonts w:ascii="Times New Roman" w:hAnsi="Times New Roman"/>
                <w:bCs/>
                <w:iCs/>
                <w:color w:val="000000"/>
                <w:lang w:val="mk-MK"/>
              </w:rPr>
              <w:t>05</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.201</w:t>
            </w:r>
            <w:r>
              <w:rPr>
                <w:rFonts w:ascii="Times New Roman" w:hAnsi="Times New Roman"/>
                <w:bCs/>
                <w:iCs/>
                <w:color w:val="000000"/>
                <w:lang w:val="mk-MK"/>
              </w:rPr>
              <w:t>0</w:t>
            </w:r>
            <w:r>
              <w:rPr>
                <w:rFonts w:ascii="Times New Roman" w:hAnsi="Times New Roman"/>
                <w:bCs/>
                <w:iCs/>
                <w:color w:val="000000"/>
                <w:lang w:val="sq-AL"/>
              </w:rPr>
              <w:t xml:space="preserve"> v.</w:t>
            </w:r>
          </w:p>
          <w:p w:rsidR="009F3D5E" w:rsidRDefault="009F3D5E">
            <w:pPr>
              <w:jc w:val="both"/>
              <w:rPr>
                <w:rFonts w:ascii="Times New Roman" w:hAnsi="Times New Roman"/>
                <w:sz w:val="21"/>
                <w:szCs w:val="21"/>
                <w:lang w:val="sq-AL"/>
              </w:rPr>
            </w:pPr>
            <w:r>
              <w:rPr>
                <w:rFonts w:ascii="Times New Roman" w:hAnsi="Times New Roman"/>
                <w:sz w:val="21"/>
                <w:szCs w:val="21"/>
                <w:lang w:val="sq-AL"/>
              </w:rPr>
              <w:t xml:space="preserve">  </w:t>
            </w:r>
          </w:p>
          <w:p w:rsidR="009F3D5E" w:rsidRDefault="009F3D5E">
            <w:pPr>
              <w:jc w:val="both"/>
              <w:rPr>
                <w:rFonts w:ascii="Times New Roman" w:hAnsi="Times New Roman"/>
                <w:sz w:val="21"/>
                <w:szCs w:val="21"/>
                <w:lang w:val="sq-AL"/>
              </w:rPr>
            </w:pPr>
          </w:p>
          <w:p w:rsidR="009F3D5E" w:rsidRDefault="009F3D5E">
            <w:pPr>
              <w:jc w:val="center"/>
              <w:rPr>
                <w:rFonts w:ascii="Times New Roman" w:hAnsi="Times New Roman"/>
                <w:b/>
                <w:sz w:val="21"/>
                <w:szCs w:val="21"/>
                <w:lang w:val="sq-AL"/>
              </w:rPr>
            </w:pPr>
            <w:r>
              <w:rPr>
                <w:rFonts w:ascii="Times New Roman" w:hAnsi="Times New Roman"/>
                <w:b/>
                <w:sz w:val="21"/>
                <w:szCs w:val="21"/>
                <w:lang w:val="sq-AL"/>
              </w:rPr>
              <w:t>Neni  1</w:t>
            </w:r>
          </w:p>
          <w:p w:rsidR="009F3D5E" w:rsidRDefault="009F3D5E">
            <w:pPr>
              <w:jc w:val="center"/>
              <w:rPr>
                <w:rFonts w:ascii="Times New Roman" w:hAnsi="Times New Roman"/>
                <w:b/>
                <w:sz w:val="21"/>
                <w:szCs w:val="21"/>
                <w:lang w:val="sq-AL"/>
              </w:rPr>
            </w:pPr>
          </w:p>
          <w:p w:rsidR="009F3D5E" w:rsidRDefault="009F3D5E">
            <w:pPr>
              <w:jc w:val="both"/>
              <w:rPr>
                <w:rFonts w:ascii="Times New Roman" w:hAnsi="Times New Roman"/>
                <w:sz w:val="21"/>
                <w:szCs w:val="21"/>
              </w:rPr>
            </w:pPr>
            <w:r>
              <w:rPr>
                <w:rFonts w:ascii="Times New Roman" w:hAnsi="Times New Roman"/>
                <w:sz w:val="21"/>
                <w:szCs w:val="21"/>
                <w:lang w:val="sq-AL"/>
              </w:rPr>
              <w:t xml:space="preserve"> Me anë të këtij Vendimi lejohet kryerja e </w:t>
            </w:r>
            <w:r>
              <w:rPr>
                <w:rFonts w:ascii="Times New Roman" w:hAnsi="Times New Roman"/>
                <w:b/>
                <w:lang w:val="sq-AL"/>
              </w:rPr>
              <w:t>Përmirsim Teknik</w:t>
            </w:r>
            <w:r>
              <w:rPr>
                <w:rFonts w:ascii="Times New Roman" w:hAnsi="Times New Roman"/>
                <w:lang w:val="sq-AL"/>
              </w:rPr>
              <w:t xml:space="preserve"> </w:t>
            </w:r>
            <w:r>
              <w:rPr>
                <w:rFonts w:ascii="Times New Roman" w:hAnsi="Times New Roman"/>
                <w:b/>
                <w:lang w:val="sq-AL"/>
              </w:rPr>
              <w:t>në</w:t>
            </w:r>
            <w:r>
              <w:rPr>
                <w:rFonts w:ascii="Times New Roman" w:hAnsi="Times New Roman"/>
                <w:lang w:val="sq-AL"/>
              </w:rPr>
              <w:t xml:space="preserve"> </w:t>
            </w:r>
            <w:r>
              <w:rPr>
                <w:rFonts w:ascii="Times New Roman" w:hAnsi="Times New Roman"/>
                <w:b/>
                <w:lang w:val="sq-AL"/>
              </w:rPr>
              <w:t>parcelën ndërtimore V.21.56 në PJESËN TABELARE të Planit detal urbanistik të Bllok 21 , Komuna e Gostivarit</w:t>
            </w:r>
            <w:r>
              <w:rPr>
                <w:rFonts w:ascii="Times New Roman" w:hAnsi="Times New Roman"/>
                <w:b/>
                <w:bCs/>
                <w:lang w:val="sq-AL"/>
              </w:rPr>
              <w:t xml:space="preserve"> ,</w:t>
            </w:r>
            <w:r>
              <w:rPr>
                <w:rFonts w:ascii="Times New Roman" w:hAnsi="Times New Roman"/>
                <w:b/>
                <w:lang w:val="sq-AL"/>
              </w:rPr>
              <w:t xml:space="preserve"> </w:t>
            </w:r>
            <w:r>
              <w:rPr>
                <w:rFonts w:ascii="Times New Roman" w:hAnsi="Times New Roman"/>
                <w:bCs/>
                <w:lang w:val="sq-AL"/>
              </w:rPr>
              <w:t>me nr.tekn.41</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lang w:val="mk-MK"/>
              </w:rPr>
              <w:t xml:space="preserve">, </w:t>
            </w:r>
            <w:r>
              <w:rPr>
                <w:rFonts w:ascii="Times New Roman" w:hAnsi="Times New Roman"/>
                <w:bCs/>
                <w:iCs/>
                <w:color w:val="000000"/>
                <w:lang w:val="sq-AL"/>
              </w:rPr>
              <w:t>sjellur me Vendim të Komunës së Gostivarit nr.07-</w:t>
            </w:r>
            <w:r>
              <w:rPr>
                <w:rFonts w:ascii="Times New Roman" w:hAnsi="Times New Roman"/>
                <w:bCs/>
                <w:iCs/>
                <w:color w:val="000000"/>
                <w:lang w:val="mk-MK"/>
              </w:rPr>
              <w:t>1386</w:t>
            </w:r>
            <w:r>
              <w:rPr>
                <w:rFonts w:ascii="Times New Roman" w:hAnsi="Times New Roman"/>
                <w:bCs/>
                <w:iCs/>
                <w:color w:val="000000"/>
                <w:lang w:val="sq-AL"/>
              </w:rPr>
              <w:t xml:space="preserve">/1 dt. </w:t>
            </w:r>
            <w:r>
              <w:rPr>
                <w:rFonts w:ascii="Times New Roman" w:hAnsi="Times New Roman"/>
                <w:bCs/>
                <w:iCs/>
                <w:color w:val="000000"/>
                <w:lang w:val="mk-MK"/>
              </w:rPr>
              <w:t>05</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.201</w:t>
            </w:r>
            <w:r>
              <w:rPr>
                <w:rFonts w:ascii="Times New Roman" w:hAnsi="Times New Roman"/>
                <w:bCs/>
                <w:iCs/>
                <w:color w:val="000000"/>
                <w:lang w:val="mk-MK"/>
              </w:rPr>
              <w:t>0</w:t>
            </w:r>
            <w:r>
              <w:rPr>
                <w:rFonts w:ascii="Times New Roman" w:hAnsi="Times New Roman"/>
                <w:bCs/>
                <w:iCs/>
                <w:color w:val="000000"/>
                <w:lang w:val="sq-AL"/>
              </w:rPr>
              <w:t xml:space="preserve"> v. dhe Pëlqim nga Ministria e transportit dhe lidhjeve-Shkup nr.16-</w:t>
            </w:r>
            <w:r>
              <w:rPr>
                <w:rFonts w:ascii="Times New Roman" w:hAnsi="Times New Roman"/>
                <w:bCs/>
                <w:iCs/>
                <w:color w:val="000000"/>
                <w:lang w:val="mk-MK"/>
              </w:rPr>
              <w:t>9620</w:t>
            </w:r>
            <w:r>
              <w:rPr>
                <w:rFonts w:ascii="Times New Roman" w:hAnsi="Times New Roman"/>
                <w:bCs/>
                <w:iCs/>
                <w:color w:val="000000"/>
                <w:lang w:val="sq-AL"/>
              </w:rPr>
              <w:t xml:space="preserve">/2 dt. </w:t>
            </w:r>
            <w:r>
              <w:rPr>
                <w:rFonts w:ascii="Times New Roman" w:hAnsi="Times New Roman"/>
                <w:bCs/>
                <w:iCs/>
                <w:color w:val="000000"/>
                <w:lang w:val="mk-MK"/>
              </w:rPr>
              <w:t>01</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.201</w:t>
            </w:r>
            <w:r>
              <w:rPr>
                <w:rFonts w:ascii="Times New Roman" w:hAnsi="Times New Roman"/>
                <w:bCs/>
                <w:iCs/>
                <w:color w:val="000000"/>
                <w:lang w:val="mk-MK"/>
              </w:rPr>
              <w:t>0</w:t>
            </w:r>
            <w:r>
              <w:rPr>
                <w:rFonts w:ascii="Times New Roman" w:hAnsi="Times New Roman"/>
                <w:bCs/>
                <w:iCs/>
                <w:color w:val="000000"/>
                <w:lang w:val="sq-AL"/>
              </w:rPr>
              <w:t xml:space="preserve"> v.</w:t>
            </w:r>
            <w:r>
              <w:rPr>
                <w:rFonts w:ascii="Times New Roman" w:hAnsi="Times New Roman"/>
                <w:bCs/>
                <w:iCs/>
                <w:color w:val="000000"/>
                <w:sz w:val="21"/>
                <w:szCs w:val="21"/>
                <w:lang w:val="sq-AL"/>
              </w:rPr>
              <w:t xml:space="preserve">, ku është konstatuar se ka gabim teknik në pjesën tabelare respektivisht te hapsira ku paraqitet lartësia e objektit e cila është shënuar P+6+Nk ndërsa duhet të jetë  P+5+Nk pasi që edhe në pjesën grafike edhe në parametrat e përcaktuar në planin urbanistik saktë janë të definuara. </w:t>
            </w: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sq-AL"/>
              </w:rPr>
            </w:pPr>
            <w:r>
              <w:rPr>
                <w:rFonts w:ascii="Times New Roman" w:hAnsi="Times New Roman"/>
                <w:b/>
                <w:sz w:val="21"/>
                <w:szCs w:val="21"/>
                <w:lang w:val="sq-AL"/>
              </w:rPr>
              <w:t>Neni  2</w:t>
            </w:r>
          </w:p>
          <w:p w:rsidR="009F3D5E" w:rsidRDefault="009F3D5E">
            <w:pPr>
              <w:jc w:val="center"/>
              <w:rPr>
                <w:rFonts w:ascii="Times New Roman" w:hAnsi="Times New Roman"/>
                <w:b/>
                <w:sz w:val="21"/>
                <w:szCs w:val="21"/>
                <w:lang w:val="sq-AL"/>
              </w:rPr>
            </w:pPr>
          </w:p>
          <w:p w:rsidR="009F3D5E" w:rsidRDefault="009F3D5E">
            <w:pPr>
              <w:jc w:val="both"/>
              <w:rPr>
                <w:rFonts w:ascii="Times New Roman" w:hAnsi="Times New Roman"/>
                <w:sz w:val="21"/>
                <w:szCs w:val="21"/>
              </w:rPr>
            </w:pPr>
            <w:r>
              <w:rPr>
                <w:rFonts w:ascii="Times New Roman" w:hAnsi="Times New Roman"/>
                <w:sz w:val="21"/>
                <w:szCs w:val="21"/>
                <w:lang w:val="sq-AL"/>
              </w:rPr>
              <w:lastRenderedPageBreak/>
              <w:t xml:space="preserve"> </w:t>
            </w:r>
            <w:r>
              <w:rPr>
                <w:rFonts w:ascii="Times New Roman" w:hAnsi="Times New Roman"/>
                <w:b/>
                <w:iCs/>
                <w:color w:val="000000"/>
                <w:lang w:val="sq-AL"/>
              </w:rPr>
              <w:t>Përmirsim Teknik</w:t>
            </w:r>
            <w:r>
              <w:rPr>
                <w:rFonts w:ascii="Times New Roman" w:hAnsi="Times New Roman"/>
                <w:bCs/>
                <w:iCs/>
                <w:color w:val="000000"/>
                <w:lang w:val="sq-AL"/>
              </w:rPr>
              <w:t xml:space="preserve"> </w:t>
            </w:r>
            <w:r>
              <w:rPr>
                <w:rFonts w:ascii="Times New Roman" w:hAnsi="Times New Roman"/>
                <w:b/>
                <w:iCs/>
                <w:color w:val="000000"/>
                <w:lang w:val="sq-AL"/>
              </w:rPr>
              <w:t>në</w:t>
            </w:r>
            <w:r>
              <w:rPr>
                <w:rFonts w:ascii="Times New Roman" w:hAnsi="Times New Roman"/>
                <w:bCs/>
                <w:iCs/>
                <w:color w:val="000000"/>
                <w:lang w:val="sq-AL"/>
              </w:rPr>
              <w:t xml:space="preserve"> </w:t>
            </w:r>
            <w:r>
              <w:rPr>
                <w:rFonts w:ascii="Times New Roman" w:hAnsi="Times New Roman"/>
                <w:b/>
                <w:iCs/>
                <w:color w:val="000000"/>
                <w:lang w:val="sq-AL"/>
              </w:rPr>
              <w:t>parcelën ndërtimore V.21.56 në PJESËN TABELARE të Planit detal urbanistik të Bllok 21 , Komuna e Gostivarit</w:t>
            </w:r>
            <w:r>
              <w:rPr>
                <w:rFonts w:ascii="Times New Roman" w:hAnsi="Times New Roman"/>
                <w:b/>
                <w:bCs/>
                <w:iCs/>
                <w:color w:val="000000"/>
                <w:lang w:val="sq-AL"/>
              </w:rPr>
              <w:t xml:space="preserve"> ,</w:t>
            </w:r>
            <w:r>
              <w:rPr>
                <w:rFonts w:ascii="Times New Roman" w:hAnsi="Times New Roman"/>
                <w:b/>
                <w:iCs/>
                <w:color w:val="000000"/>
                <w:lang w:val="sq-AL"/>
              </w:rPr>
              <w:t xml:space="preserve"> </w:t>
            </w:r>
            <w:r>
              <w:rPr>
                <w:rFonts w:ascii="Times New Roman" w:hAnsi="Times New Roman"/>
                <w:bCs/>
                <w:iCs/>
                <w:color w:val="000000"/>
                <w:lang w:val="sq-AL"/>
              </w:rPr>
              <w:t>me nr.tekn.40</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lang w:val="mk-MK"/>
              </w:rPr>
              <w:t xml:space="preserve">, </w:t>
            </w:r>
            <w:r>
              <w:rPr>
                <w:rFonts w:ascii="Times New Roman" w:hAnsi="Times New Roman"/>
                <w:bCs/>
                <w:sz w:val="21"/>
                <w:szCs w:val="21"/>
                <w:lang w:val="sq-AL"/>
              </w:rPr>
              <w:t xml:space="preserve">të parashtruar nga ana e </w:t>
            </w:r>
            <w:r>
              <w:rPr>
                <w:rFonts w:ascii="Times New Roman" w:hAnsi="Times New Roman"/>
                <w:bCs/>
                <w:color w:val="000000"/>
                <w:highlight w:val="white"/>
                <w:lang w:val="sq-AL"/>
              </w:rPr>
              <w:t>Shoqatës për përpunimin e planeve dhe projekteve "PRO ING 2026"–SHPKPV, Gostivar,</w:t>
            </w:r>
            <w:r>
              <w:rPr>
                <w:rFonts w:ascii="Times New Roman" w:hAnsi="Times New Roman"/>
                <w:b/>
                <w:color w:val="000000"/>
                <w:highlight w:val="white"/>
                <w:lang w:val="mk-MK"/>
              </w:rPr>
              <w:t xml:space="preserve"> </w:t>
            </w:r>
            <w:r>
              <w:rPr>
                <w:rFonts w:ascii="Times New Roman" w:hAnsi="Times New Roman"/>
                <w:bCs/>
                <w:color w:val="000000"/>
                <w:highlight w:val="white"/>
                <w:lang w:val="mk-MK"/>
              </w:rPr>
              <w:t>të</w:t>
            </w:r>
            <w:r>
              <w:rPr>
                <w:rFonts w:ascii="Times New Roman" w:hAnsi="Times New Roman"/>
                <w:b/>
                <w:color w:val="000000"/>
                <w:highlight w:val="white"/>
                <w:lang w:val="mk-MK"/>
              </w:rPr>
              <w:t xml:space="preserve"> </w:t>
            </w:r>
            <w:r>
              <w:rPr>
                <w:rFonts w:ascii="Times New Roman" w:hAnsi="Times New Roman"/>
                <w:bCs/>
                <w:sz w:val="21"/>
                <w:szCs w:val="21"/>
                <w:lang w:val="sq-AL"/>
              </w:rPr>
              <w:t xml:space="preserve">përputhen parametrat për </w:t>
            </w:r>
            <w:r>
              <w:rPr>
                <w:rFonts w:ascii="Times New Roman" w:hAnsi="Times New Roman"/>
                <w:b/>
                <w:iCs/>
                <w:color w:val="000000"/>
                <w:lang w:val="sq-AL"/>
              </w:rPr>
              <w:t xml:space="preserve">parcelën ndërtimore V.21.56 </w:t>
            </w:r>
            <w:r>
              <w:rPr>
                <w:rFonts w:ascii="Times New Roman" w:hAnsi="Times New Roman"/>
                <w:bCs/>
                <w:sz w:val="21"/>
                <w:szCs w:val="21"/>
                <w:lang w:val="sq-AL"/>
              </w:rPr>
              <w:t xml:space="preserve">në pjesën tabelare të paraqitjes grafike </w:t>
            </w:r>
            <w:r>
              <w:rPr>
                <w:rFonts w:ascii="Times New Roman" w:hAnsi="Times New Roman"/>
                <w:b/>
                <w:lang w:val="sq-AL"/>
              </w:rPr>
              <w:t>të Planit detal urbanistik të Bllok 21 , Komuna e Gostivarit</w:t>
            </w:r>
            <w:r>
              <w:rPr>
                <w:rFonts w:ascii="Times New Roman" w:hAnsi="Times New Roman"/>
                <w:b/>
                <w:bCs/>
                <w:lang w:val="sq-AL"/>
              </w:rPr>
              <w:t xml:space="preserve"> ,</w:t>
            </w:r>
            <w:r>
              <w:rPr>
                <w:rFonts w:ascii="Times New Roman" w:hAnsi="Times New Roman"/>
                <w:b/>
                <w:lang w:val="sq-AL"/>
              </w:rPr>
              <w:t xml:space="preserve"> </w:t>
            </w:r>
            <w:r>
              <w:rPr>
                <w:rFonts w:ascii="Times New Roman" w:hAnsi="Times New Roman"/>
                <w:bCs/>
                <w:lang w:val="sq-AL"/>
              </w:rPr>
              <w:t>me nr.tekn.41</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lang w:val="mk-MK"/>
              </w:rPr>
              <w:t xml:space="preserve">, </w:t>
            </w:r>
            <w:r>
              <w:rPr>
                <w:rFonts w:ascii="Times New Roman" w:hAnsi="Times New Roman"/>
                <w:bCs/>
                <w:iCs/>
                <w:color w:val="000000"/>
                <w:lang w:val="sq-AL"/>
              </w:rPr>
              <w:t>sjellur me Vendim të Komunës së Gostivarit nr.07-</w:t>
            </w:r>
            <w:r>
              <w:rPr>
                <w:rFonts w:ascii="Times New Roman" w:hAnsi="Times New Roman"/>
                <w:bCs/>
                <w:iCs/>
                <w:color w:val="000000"/>
                <w:lang w:val="mk-MK"/>
              </w:rPr>
              <w:t>1386</w:t>
            </w:r>
            <w:r>
              <w:rPr>
                <w:rFonts w:ascii="Times New Roman" w:hAnsi="Times New Roman"/>
                <w:bCs/>
                <w:iCs/>
                <w:color w:val="000000"/>
                <w:lang w:val="sq-AL"/>
              </w:rPr>
              <w:t xml:space="preserve">/1 dt. </w:t>
            </w:r>
            <w:r>
              <w:rPr>
                <w:rFonts w:ascii="Times New Roman" w:hAnsi="Times New Roman"/>
                <w:bCs/>
                <w:iCs/>
                <w:color w:val="000000"/>
                <w:lang w:val="mk-MK"/>
              </w:rPr>
              <w:t>05</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.201</w:t>
            </w:r>
            <w:r>
              <w:rPr>
                <w:rFonts w:ascii="Times New Roman" w:hAnsi="Times New Roman"/>
                <w:bCs/>
                <w:iCs/>
                <w:color w:val="000000"/>
                <w:lang w:val="mk-MK"/>
              </w:rPr>
              <w:t>0</w:t>
            </w:r>
            <w:r>
              <w:rPr>
                <w:rFonts w:ascii="Times New Roman" w:hAnsi="Times New Roman"/>
                <w:bCs/>
                <w:iCs/>
                <w:color w:val="000000"/>
                <w:lang w:val="sq-AL"/>
              </w:rPr>
              <w:t xml:space="preserve"> v.</w:t>
            </w:r>
            <w:r>
              <w:rPr>
                <w:rFonts w:ascii="Times New Roman" w:hAnsi="Times New Roman"/>
                <w:b/>
                <w:bCs/>
                <w:sz w:val="21"/>
                <w:szCs w:val="21"/>
                <w:lang w:val="sq-AL"/>
              </w:rPr>
              <w:t xml:space="preserve"> </w:t>
            </w:r>
            <w:r>
              <w:rPr>
                <w:rFonts w:ascii="Times New Roman" w:hAnsi="Times New Roman"/>
                <w:bCs/>
                <w:sz w:val="21"/>
                <w:szCs w:val="21"/>
                <w:lang w:val="sq-AL"/>
              </w:rPr>
              <w:t>që është në fuqi.</w:t>
            </w: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sq-AL"/>
              </w:rPr>
            </w:pPr>
            <w:r>
              <w:rPr>
                <w:rFonts w:ascii="Times New Roman" w:hAnsi="Times New Roman"/>
                <w:b/>
                <w:sz w:val="21"/>
                <w:szCs w:val="21"/>
                <w:lang w:val="sq-AL"/>
              </w:rPr>
              <w:t>Neni 3</w:t>
            </w:r>
          </w:p>
          <w:p w:rsidR="009F3D5E" w:rsidRDefault="009F3D5E">
            <w:pPr>
              <w:jc w:val="center"/>
              <w:rPr>
                <w:rFonts w:ascii="Times New Roman" w:hAnsi="Times New Roman"/>
                <w:b/>
                <w:sz w:val="21"/>
                <w:szCs w:val="21"/>
                <w:lang w:val="sq-AL"/>
              </w:rPr>
            </w:pPr>
          </w:p>
          <w:p w:rsidR="009F3D5E" w:rsidRDefault="009F3D5E">
            <w:pPr>
              <w:jc w:val="both"/>
              <w:rPr>
                <w:rFonts w:ascii="Times New Roman" w:hAnsi="Times New Roman"/>
                <w:sz w:val="21"/>
                <w:szCs w:val="21"/>
              </w:rPr>
            </w:pPr>
            <w:r>
              <w:rPr>
                <w:rFonts w:ascii="Times New Roman" w:hAnsi="Times New Roman"/>
                <w:b/>
                <w:sz w:val="21"/>
                <w:szCs w:val="21"/>
                <w:lang w:val="sq-AL"/>
              </w:rPr>
              <w:t>Përmirsimi teknik</w:t>
            </w:r>
            <w:r>
              <w:rPr>
                <w:rFonts w:ascii="Times New Roman" w:hAnsi="Times New Roman"/>
                <w:bCs/>
                <w:sz w:val="21"/>
                <w:szCs w:val="21"/>
                <w:lang w:val="sq-AL"/>
              </w:rPr>
              <w:t xml:space="preserve"> </w:t>
            </w:r>
            <w:r>
              <w:rPr>
                <w:rFonts w:ascii="Times New Roman" w:hAnsi="Times New Roman"/>
                <w:sz w:val="21"/>
                <w:szCs w:val="21"/>
                <w:lang w:val="sq-AL"/>
              </w:rPr>
              <w:t>paraqet pjesë përbërse të këtij</w:t>
            </w:r>
            <w:r>
              <w:rPr>
                <w:rFonts w:ascii="Times New Roman" w:hAnsi="Times New Roman"/>
                <w:sz w:val="21"/>
                <w:szCs w:val="21"/>
                <w:lang w:val="mk-MK"/>
              </w:rPr>
              <w:t xml:space="preserve"> </w:t>
            </w:r>
            <w:r>
              <w:rPr>
                <w:rFonts w:ascii="Times New Roman" w:hAnsi="Times New Roman"/>
                <w:b/>
                <w:sz w:val="21"/>
                <w:szCs w:val="21"/>
                <w:lang w:val="sq-AL"/>
              </w:rPr>
              <w:t xml:space="preserve"> </w:t>
            </w:r>
            <w:r>
              <w:rPr>
                <w:rFonts w:ascii="Times New Roman" w:hAnsi="Times New Roman"/>
                <w:b/>
                <w:iCs/>
                <w:color w:val="000000"/>
                <w:lang w:val="sq-AL"/>
              </w:rPr>
              <w:t>Planit detal urbanistik të Bllok 21 , Komuna e Gostivarit</w:t>
            </w:r>
            <w:r>
              <w:rPr>
                <w:rFonts w:ascii="Times New Roman" w:hAnsi="Times New Roman"/>
                <w:b/>
                <w:bCs/>
                <w:iCs/>
                <w:color w:val="000000"/>
                <w:lang w:val="sq-AL"/>
              </w:rPr>
              <w:t xml:space="preserve"> ,</w:t>
            </w:r>
            <w:r>
              <w:rPr>
                <w:rFonts w:ascii="Times New Roman" w:hAnsi="Times New Roman"/>
                <w:b/>
                <w:iCs/>
                <w:color w:val="000000"/>
                <w:lang w:val="sq-AL"/>
              </w:rPr>
              <w:t xml:space="preserve"> </w:t>
            </w:r>
            <w:r>
              <w:rPr>
                <w:rFonts w:ascii="Times New Roman" w:hAnsi="Times New Roman"/>
                <w:bCs/>
                <w:iCs/>
                <w:color w:val="000000"/>
                <w:lang w:val="sq-AL"/>
              </w:rPr>
              <w:t>me nr.tekn.41</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lang w:val="mk-MK"/>
              </w:rPr>
              <w:t xml:space="preserve">, </w:t>
            </w:r>
            <w:r>
              <w:rPr>
                <w:rFonts w:ascii="Times New Roman" w:hAnsi="Times New Roman"/>
                <w:bCs/>
                <w:iCs/>
                <w:color w:val="000000"/>
                <w:lang w:val="sq-AL"/>
              </w:rPr>
              <w:t>sjellur me Vendim të Komunës së Gostivarit nr.07-</w:t>
            </w:r>
            <w:r>
              <w:rPr>
                <w:rFonts w:ascii="Times New Roman" w:hAnsi="Times New Roman"/>
                <w:bCs/>
                <w:iCs/>
                <w:color w:val="000000"/>
                <w:lang w:val="mk-MK"/>
              </w:rPr>
              <w:t>1386</w:t>
            </w:r>
            <w:r>
              <w:rPr>
                <w:rFonts w:ascii="Times New Roman" w:hAnsi="Times New Roman"/>
                <w:bCs/>
                <w:iCs/>
                <w:color w:val="000000"/>
                <w:lang w:val="sq-AL"/>
              </w:rPr>
              <w:t xml:space="preserve">/1 dt. </w:t>
            </w:r>
            <w:r>
              <w:rPr>
                <w:rFonts w:ascii="Times New Roman" w:hAnsi="Times New Roman"/>
                <w:bCs/>
                <w:iCs/>
                <w:color w:val="000000"/>
                <w:lang w:val="mk-MK"/>
              </w:rPr>
              <w:t>05</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.201</w:t>
            </w:r>
            <w:r>
              <w:rPr>
                <w:rFonts w:ascii="Times New Roman" w:hAnsi="Times New Roman"/>
                <w:bCs/>
                <w:iCs/>
                <w:color w:val="000000"/>
                <w:lang w:val="mk-MK"/>
              </w:rPr>
              <w:t>0</w:t>
            </w:r>
            <w:r>
              <w:rPr>
                <w:rFonts w:ascii="Times New Roman" w:hAnsi="Times New Roman"/>
                <w:bCs/>
                <w:iCs/>
                <w:color w:val="000000"/>
                <w:lang w:val="sq-AL"/>
              </w:rPr>
              <w:t xml:space="preserve"> v.</w:t>
            </w: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sq-AL"/>
              </w:rPr>
            </w:pPr>
            <w:r>
              <w:rPr>
                <w:rFonts w:ascii="Times New Roman" w:hAnsi="Times New Roman"/>
                <w:b/>
                <w:sz w:val="21"/>
                <w:szCs w:val="21"/>
                <w:lang w:val="sq-AL"/>
              </w:rPr>
              <w:t>Neni  4</w:t>
            </w:r>
          </w:p>
          <w:p w:rsidR="009F3D5E" w:rsidRDefault="009F3D5E">
            <w:pPr>
              <w:jc w:val="center"/>
              <w:rPr>
                <w:rFonts w:ascii="Times New Roman" w:hAnsi="Times New Roman"/>
                <w:b/>
                <w:sz w:val="21"/>
                <w:szCs w:val="21"/>
                <w:lang w:val="sq-AL"/>
              </w:rPr>
            </w:pPr>
          </w:p>
          <w:p w:rsidR="009F3D5E" w:rsidRDefault="009F3D5E">
            <w:pPr>
              <w:jc w:val="both"/>
              <w:rPr>
                <w:rFonts w:ascii="MAC C Times" w:hAnsi="MAC C Times" w:cs="MAC C Times"/>
                <w:sz w:val="24"/>
                <w:szCs w:val="24"/>
              </w:rPr>
            </w:pPr>
            <w:r>
              <w:rPr>
                <w:rFonts w:ascii="Times New Roman" w:hAnsi="Times New Roman"/>
                <w:sz w:val="21"/>
                <w:szCs w:val="21"/>
                <w:lang w:val="sq-AL"/>
              </w:rPr>
              <w:t>Ky Vendim hyn në fuqi me ditën e</w:t>
            </w:r>
            <w:r>
              <w:rPr>
                <w:rFonts w:ascii="Times New Roman" w:hAnsi="Times New Roman"/>
                <w:sz w:val="21"/>
                <w:szCs w:val="21"/>
                <w:lang w:val="mk-MK"/>
              </w:rPr>
              <w:t xml:space="preserve"> </w:t>
            </w:r>
            <w:r>
              <w:rPr>
                <w:rFonts w:ascii="Times New Roman" w:hAnsi="Times New Roman"/>
                <w:sz w:val="21"/>
                <w:szCs w:val="21"/>
                <w:lang w:val="sq-AL"/>
              </w:rPr>
              <w:t xml:space="preserve">sjelljes dhe do të shpallet në “Buletinin Zyrtar të Komunës së Gostivarit ” .                  </w:t>
            </w:r>
          </w:p>
        </w:tc>
        <w:tc>
          <w:tcPr>
            <w:tcW w:w="5040" w:type="dxa"/>
          </w:tcPr>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rPr>
            </w:pPr>
            <w:r>
              <w:rPr>
                <w:rFonts w:ascii="Times New Roman" w:hAnsi="Times New Roman"/>
                <w:sz w:val="21"/>
                <w:szCs w:val="21"/>
                <w:lang w:val="mk-MK"/>
              </w:rPr>
              <w:t xml:space="preserve">Врз основа на член </w:t>
            </w:r>
            <w:r>
              <w:rPr>
                <w:rFonts w:ascii="Times New Roman" w:hAnsi="Times New Roman"/>
                <w:sz w:val="21"/>
                <w:szCs w:val="21"/>
                <w:lang w:val="ru-RU"/>
              </w:rPr>
              <w:t xml:space="preserve">22 </w:t>
            </w:r>
            <w:r>
              <w:rPr>
                <w:rFonts w:ascii="Times New Roman" w:hAnsi="Times New Roman"/>
                <w:sz w:val="21"/>
                <w:szCs w:val="21"/>
                <w:lang w:val="mk-MK"/>
              </w:rPr>
              <w:t xml:space="preserve">став 1 точка 1 од Законот за Локална Самоуправа (Сл. </w:t>
            </w:r>
            <w:r>
              <w:rPr>
                <w:rFonts w:ascii="Times New Roman" w:hAnsi="Times New Roman"/>
                <w:sz w:val="21"/>
                <w:szCs w:val="21"/>
                <w:lang w:val="en-GB"/>
              </w:rPr>
              <w:t>Весник</w:t>
            </w:r>
            <w:r>
              <w:rPr>
                <w:rFonts w:ascii="Times New Roman" w:hAnsi="Times New Roman"/>
                <w:sz w:val="21"/>
                <w:szCs w:val="21"/>
                <w:lang w:val="mk-MK"/>
              </w:rPr>
              <w:t xml:space="preserve"> на РМ бр.05/02) и во врска со член </w:t>
            </w:r>
            <w:r>
              <w:rPr>
                <w:rFonts w:ascii="Times New Roman" w:hAnsi="Times New Roman"/>
                <w:sz w:val="21"/>
                <w:szCs w:val="21"/>
                <w:lang w:val="sq-AL"/>
              </w:rPr>
              <w:t>62</w:t>
            </w:r>
            <w:r>
              <w:rPr>
                <w:rFonts w:ascii="Times New Roman" w:hAnsi="Times New Roman"/>
                <w:sz w:val="21"/>
                <w:szCs w:val="21"/>
                <w:lang w:val="mk-MK"/>
              </w:rPr>
              <w:t xml:space="preserve"> став </w:t>
            </w:r>
            <w:r>
              <w:rPr>
                <w:rFonts w:ascii="Times New Roman" w:hAnsi="Times New Roman"/>
                <w:sz w:val="21"/>
                <w:szCs w:val="21"/>
                <w:lang w:val="sq-AL"/>
              </w:rPr>
              <w:t>(7)</w:t>
            </w:r>
            <w:r>
              <w:rPr>
                <w:rFonts w:ascii="Times New Roman" w:hAnsi="Times New Roman"/>
                <w:sz w:val="21"/>
                <w:szCs w:val="21"/>
                <w:lang w:val="mk-MK"/>
              </w:rPr>
              <w:t xml:space="preserve"> од Законот за </w:t>
            </w:r>
            <w:r>
              <w:rPr>
                <w:rFonts w:ascii="Times New Roman" w:hAnsi="Times New Roman"/>
                <w:sz w:val="21"/>
                <w:szCs w:val="21"/>
                <w:lang w:val="en-GB"/>
              </w:rPr>
              <w:t>урбанистичко</w:t>
            </w:r>
            <w:r>
              <w:rPr>
                <w:rFonts w:ascii="Times New Roman" w:hAnsi="Times New Roman"/>
                <w:sz w:val="21"/>
                <w:szCs w:val="21"/>
                <w:lang w:val="mk-MK"/>
              </w:rPr>
              <w:t xml:space="preserve"> планирање </w:t>
            </w:r>
            <w:r>
              <w:rPr>
                <w:rFonts w:ascii="Times New Roman" w:hAnsi="Times New Roman"/>
                <w:bCs/>
                <w:color w:val="000000"/>
                <w:lang w:val="mk-MK"/>
              </w:rPr>
              <w:t>(“Сл. Весник на РСМ“ бр.32/20,111/23,73/24,</w:t>
            </w:r>
            <w:r>
              <w:rPr>
                <w:rFonts w:ascii="Times New Roman" w:hAnsi="Times New Roman"/>
                <w:bCs/>
                <w:color w:val="000000"/>
                <w:lang w:val="sq-AL"/>
              </w:rPr>
              <w:t>171/24</w:t>
            </w:r>
            <w:r>
              <w:rPr>
                <w:rFonts w:ascii="Times New Roman" w:hAnsi="Times New Roman"/>
                <w:bCs/>
                <w:color w:val="000000"/>
                <w:lang w:val="mk-MK"/>
              </w:rPr>
              <w:t>,</w:t>
            </w:r>
            <w:r>
              <w:rPr>
                <w:rFonts w:ascii="Times New Roman" w:hAnsi="Times New Roman"/>
                <w:bCs/>
                <w:color w:val="000000"/>
                <w:lang w:val="sq-AL"/>
              </w:rPr>
              <w:t>224/24,40/25,</w:t>
            </w:r>
            <w:r>
              <w:rPr>
                <w:rFonts w:ascii="Times New Roman" w:hAnsi="Times New Roman"/>
                <w:bCs/>
                <w:color w:val="000000"/>
              </w:rPr>
              <w:t xml:space="preserve">101/25 </w:t>
            </w:r>
            <w:r>
              <w:rPr>
                <w:rFonts w:ascii="Times New Roman" w:hAnsi="Times New Roman"/>
                <w:bCs/>
                <w:color w:val="000000"/>
                <w:lang w:val="sq-AL"/>
              </w:rPr>
              <w:t xml:space="preserve">и </w:t>
            </w:r>
            <w:r>
              <w:rPr>
                <w:rFonts w:ascii="Times New Roman" w:hAnsi="Times New Roman"/>
                <w:bCs/>
                <w:color w:val="000000"/>
                <w:lang w:val="mk-MK"/>
              </w:rPr>
              <w:t>127/25)</w:t>
            </w:r>
            <w:r>
              <w:rPr>
                <w:rFonts w:ascii="Times New Roman" w:hAnsi="Times New Roman"/>
                <w:sz w:val="21"/>
                <w:szCs w:val="21"/>
                <w:lang w:val="mk-MK"/>
              </w:rPr>
              <w:t xml:space="preserve">, </w:t>
            </w:r>
            <w:r>
              <w:rPr>
                <w:rFonts w:ascii="Times New Roman" w:hAnsi="Times New Roman"/>
                <w:b/>
                <w:sz w:val="21"/>
                <w:szCs w:val="21"/>
                <w:lang w:val="mk-MK"/>
              </w:rPr>
              <w:t>Г</w:t>
            </w:r>
            <w:r>
              <w:rPr>
                <w:rFonts w:ascii="Times New Roman" w:hAnsi="Times New Roman"/>
                <w:b/>
                <w:sz w:val="21"/>
                <w:szCs w:val="21"/>
                <w:lang w:val="en-GB"/>
              </w:rPr>
              <w:t>радоначалникот</w:t>
            </w:r>
            <w:r>
              <w:rPr>
                <w:rFonts w:ascii="Times New Roman" w:hAnsi="Times New Roman"/>
                <w:sz w:val="21"/>
                <w:szCs w:val="21"/>
                <w:lang w:val="mk-MK"/>
              </w:rPr>
              <w:t xml:space="preserve"> </w:t>
            </w:r>
            <w:r>
              <w:rPr>
                <w:rFonts w:ascii="Times New Roman" w:hAnsi="Times New Roman"/>
                <w:b/>
                <w:sz w:val="21"/>
                <w:szCs w:val="21"/>
                <w:lang w:val="mk-MK"/>
              </w:rPr>
              <w:t>на Општината</w:t>
            </w:r>
            <w:r>
              <w:rPr>
                <w:rFonts w:ascii="Times New Roman" w:hAnsi="Times New Roman"/>
                <w:sz w:val="21"/>
                <w:szCs w:val="21"/>
                <w:lang w:val="mk-MK"/>
              </w:rPr>
              <w:t xml:space="preserve"> му </w:t>
            </w:r>
            <w:r>
              <w:rPr>
                <w:rFonts w:ascii="Times New Roman" w:hAnsi="Times New Roman"/>
                <w:sz w:val="21"/>
                <w:szCs w:val="21"/>
                <w:lang w:val="en-GB"/>
              </w:rPr>
              <w:t>предлага</w:t>
            </w:r>
            <w:r>
              <w:rPr>
                <w:rFonts w:ascii="Times New Roman" w:hAnsi="Times New Roman"/>
                <w:sz w:val="21"/>
                <w:szCs w:val="21"/>
                <w:lang w:val="mk-MK"/>
              </w:rPr>
              <w:t xml:space="preserve"> на Советот на Општина Гостивар да на </w:t>
            </w:r>
            <w:r>
              <w:rPr>
                <w:rFonts w:ascii="Times New Roman" w:hAnsi="Times New Roman"/>
                <w:sz w:val="21"/>
                <w:szCs w:val="21"/>
              </w:rPr>
              <w:t>10</w:t>
            </w:r>
            <w:r>
              <w:rPr>
                <w:rFonts w:ascii="Times New Roman" w:hAnsi="Times New Roman"/>
                <w:sz w:val="21"/>
                <w:szCs w:val="21"/>
                <w:lang w:val="mk-MK"/>
              </w:rPr>
              <w:t xml:space="preserve"> одржана на </w:t>
            </w:r>
            <w:r>
              <w:rPr>
                <w:rFonts w:ascii="Times New Roman" w:hAnsi="Times New Roman"/>
                <w:sz w:val="21"/>
                <w:szCs w:val="21"/>
              </w:rPr>
              <w:t>15.07.</w:t>
            </w:r>
            <w:r>
              <w:rPr>
                <w:rFonts w:ascii="Times New Roman" w:hAnsi="Times New Roman"/>
                <w:sz w:val="21"/>
                <w:szCs w:val="21"/>
                <w:lang w:val="mk-MK"/>
              </w:rPr>
              <w:t>2026</w:t>
            </w:r>
            <w:r>
              <w:rPr>
                <w:rFonts w:ascii="Times New Roman" w:hAnsi="Times New Roman"/>
                <w:sz w:val="21"/>
                <w:szCs w:val="21"/>
                <w:lang w:val="sq-AL"/>
              </w:rPr>
              <w:t xml:space="preserve"> </w:t>
            </w:r>
            <w:r>
              <w:rPr>
                <w:rFonts w:ascii="Times New Roman" w:hAnsi="Times New Roman"/>
                <w:sz w:val="21"/>
                <w:szCs w:val="21"/>
                <w:lang w:val="mk-MK"/>
              </w:rPr>
              <w:t>г. да донесе</w:t>
            </w:r>
            <w:r>
              <w:rPr>
                <w:rFonts w:ascii="Times New Roman" w:hAnsi="Times New Roman"/>
                <w:sz w:val="21"/>
                <w:szCs w:val="21"/>
                <w:lang w:val="sq-AL"/>
              </w:rPr>
              <w:t>:</w:t>
            </w:r>
          </w:p>
          <w:p w:rsidR="009F3D5E" w:rsidRDefault="009F3D5E">
            <w:pPr>
              <w:jc w:val="both"/>
              <w:rPr>
                <w:rFonts w:ascii="Times New Roman" w:hAnsi="Times New Roman"/>
                <w:sz w:val="21"/>
                <w:szCs w:val="21"/>
              </w:rPr>
            </w:pPr>
          </w:p>
          <w:p w:rsidR="009F3D5E" w:rsidRDefault="009F3D5E">
            <w:pPr>
              <w:jc w:val="both"/>
              <w:rPr>
                <w:rFonts w:ascii="Times New Roman" w:hAnsi="Times New Roman"/>
                <w:sz w:val="21"/>
                <w:szCs w:val="21"/>
              </w:rPr>
            </w:pPr>
          </w:p>
          <w:p w:rsidR="009F3D5E" w:rsidRDefault="009F3D5E">
            <w:pPr>
              <w:jc w:val="both"/>
              <w:rPr>
                <w:rFonts w:ascii="Times New Roman" w:hAnsi="Times New Roman"/>
                <w:sz w:val="21"/>
                <w:szCs w:val="21"/>
              </w:rPr>
            </w:pP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mk-MK"/>
              </w:rPr>
            </w:pPr>
            <w:r>
              <w:rPr>
                <w:rFonts w:ascii="Times New Roman" w:hAnsi="Times New Roman"/>
                <w:b/>
                <w:sz w:val="21"/>
                <w:szCs w:val="21"/>
                <w:lang w:val="mk-MK"/>
              </w:rPr>
              <w:t>ОДЛУКА</w:t>
            </w:r>
          </w:p>
          <w:p w:rsidR="009F3D5E" w:rsidRDefault="009F3D5E">
            <w:pPr>
              <w:jc w:val="center"/>
              <w:rPr>
                <w:rFonts w:ascii="Times New Roman" w:hAnsi="Times New Roman"/>
                <w:b/>
                <w:sz w:val="21"/>
                <w:szCs w:val="21"/>
                <w:lang w:val="mk-MK"/>
              </w:rPr>
            </w:pPr>
          </w:p>
          <w:p w:rsidR="009F3D5E" w:rsidRDefault="009F3D5E">
            <w:pPr>
              <w:jc w:val="both"/>
              <w:rPr>
                <w:rFonts w:ascii="Times New Roman" w:hAnsi="Times New Roman"/>
                <w:sz w:val="21"/>
                <w:szCs w:val="21"/>
              </w:rPr>
            </w:pPr>
            <w:r>
              <w:rPr>
                <w:rFonts w:ascii="Times New Roman" w:hAnsi="Times New Roman"/>
                <w:bCs/>
                <w:sz w:val="21"/>
                <w:szCs w:val="21"/>
                <w:lang w:val="mk-MK"/>
              </w:rPr>
              <w:t xml:space="preserve">За вршење на </w:t>
            </w:r>
            <w:r>
              <w:rPr>
                <w:rFonts w:ascii="Times New Roman" w:hAnsi="Times New Roman"/>
                <w:b/>
                <w:lang w:val="mk-MK"/>
              </w:rPr>
              <w:t>Техничка Исправка во градежна парцела В.21.5</w:t>
            </w:r>
            <w:r>
              <w:rPr>
                <w:rFonts w:ascii="Times New Roman" w:hAnsi="Times New Roman"/>
                <w:b/>
                <w:lang w:val="sq-AL"/>
              </w:rPr>
              <w:t>6</w:t>
            </w:r>
            <w:r>
              <w:rPr>
                <w:rFonts w:ascii="Times New Roman" w:hAnsi="Times New Roman"/>
                <w:b/>
                <w:lang w:val="mk-MK"/>
              </w:rPr>
              <w:t xml:space="preserve"> во ТАБЕЛАРЕН ДЕЛ на Детален Урбанистички План за Блок 21 ,</w:t>
            </w:r>
            <w:r>
              <w:rPr>
                <w:rFonts w:ascii="Times New Roman" w:hAnsi="Times New Roman"/>
                <w:b/>
                <w:iCs/>
                <w:color w:val="000000"/>
                <w:lang w:val="mk-MK"/>
              </w:rPr>
              <w:t xml:space="preserve"> Општина Гостивар</w:t>
            </w:r>
            <w:r>
              <w:rPr>
                <w:rFonts w:ascii="Times New Roman" w:hAnsi="Times New Roman"/>
                <w:bCs/>
                <w:iCs/>
                <w:color w:val="000000"/>
                <w:lang w:val="mk-MK"/>
              </w:rPr>
              <w:t xml:space="preserve"> со техн.бр.</w:t>
            </w:r>
            <w:r>
              <w:rPr>
                <w:rFonts w:ascii="Times New Roman" w:hAnsi="Times New Roman"/>
                <w:bCs/>
                <w:iCs/>
                <w:color w:val="000000"/>
                <w:lang w:val="sq-AL"/>
              </w:rPr>
              <w:t>41</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lang w:val="mk-MK"/>
              </w:rPr>
              <w:t>,донесен со Одлука на Општина Гостивар бр.</w:t>
            </w:r>
            <w:r>
              <w:rPr>
                <w:rFonts w:ascii="Times New Roman" w:hAnsi="Times New Roman"/>
                <w:bCs/>
                <w:iCs/>
                <w:color w:val="000000"/>
                <w:lang w:val="sq-AL"/>
              </w:rPr>
              <w:t>07-</w:t>
            </w:r>
            <w:r>
              <w:rPr>
                <w:rFonts w:ascii="Times New Roman" w:hAnsi="Times New Roman"/>
                <w:bCs/>
                <w:iCs/>
                <w:color w:val="000000"/>
                <w:lang w:val="mk-MK"/>
              </w:rPr>
              <w:t>1386</w:t>
            </w:r>
            <w:r>
              <w:rPr>
                <w:rFonts w:ascii="Times New Roman" w:hAnsi="Times New Roman"/>
                <w:bCs/>
                <w:iCs/>
                <w:color w:val="000000"/>
                <w:lang w:val="sq-AL"/>
              </w:rPr>
              <w:t>/1</w:t>
            </w:r>
            <w:r>
              <w:rPr>
                <w:rFonts w:ascii="Times New Roman" w:hAnsi="Times New Roman"/>
                <w:bCs/>
                <w:iCs/>
                <w:color w:val="000000"/>
                <w:lang w:val="mk-MK"/>
              </w:rPr>
              <w:t xml:space="preserve"> од 05</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.201</w:t>
            </w:r>
            <w:r>
              <w:rPr>
                <w:rFonts w:ascii="Times New Roman" w:hAnsi="Times New Roman"/>
                <w:bCs/>
                <w:iCs/>
                <w:color w:val="000000"/>
                <w:lang w:val="mk-MK"/>
              </w:rPr>
              <w:t>0 г.</w:t>
            </w:r>
          </w:p>
          <w:p w:rsidR="009F3D5E" w:rsidRDefault="009F3D5E">
            <w:pPr>
              <w:jc w:val="both"/>
              <w:rPr>
                <w:rFonts w:ascii="Times New Roman" w:hAnsi="Times New Roman"/>
                <w:sz w:val="21"/>
                <w:szCs w:val="21"/>
              </w:rPr>
            </w:pP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mk-MK"/>
              </w:rPr>
            </w:pPr>
            <w:r>
              <w:rPr>
                <w:rFonts w:ascii="Times New Roman" w:hAnsi="Times New Roman"/>
                <w:b/>
                <w:sz w:val="21"/>
                <w:szCs w:val="21"/>
                <w:lang w:val="mk-MK"/>
              </w:rPr>
              <w:t>Член  1</w:t>
            </w:r>
          </w:p>
          <w:p w:rsidR="009F3D5E" w:rsidRDefault="009F3D5E">
            <w:pPr>
              <w:jc w:val="center"/>
              <w:rPr>
                <w:rFonts w:ascii="Times New Roman" w:hAnsi="Times New Roman"/>
                <w:b/>
                <w:sz w:val="21"/>
                <w:szCs w:val="21"/>
                <w:lang w:val="mk-MK"/>
              </w:rPr>
            </w:pPr>
          </w:p>
          <w:p w:rsidR="009F3D5E" w:rsidRDefault="009F3D5E">
            <w:pPr>
              <w:jc w:val="both"/>
              <w:rPr>
                <w:rFonts w:ascii="Times New Roman" w:hAnsi="Times New Roman"/>
                <w:sz w:val="21"/>
                <w:szCs w:val="21"/>
              </w:rPr>
            </w:pPr>
            <w:r>
              <w:rPr>
                <w:rFonts w:ascii="Times New Roman" w:hAnsi="Times New Roman"/>
                <w:sz w:val="21"/>
                <w:szCs w:val="21"/>
                <w:lang w:val="mk-MK"/>
              </w:rPr>
              <w:t xml:space="preserve">  Со ова Одлука се одобрува вршење на </w:t>
            </w:r>
            <w:r>
              <w:rPr>
                <w:rFonts w:ascii="Times New Roman" w:hAnsi="Times New Roman"/>
                <w:b/>
                <w:iCs/>
                <w:color w:val="000000"/>
                <w:lang w:val="mk-MK"/>
              </w:rPr>
              <w:t>Техничка Исправка во градежна парцела В.21.5</w:t>
            </w:r>
            <w:r>
              <w:rPr>
                <w:rFonts w:ascii="Times New Roman" w:hAnsi="Times New Roman"/>
                <w:b/>
                <w:iCs/>
                <w:color w:val="000000"/>
                <w:lang w:val="sq-AL"/>
              </w:rPr>
              <w:t>6</w:t>
            </w:r>
            <w:r>
              <w:rPr>
                <w:rFonts w:ascii="Times New Roman" w:hAnsi="Times New Roman"/>
                <w:b/>
                <w:iCs/>
                <w:color w:val="000000"/>
                <w:lang w:val="mk-MK"/>
              </w:rPr>
              <w:t xml:space="preserve"> во ТАБЕЛАРЕН ДЕЛ на Детален Урбанистички План за Блок 21, Општина Гостивар</w:t>
            </w:r>
            <w:r>
              <w:rPr>
                <w:rFonts w:ascii="Times New Roman" w:hAnsi="Times New Roman"/>
                <w:bCs/>
                <w:iCs/>
                <w:color w:val="000000"/>
                <w:lang w:val="mk-MK"/>
              </w:rPr>
              <w:t xml:space="preserve"> со техн.бр.</w:t>
            </w:r>
            <w:r>
              <w:rPr>
                <w:rFonts w:ascii="Times New Roman" w:hAnsi="Times New Roman"/>
                <w:bCs/>
                <w:iCs/>
                <w:color w:val="000000"/>
                <w:lang w:val="sq-AL"/>
              </w:rPr>
              <w:t>41</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lang w:val="mk-MK"/>
              </w:rPr>
              <w:t>,донесен со Одлука на Општина Гостивар бр.</w:t>
            </w:r>
            <w:r>
              <w:rPr>
                <w:rFonts w:ascii="Times New Roman" w:hAnsi="Times New Roman"/>
                <w:bCs/>
                <w:iCs/>
                <w:color w:val="000000"/>
                <w:lang w:val="sq-AL"/>
              </w:rPr>
              <w:t>07-</w:t>
            </w:r>
            <w:r>
              <w:rPr>
                <w:rFonts w:ascii="Times New Roman" w:hAnsi="Times New Roman"/>
                <w:bCs/>
                <w:iCs/>
                <w:color w:val="000000"/>
                <w:lang w:val="mk-MK"/>
              </w:rPr>
              <w:t>1386</w:t>
            </w:r>
            <w:r>
              <w:rPr>
                <w:rFonts w:ascii="Times New Roman" w:hAnsi="Times New Roman"/>
                <w:bCs/>
                <w:iCs/>
                <w:color w:val="000000"/>
                <w:lang w:val="sq-AL"/>
              </w:rPr>
              <w:t>/1</w:t>
            </w:r>
            <w:r>
              <w:rPr>
                <w:rFonts w:ascii="Times New Roman" w:hAnsi="Times New Roman"/>
                <w:bCs/>
                <w:iCs/>
                <w:color w:val="000000"/>
                <w:lang w:val="mk-MK"/>
              </w:rPr>
              <w:t xml:space="preserve"> од 05</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.201</w:t>
            </w:r>
            <w:r>
              <w:rPr>
                <w:rFonts w:ascii="Times New Roman" w:hAnsi="Times New Roman"/>
                <w:bCs/>
                <w:iCs/>
                <w:color w:val="000000"/>
                <w:lang w:val="mk-MK"/>
              </w:rPr>
              <w:t>0 г. и Согласност од Министерство за транспорт и врски-Скопје бр.</w:t>
            </w:r>
            <w:r>
              <w:rPr>
                <w:rFonts w:ascii="Times New Roman" w:hAnsi="Times New Roman"/>
                <w:bCs/>
                <w:iCs/>
                <w:color w:val="000000"/>
                <w:lang w:val="sq-AL"/>
              </w:rPr>
              <w:t>16-</w:t>
            </w:r>
            <w:r>
              <w:rPr>
                <w:rFonts w:ascii="Times New Roman" w:hAnsi="Times New Roman"/>
                <w:bCs/>
                <w:iCs/>
                <w:color w:val="000000"/>
                <w:lang w:val="mk-MK"/>
              </w:rPr>
              <w:t>9620</w:t>
            </w:r>
            <w:r>
              <w:rPr>
                <w:rFonts w:ascii="Times New Roman" w:hAnsi="Times New Roman"/>
                <w:bCs/>
                <w:iCs/>
                <w:color w:val="000000"/>
                <w:lang w:val="sq-AL"/>
              </w:rPr>
              <w:t>/2</w:t>
            </w:r>
            <w:r>
              <w:rPr>
                <w:rFonts w:ascii="Times New Roman" w:hAnsi="Times New Roman"/>
                <w:bCs/>
                <w:iCs/>
                <w:color w:val="000000"/>
                <w:lang w:val="mk-MK"/>
              </w:rPr>
              <w:t xml:space="preserve"> од 01</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 201</w:t>
            </w:r>
            <w:r>
              <w:rPr>
                <w:rFonts w:ascii="Times New Roman" w:hAnsi="Times New Roman"/>
                <w:bCs/>
                <w:iCs/>
                <w:color w:val="000000"/>
                <w:lang w:val="mk-MK"/>
              </w:rPr>
              <w:t>0 г.</w:t>
            </w:r>
            <w:r>
              <w:rPr>
                <w:rFonts w:ascii="Times New Roman" w:hAnsi="Times New Roman"/>
                <w:bCs/>
                <w:iCs/>
                <w:color w:val="000000"/>
                <w:sz w:val="21"/>
                <w:szCs w:val="21"/>
                <w:lang w:val="mk-MK"/>
              </w:rPr>
              <w:t xml:space="preserve">, каде е </w:t>
            </w:r>
            <w:r>
              <w:rPr>
                <w:rFonts w:ascii="Times New Roman" w:hAnsi="Times New Roman"/>
                <w:bCs/>
                <w:sz w:val="21"/>
                <w:szCs w:val="21"/>
                <w:lang w:val="mk-MK"/>
              </w:rPr>
              <w:t>констатирано дека има техничка грешка во табеларниот дел односно во просторот каде се пишува висината на објектот која е пишана П+6+Пк односно треба да биде П+5+Пк бидејќи и во графичкиот дел и во параметрите одредени во урбанистичкиот план точно се дефинирани.</w:t>
            </w: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mk-MK"/>
              </w:rPr>
            </w:pPr>
            <w:r>
              <w:rPr>
                <w:rFonts w:ascii="Times New Roman" w:hAnsi="Times New Roman"/>
                <w:b/>
                <w:sz w:val="21"/>
                <w:szCs w:val="21"/>
                <w:lang w:val="mk-MK"/>
              </w:rPr>
              <w:t>Член  2</w:t>
            </w:r>
          </w:p>
          <w:p w:rsidR="009F3D5E" w:rsidRDefault="009F3D5E">
            <w:pPr>
              <w:jc w:val="center"/>
              <w:rPr>
                <w:rFonts w:ascii="Times New Roman" w:hAnsi="Times New Roman"/>
                <w:b/>
                <w:sz w:val="21"/>
                <w:szCs w:val="21"/>
                <w:lang w:val="mk-MK"/>
              </w:rPr>
            </w:pPr>
          </w:p>
          <w:p w:rsidR="009F3D5E" w:rsidRDefault="009F3D5E">
            <w:pPr>
              <w:jc w:val="both"/>
              <w:rPr>
                <w:rFonts w:ascii="Times New Roman" w:hAnsi="Times New Roman"/>
                <w:sz w:val="21"/>
                <w:szCs w:val="21"/>
              </w:rPr>
            </w:pPr>
            <w:r>
              <w:rPr>
                <w:rFonts w:ascii="Times New Roman" w:hAnsi="Times New Roman"/>
                <w:b/>
                <w:iCs/>
                <w:color w:val="000000"/>
                <w:lang w:val="mk-MK"/>
              </w:rPr>
              <w:t>Техничка Исправка во градежна парцела В.21.5</w:t>
            </w:r>
            <w:r>
              <w:rPr>
                <w:rFonts w:ascii="Times New Roman" w:hAnsi="Times New Roman"/>
                <w:b/>
                <w:iCs/>
                <w:color w:val="000000"/>
                <w:lang w:val="sq-AL"/>
              </w:rPr>
              <w:t>6</w:t>
            </w:r>
            <w:r>
              <w:rPr>
                <w:rFonts w:ascii="Times New Roman" w:hAnsi="Times New Roman"/>
                <w:b/>
                <w:iCs/>
                <w:color w:val="000000"/>
                <w:lang w:val="mk-MK"/>
              </w:rPr>
              <w:t xml:space="preserve"> во ТАБЕЛАРЕН ДЕЛ на Детален Урбанистички План за Блок 21, Општина Гостивар</w:t>
            </w:r>
            <w:r>
              <w:rPr>
                <w:rFonts w:ascii="Times New Roman" w:hAnsi="Times New Roman"/>
                <w:bCs/>
                <w:iCs/>
                <w:color w:val="000000"/>
                <w:lang w:val="mk-MK"/>
              </w:rPr>
              <w:t xml:space="preserve"> со техн.бр.</w:t>
            </w:r>
            <w:r>
              <w:rPr>
                <w:rFonts w:ascii="Times New Roman" w:hAnsi="Times New Roman"/>
                <w:bCs/>
                <w:iCs/>
                <w:color w:val="000000"/>
                <w:lang w:val="sq-AL"/>
              </w:rPr>
              <w:t>40</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sz w:val="21"/>
                <w:szCs w:val="21"/>
                <w:lang w:val="mk-MK"/>
              </w:rPr>
              <w:t xml:space="preserve">, доставена од </w:t>
            </w:r>
            <w:r>
              <w:rPr>
                <w:rFonts w:ascii="Times New Roman" w:hAnsi="Times New Roman"/>
                <w:bCs/>
                <w:iCs/>
                <w:color w:val="000000"/>
                <w:lang w:val="mk-MK"/>
              </w:rPr>
              <w:t>Друштво за изработка на планови и проекти “ПРО ИНГ 2026“ ДООЕЛ, Гостивар</w:t>
            </w:r>
            <w:r>
              <w:rPr>
                <w:rFonts w:ascii="Times New Roman" w:hAnsi="Times New Roman"/>
                <w:bCs/>
                <w:iCs/>
                <w:color w:val="000000"/>
                <w:sz w:val="21"/>
                <w:szCs w:val="21"/>
                <w:lang w:val="mk-MK"/>
              </w:rPr>
              <w:t xml:space="preserve">, се усогласат параметрите за </w:t>
            </w:r>
            <w:r>
              <w:rPr>
                <w:rFonts w:ascii="Times New Roman" w:hAnsi="Times New Roman"/>
                <w:b/>
                <w:iCs/>
                <w:color w:val="000000"/>
                <w:lang w:val="mk-MK"/>
              </w:rPr>
              <w:t>градежна парцела В.21.56</w:t>
            </w:r>
            <w:r>
              <w:rPr>
                <w:rFonts w:ascii="Times New Roman" w:hAnsi="Times New Roman"/>
                <w:b/>
                <w:iCs/>
                <w:color w:val="000000"/>
                <w:lang w:val="sq-AL"/>
              </w:rPr>
              <w:t xml:space="preserve"> </w:t>
            </w:r>
            <w:r>
              <w:rPr>
                <w:rFonts w:ascii="Times New Roman" w:hAnsi="Times New Roman"/>
                <w:bCs/>
                <w:iCs/>
                <w:color w:val="000000"/>
                <w:sz w:val="21"/>
                <w:szCs w:val="21"/>
                <w:lang w:val="mk-MK"/>
              </w:rPr>
              <w:t xml:space="preserve">на табеларниот дел на графичкиот приказ </w:t>
            </w:r>
            <w:r>
              <w:rPr>
                <w:rFonts w:ascii="Times New Roman" w:hAnsi="Times New Roman"/>
                <w:b/>
                <w:iCs/>
                <w:color w:val="000000"/>
                <w:lang w:val="mk-MK"/>
              </w:rPr>
              <w:t xml:space="preserve"> на Детален Урбанистички План за Блок 21, Општина Гостивар</w:t>
            </w:r>
            <w:r>
              <w:rPr>
                <w:rFonts w:ascii="Times New Roman" w:hAnsi="Times New Roman"/>
                <w:bCs/>
                <w:iCs/>
                <w:color w:val="000000"/>
                <w:lang w:val="mk-MK"/>
              </w:rPr>
              <w:t xml:space="preserve"> со техн.бр.</w:t>
            </w:r>
            <w:r>
              <w:rPr>
                <w:rFonts w:ascii="Times New Roman" w:hAnsi="Times New Roman"/>
                <w:bCs/>
                <w:iCs/>
                <w:color w:val="000000"/>
                <w:lang w:val="sq-AL"/>
              </w:rPr>
              <w:t>41</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lang w:val="mk-MK"/>
              </w:rPr>
              <w:t>,донесен со Одлука на Општина Гостивар бр.</w:t>
            </w:r>
            <w:r>
              <w:rPr>
                <w:rFonts w:ascii="Times New Roman" w:hAnsi="Times New Roman"/>
                <w:bCs/>
                <w:iCs/>
                <w:color w:val="000000"/>
                <w:lang w:val="sq-AL"/>
              </w:rPr>
              <w:t>07-</w:t>
            </w:r>
            <w:r>
              <w:rPr>
                <w:rFonts w:ascii="Times New Roman" w:hAnsi="Times New Roman"/>
                <w:bCs/>
                <w:iCs/>
                <w:color w:val="000000"/>
                <w:lang w:val="mk-MK"/>
              </w:rPr>
              <w:t>1386</w:t>
            </w:r>
            <w:r>
              <w:rPr>
                <w:rFonts w:ascii="Times New Roman" w:hAnsi="Times New Roman"/>
                <w:bCs/>
                <w:iCs/>
                <w:color w:val="000000"/>
                <w:lang w:val="sq-AL"/>
              </w:rPr>
              <w:t>/1</w:t>
            </w:r>
            <w:r>
              <w:rPr>
                <w:rFonts w:ascii="Times New Roman" w:hAnsi="Times New Roman"/>
                <w:bCs/>
                <w:iCs/>
                <w:color w:val="000000"/>
                <w:lang w:val="mk-MK"/>
              </w:rPr>
              <w:t xml:space="preserve"> од 05</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.201</w:t>
            </w:r>
            <w:r>
              <w:rPr>
                <w:rFonts w:ascii="Times New Roman" w:hAnsi="Times New Roman"/>
                <w:bCs/>
                <w:iCs/>
                <w:color w:val="000000"/>
                <w:lang w:val="mk-MK"/>
              </w:rPr>
              <w:t xml:space="preserve">0 г. </w:t>
            </w:r>
            <w:r>
              <w:rPr>
                <w:rFonts w:ascii="Times New Roman" w:hAnsi="Times New Roman"/>
                <w:bCs/>
                <w:iCs/>
                <w:color w:val="000000"/>
                <w:sz w:val="21"/>
                <w:szCs w:val="21"/>
                <w:lang w:val="mk-MK"/>
              </w:rPr>
              <w:t>кој е на сила.</w:t>
            </w: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mk-MK"/>
              </w:rPr>
            </w:pPr>
            <w:r>
              <w:rPr>
                <w:rFonts w:ascii="Times New Roman" w:hAnsi="Times New Roman"/>
                <w:b/>
                <w:bCs/>
                <w:sz w:val="21"/>
                <w:szCs w:val="21"/>
                <w:lang w:val="mk-MK"/>
              </w:rPr>
              <w:t>Член  3</w:t>
            </w:r>
          </w:p>
          <w:p w:rsidR="009F3D5E" w:rsidRDefault="009F3D5E">
            <w:pPr>
              <w:jc w:val="center"/>
              <w:rPr>
                <w:rFonts w:ascii="Times New Roman" w:hAnsi="Times New Roman"/>
                <w:b/>
                <w:bCs/>
                <w:sz w:val="21"/>
                <w:szCs w:val="21"/>
                <w:lang w:val="mk-MK"/>
              </w:rPr>
            </w:pPr>
          </w:p>
          <w:p w:rsidR="009F3D5E" w:rsidRDefault="009F3D5E">
            <w:pPr>
              <w:jc w:val="both"/>
              <w:rPr>
                <w:rFonts w:ascii="Times New Roman" w:hAnsi="Times New Roman"/>
                <w:bCs/>
                <w:sz w:val="21"/>
                <w:szCs w:val="21"/>
              </w:rPr>
            </w:pPr>
            <w:r>
              <w:rPr>
                <w:rFonts w:ascii="Times New Roman" w:hAnsi="Times New Roman"/>
                <w:b/>
                <w:sz w:val="21"/>
                <w:szCs w:val="21"/>
                <w:lang w:val="mk-MK"/>
              </w:rPr>
              <w:t xml:space="preserve">Техничката Исправка </w:t>
            </w:r>
            <w:r>
              <w:rPr>
                <w:rFonts w:ascii="Times New Roman" w:hAnsi="Times New Roman"/>
                <w:sz w:val="21"/>
                <w:szCs w:val="21"/>
                <w:lang w:val="mk-MK"/>
              </w:rPr>
              <w:t xml:space="preserve"> претставува составен дел на </w:t>
            </w:r>
            <w:r>
              <w:rPr>
                <w:rFonts w:ascii="Times New Roman" w:hAnsi="Times New Roman"/>
                <w:b/>
                <w:iCs/>
                <w:color w:val="000000"/>
                <w:lang w:val="mk-MK"/>
              </w:rPr>
              <w:t>Детален Урбанистички План за Блок 21, Општина Гостивар</w:t>
            </w:r>
            <w:r>
              <w:rPr>
                <w:rFonts w:ascii="Times New Roman" w:hAnsi="Times New Roman"/>
                <w:bCs/>
                <w:iCs/>
                <w:color w:val="000000"/>
                <w:lang w:val="mk-MK"/>
              </w:rPr>
              <w:t xml:space="preserve"> со техн.бр.</w:t>
            </w:r>
            <w:r>
              <w:rPr>
                <w:rFonts w:ascii="Times New Roman" w:hAnsi="Times New Roman"/>
                <w:bCs/>
                <w:iCs/>
                <w:color w:val="000000"/>
                <w:lang w:val="sq-AL"/>
              </w:rPr>
              <w:t>41</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lang w:val="mk-MK"/>
              </w:rPr>
              <w:t>,донесен со Одлука на Општина Гостивар бр.</w:t>
            </w:r>
            <w:r>
              <w:rPr>
                <w:rFonts w:ascii="Times New Roman" w:hAnsi="Times New Roman"/>
                <w:bCs/>
                <w:iCs/>
                <w:color w:val="000000"/>
                <w:lang w:val="sq-AL"/>
              </w:rPr>
              <w:t>07-</w:t>
            </w:r>
            <w:r>
              <w:rPr>
                <w:rFonts w:ascii="Times New Roman" w:hAnsi="Times New Roman"/>
                <w:bCs/>
                <w:iCs/>
                <w:color w:val="000000"/>
                <w:lang w:val="mk-MK"/>
              </w:rPr>
              <w:t>1386</w:t>
            </w:r>
            <w:r>
              <w:rPr>
                <w:rFonts w:ascii="Times New Roman" w:hAnsi="Times New Roman"/>
                <w:bCs/>
                <w:iCs/>
                <w:color w:val="000000"/>
                <w:lang w:val="sq-AL"/>
              </w:rPr>
              <w:t>/1</w:t>
            </w:r>
            <w:r>
              <w:rPr>
                <w:rFonts w:ascii="Times New Roman" w:hAnsi="Times New Roman"/>
                <w:bCs/>
                <w:iCs/>
                <w:color w:val="000000"/>
                <w:lang w:val="mk-MK"/>
              </w:rPr>
              <w:t xml:space="preserve"> од 05</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.201</w:t>
            </w:r>
            <w:r>
              <w:rPr>
                <w:rFonts w:ascii="Times New Roman" w:hAnsi="Times New Roman"/>
                <w:bCs/>
                <w:iCs/>
                <w:color w:val="000000"/>
                <w:lang w:val="mk-MK"/>
              </w:rPr>
              <w:t>0 г.</w:t>
            </w: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mk-MK"/>
              </w:rPr>
            </w:pPr>
            <w:r>
              <w:rPr>
                <w:rFonts w:ascii="Times New Roman" w:hAnsi="Times New Roman"/>
                <w:b/>
                <w:sz w:val="21"/>
                <w:szCs w:val="21"/>
                <w:lang w:val="mk-MK"/>
              </w:rPr>
              <w:t xml:space="preserve">Член  </w:t>
            </w:r>
            <w:r>
              <w:rPr>
                <w:rFonts w:ascii="Times New Roman" w:hAnsi="Times New Roman"/>
                <w:b/>
                <w:sz w:val="21"/>
                <w:szCs w:val="21"/>
                <w:lang w:val="sq-AL"/>
              </w:rPr>
              <w:t>4</w:t>
            </w:r>
          </w:p>
          <w:p w:rsidR="009F3D5E" w:rsidRDefault="009F3D5E">
            <w:pPr>
              <w:jc w:val="center"/>
              <w:rPr>
                <w:rFonts w:ascii="Times New Roman" w:hAnsi="Times New Roman"/>
                <w:b/>
                <w:sz w:val="21"/>
                <w:szCs w:val="21"/>
                <w:lang w:val="mk-MK"/>
              </w:rPr>
            </w:pPr>
          </w:p>
          <w:p w:rsidR="009F3D5E" w:rsidRDefault="009F3D5E">
            <w:pPr>
              <w:jc w:val="both"/>
              <w:rPr>
                <w:rFonts w:ascii="MAC C Times" w:hAnsi="MAC C Times" w:cs="MAC C Times"/>
                <w:sz w:val="24"/>
                <w:szCs w:val="24"/>
              </w:rPr>
            </w:pPr>
            <w:r>
              <w:rPr>
                <w:rFonts w:ascii="Times New Roman" w:hAnsi="Times New Roman"/>
                <w:sz w:val="21"/>
                <w:szCs w:val="21"/>
                <w:lang w:val="mk-MK"/>
              </w:rPr>
              <w:t>Ов</w:t>
            </w:r>
            <w:r>
              <w:rPr>
                <w:rFonts w:ascii="Times New Roman" w:hAnsi="Times New Roman"/>
                <w:sz w:val="21"/>
                <w:szCs w:val="21"/>
                <w:lang w:val="sq-AL"/>
              </w:rPr>
              <w:t>aa</w:t>
            </w:r>
            <w:r>
              <w:rPr>
                <w:rFonts w:ascii="Times New Roman" w:hAnsi="Times New Roman"/>
                <w:sz w:val="21"/>
                <w:szCs w:val="21"/>
                <w:lang w:val="ru-RU"/>
              </w:rPr>
              <w:t xml:space="preserve"> </w:t>
            </w:r>
            <w:r>
              <w:rPr>
                <w:rFonts w:ascii="Times New Roman" w:hAnsi="Times New Roman"/>
                <w:sz w:val="21"/>
                <w:szCs w:val="21"/>
                <w:lang w:val="sq-AL"/>
              </w:rPr>
              <w:t>O</w:t>
            </w:r>
            <w:r>
              <w:rPr>
                <w:rFonts w:ascii="Times New Roman" w:hAnsi="Times New Roman"/>
                <w:sz w:val="21"/>
                <w:szCs w:val="21"/>
                <w:lang w:val="mk-MK"/>
              </w:rPr>
              <w:t>длука</w:t>
            </w:r>
            <w:r>
              <w:rPr>
                <w:rFonts w:ascii="Times New Roman" w:hAnsi="Times New Roman"/>
                <w:sz w:val="21"/>
                <w:szCs w:val="21"/>
                <w:lang w:val="ru-RU"/>
              </w:rPr>
              <w:t xml:space="preserve"> </w:t>
            </w:r>
            <w:r>
              <w:rPr>
                <w:rFonts w:ascii="Times New Roman" w:hAnsi="Times New Roman"/>
                <w:sz w:val="21"/>
                <w:szCs w:val="21"/>
                <w:lang w:val="mk-MK"/>
              </w:rPr>
              <w:t>стапува</w:t>
            </w:r>
            <w:r>
              <w:rPr>
                <w:rFonts w:ascii="Times New Roman" w:hAnsi="Times New Roman"/>
                <w:sz w:val="21"/>
                <w:szCs w:val="21"/>
                <w:lang w:val="ru-RU"/>
              </w:rPr>
              <w:t xml:space="preserve"> </w:t>
            </w:r>
            <w:r>
              <w:rPr>
                <w:rFonts w:ascii="Times New Roman" w:hAnsi="Times New Roman"/>
                <w:sz w:val="21"/>
                <w:szCs w:val="21"/>
                <w:lang w:val="mk-MK"/>
              </w:rPr>
              <w:t>во</w:t>
            </w:r>
            <w:r>
              <w:rPr>
                <w:rFonts w:ascii="Times New Roman" w:hAnsi="Times New Roman"/>
                <w:sz w:val="21"/>
                <w:szCs w:val="21"/>
                <w:lang w:val="ru-RU"/>
              </w:rPr>
              <w:t xml:space="preserve"> </w:t>
            </w:r>
            <w:r>
              <w:rPr>
                <w:rFonts w:ascii="Times New Roman" w:hAnsi="Times New Roman"/>
                <w:sz w:val="21"/>
                <w:szCs w:val="21"/>
                <w:lang w:val="mk-MK"/>
              </w:rPr>
              <w:t>сила</w:t>
            </w:r>
            <w:r>
              <w:rPr>
                <w:rFonts w:ascii="Times New Roman" w:hAnsi="Times New Roman"/>
                <w:sz w:val="21"/>
                <w:szCs w:val="21"/>
                <w:lang w:val="ru-RU"/>
              </w:rPr>
              <w:t xml:space="preserve"> </w:t>
            </w:r>
            <w:r>
              <w:rPr>
                <w:rFonts w:ascii="Times New Roman" w:hAnsi="Times New Roman"/>
                <w:sz w:val="21"/>
                <w:szCs w:val="21"/>
                <w:lang w:val="mk-MK"/>
              </w:rPr>
              <w:t>со денот на донесување ,а ќе се објави</w:t>
            </w:r>
            <w:r>
              <w:rPr>
                <w:rFonts w:ascii="Times New Roman" w:hAnsi="Times New Roman"/>
                <w:sz w:val="21"/>
                <w:szCs w:val="21"/>
                <w:lang w:val="ru-RU"/>
              </w:rPr>
              <w:t xml:space="preserve"> </w:t>
            </w:r>
            <w:r>
              <w:rPr>
                <w:rFonts w:ascii="Times New Roman" w:hAnsi="Times New Roman"/>
                <w:sz w:val="21"/>
                <w:szCs w:val="21"/>
                <w:lang w:val="mk-MK"/>
              </w:rPr>
              <w:t>во</w:t>
            </w:r>
            <w:r>
              <w:rPr>
                <w:rFonts w:ascii="Times New Roman" w:hAnsi="Times New Roman"/>
                <w:sz w:val="21"/>
                <w:szCs w:val="21"/>
                <w:lang w:val="ru-RU"/>
              </w:rPr>
              <w:t>"</w:t>
            </w:r>
            <w:r>
              <w:rPr>
                <w:rFonts w:ascii="Times New Roman" w:hAnsi="Times New Roman"/>
                <w:sz w:val="21"/>
                <w:szCs w:val="21"/>
                <w:lang w:val="mk-MK"/>
              </w:rPr>
              <w:t>Службен</w:t>
            </w:r>
            <w:r>
              <w:rPr>
                <w:rFonts w:ascii="Times New Roman" w:hAnsi="Times New Roman"/>
                <w:sz w:val="21"/>
                <w:szCs w:val="21"/>
                <w:lang w:val="ru-RU"/>
              </w:rPr>
              <w:t xml:space="preserve"> </w:t>
            </w:r>
            <w:r>
              <w:rPr>
                <w:rFonts w:ascii="Times New Roman" w:hAnsi="Times New Roman"/>
                <w:sz w:val="21"/>
                <w:szCs w:val="21"/>
                <w:lang w:val="mk-MK"/>
              </w:rPr>
              <w:t>гласник</w:t>
            </w:r>
            <w:r>
              <w:rPr>
                <w:rFonts w:ascii="Times New Roman" w:hAnsi="Times New Roman"/>
                <w:sz w:val="21"/>
                <w:szCs w:val="21"/>
                <w:lang w:val="ru-RU"/>
              </w:rPr>
              <w:t xml:space="preserve"> </w:t>
            </w:r>
            <w:r>
              <w:rPr>
                <w:rFonts w:ascii="Times New Roman" w:hAnsi="Times New Roman"/>
                <w:sz w:val="21"/>
                <w:szCs w:val="21"/>
                <w:lang w:val="mk-MK"/>
              </w:rPr>
              <w:t>на</w:t>
            </w:r>
            <w:r>
              <w:rPr>
                <w:rFonts w:ascii="Times New Roman" w:hAnsi="Times New Roman"/>
                <w:sz w:val="21"/>
                <w:szCs w:val="21"/>
                <w:lang w:val="ru-RU"/>
              </w:rPr>
              <w:t xml:space="preserve"> О</w:t>
            </w:r>
            <w:r>
              <w:rPr>
                <w:rFonts w:ascii="Times New Roman" w:hAnsi="Times New Roman"/>
                <w:sz w:val="21"/>
                <w:szCs w:val="21"/>
                <w:lang w:val="mk-MK"/>
              </w:rPr>
              <w:t>пштина</w:t>
            </w:r>
            <w:r>
              <w:rPr>
                <w:rFonts w:ascii="Times New Roman" w:hAnsi="Times New Roman"/>
                <w:sz w:val="21"/>
                <w:szCs w:val="21"/>
                <w:lang w:val="ru-RU"/>
              </w:rPr>
              <w:t xml:space="preserve"> </w:t>
            </w:r>
            <w:r>
              <w:rPr>
                <w:rFonts w:ascii="Times New Roman" w:hAnsi="Times New Roman"/>
                <w:sz w:val="21"/>
                <w:szCs w:val="21"/>
                <w:lang w:val="mk-MK"/>
              </w:rPr>
              <w:t>Гостивар</w:t>
            </w:r>
            <w:r>
              <w:rPr>
                <w:rFonts w:ascii="Times New Roman" w:hAnsi="Times New Roman"/>
                <w:sz w:val="21"/>
                <w:szCs w:val="21"/>
                <w:lang w:val="ru-RU"/>
              </w:rPr>
              <w:t>".</w:t>
            </w:r>
          </w:p>
        </w:tc>
      </w:tr>
    </w:tbl>
    <w:p w:rsidR="009F3D5E" w:rsidRDefault="009F3D5E" w:rsidP="009F3D5E">
      <w:pPr>
        <w:rPr>
          <w:rFonts w:ascii="Times New Roman" w:hAnsi="Times New Roman"/>
          <w:bCs/>
          <w:lang w:val="en-GB" w:eastAsia="zh-CN"/>
        </w:rPr>
      </w:pPr>
    </w:p>
    <w:p w:rsidR="009F3D5E" w:rsidRDefault="009F3D5E" w:rsidP="009F3D5E">
      <w:pPr>
        <w:rPr>
          <w:rFonts w:ascii="Times New Roman" w:hAnsi="Times New Roman"/>
          <w:lang w:val="en-GB"/>
        </w:rPr>
      </w:pPr>
    </w:p>
    <w:p w:rsidR="009F3D5E" w:rsidRDefault="009F3D5E" w:rsidP="009F3D5E">
      <w:pPr>
        <w:jc w:val="center"/>
        <w:rPr>
          <w:rFonts w:ascii="Times New Roman" w:hAnsi="Times New Roman"/>
        </w:rPr>
      </w:pPr>
      <w:r>
        <w:rPr>
          <w:rFonts w:ascii="Times New Roman" w:hAnsi="Times New Roman"/>
          <w:bCs/>
        </w:rPr>
        <w:t>Kryetari i Këshillit</w:t>
      </w:r>
    </w:p>
    <w:p w:rsidR="009F3D5E" w:rsidRDefault="009F3D5E" w:rsidP="009F3D5E">
      <w:pPr>
        <w:jc w:val="center"/>
        <w:rPr>
          <w:rFonts w:ascii="Times New Roman" w:hAnsi="Times New Roman"/>
          <w:bCs/>
        </w:rPr>
      </w:pPr>
      <w:r>
        <w:rPr>
          <w:rFonts w:ascii="Times New Roman" w:hAnsi="Times New Roman"/>
          <w:bCs/>
        </w:rPr>
        <w:t>Пре</w:t>
      </w:r>
      <w:r>
        <w:rPr>
          <w:rFonts w:ascii="Times New Roman" w:hAnsi="Times New Roman"/>
          <w:bCs/>
          <w:lang w:val="mk-MK"/>
        </w:rPr>
        <w:t>тсед</w:t>
      </w:r>
      <w:r>
        <w:rPr>
          <w:rFonts w:ascii="Times New Roman" w:hAnsi="Times New Roman"/>
          <w:bCs/>
        </w:rPr>
        <w:t>ател на Советот</w:t>
      </w:r>
    </w:p>
    <w:p w:rsidR="009F3D5E" w:rsidRDefault="009F3D5E" w:rsidP="009F3D5E">
      <w:pPr>
        <w:jc w:val="center"/>
        <w:rPr>
          <w:rFonts w:ascii="MAC C Times" w:hAnsi="MAC C Times" w:cs="MAC C Times"/>
          <w:bCs/>
        </w:rPr>
      </w:pPr>
      <w:r>
        <w:rPr>
          <w:rFonts w:ascii="Times New Roman" w:hAnsi="Times New Roman"/>
          <w:b/>
          <w:lang w:val="en-GB"/>
        </w:rPr>
        <w:t>Valdet Xhaferi</w:t>
      </w:r>
    </w:p>
    <w:p w:rsidR="009F3D5E" w:rsidRDefault="009F3D5E" w:rsidP="009F3D5E">
      <w:pPr>
        <w:jc w:val="center"/>
        <w:rPr>
          <w:rFonts w:ascii="Times New Roman" w:hAnsi="Times New Roman"/>
          <w:b/>
          <w:sz w:val="28"/>
          <w:szCs w:val="28"/>
          <w:lang w:val="sq-AL"/>
        </w:rPr>
      </w:pPr>
    </w:p>
    <w:p w:rsidR="009F3D5E" w:rsidRDefault="009F3D5E" w:rsidP="009F3D5E">
      <w:pPr>
        <w:jc w:val="center"/>
        <w:rPr>
          <w:rFonts w:ascii="MAC C Times" w:hAnsi="MAC C Times" w:cs="MAC C Times"/>
          <w:sz w:val="24"/>
          <w:szCs w:val="24"/>
        </w:rPr>
      </w:pPr>
    </w:p>
    <w:p w:rsidR="00727075" w:rsidRDefault="00727075" w:rsidP="0088465A">
      <w:pPr>
        <w:spacing w:line="240" w:lineRule="auto"/>
        <w:jc w:val="center"/>
        <w:rPr>
          <w:rFonts w:ascii="Times New Roman" w:hAnsi="Times New Roman"/>
          <w:b/>
          <w:sz w:val="24"/>
          <w:szCs w:val="24"/>
        </w:rPr>
      </w:pPr>
    </w:p>
    <w:p w:rsidR="009E1BFE" w:rsidRDefault="009E1BFE" w:rsidP="0088465A">
      <w:pPr>
        <w:spacing w:line="240" w:lineRule="auto"/>
        <w:jc w:val="center"/>
        <w:rPr>
          <w:rFonts w:ascii="Times New Roman" w:hAnsi="Times New Roman"/>
          <w:b/>
          <w:sz w:val="24"/>
          <w:szCs w:val="24"/>
        </w:rPr>
      </w:pPr>
    </w:p>
    <w:p w:rsidR="009E1BFE" w:rsidRDefault="009E1BFE" w:rsidP="0088465A">
      <w:pPr>
        <w:spacing w:line="240" w:lineRule="auto"/>
        <w:jc w:val="center"/>
        <w:rPr>
          <w:rFonts w:ascii="Times New Roman" w:hAnsi="Times New Roman"/>
          <w:b/>
          <w:sz w:val="24"/>
          <w:szCs w:val="24"/>
        </w:rPr>
      </w:pPr>
    </w:p>
    <w:p w:rsidR="009E1BFE" w:rsidRDefault="009E1BFE"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9E1BFE" w:rsidRPr="009E1BFE" w:rsidTr="00573F53">
        <w:trPr>
          <w:trHeight w:val="9557"/>
        </w:trPr>
        <w:tc>
          <w:tcPr>
            <w:tcW w:w="4681" w:type="dxa"/>
          </w:tcPr>
          <w:p w:rsidR="009E1BFE" w:rsidRPr="009E1BFE" w:rsidRDefault="009E1BFE" w:rsidP="00573F53">
            <w:pPr>
              <w:spacing w:after="0" w:line="240" w:lineRule="auto"/>
              <w:rPr>
                <w:rFonts w:ascii="Times New Roman" w:hAnsi="Times New Roman"/>
                <w:bCs/>
                <w:sz w:val="24"/>
                <w:szCs w:val="24"/>
                <w:lang w:val="sq-AL"/>
              </w:rPr>
            </w:pPr>
            <w:r w:rsidRPr="009E1BFE">
              <w:rPr>
                <w:rFonts w:ascii="Times New Roman" w:hAnsi="Times New Roman"/>
                <w:bCs/>
                <w:sz w:val="24"/>
                <w:szCs w:val="24"/>
                <w:lang w:val="sq-AL"/>
              </w:rPr>
              <w:lastRenderedPageBreak/>
              <w:t>Nr.Бр.09-1765/25</w:t>
            </w:r>
          </w:p>
          <w:p w:rsidR="009E1BFE" w:rsidRPr="009E1BFE" w:rsidRDefault="009E1BFE" w:rsidP="00573F53">
            <w:pPr>
              <w:spacing w:after="0" w:line="240" w:lineRule="auto"/>
              <w:rPr>
                <w:rFonts w:ascii="Times New Roman" w:hAnsi="Times New Roman"/>
                <w:bCs/>
                <w:sz w:val="24"/>
                <w:szCs w:val="24"/>
              </w:rPr>
            </w:pPr>
            <w:r w:rsidRPr="009E1BFE">
              <w:rPr>
                <w:rFonts w:ascii="Times New Roman" w:hAnsi="Times New Roman"/>
                <w:bCs/>
                <w:sz w:val="24"/>
                <w:szCs w:val="24"/>
              </w:rPr>
              <w:t>17.07.2026</w:t>
            </w:r>
          </w:p>
          <w:p w:rsidR="009E1BFE" w:rsidRPr="009E1BFE" w:rsidRDefault="009E1BFE" w:rsidP="00573F53">
            <w:pPr>
              <w:spacing w:after="0" w:line="240" w:lineRule="auto"/>
              <w:rPr>
                <w:rFonts w:ascii="Times New Roman" w:hAnsi="Times New Roman"/>
                <w:bCs/>
                <w:sz w:val="24"/>
                <w:szCs w:val="24"/>
                <w:lang w:val="sq-AL"/>
              </w:rPr>
            </w:pPr>
            <w:r w:rsidRPr="009E1BFE">
              <w:rPr>
                <w:rFonts w:ascii="Times New Roman" w:hAnsi="Times New Roman"/>
                <w:bCs/>
                <w:sz w:val="24"/>
                <w:szCs w:val="24"/>
                <w:lang w:val="sq-AL"/>
              </w:rPr>
              <w:t xml:space="preserve">Gostivar/ Гостивар </w:t>
            </w: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sq-AL"/>
              </w:rPr>
            </w:pPr>
          </w:p>
          <w:p w:rsidR="009E1BFE" w:rsidRPr="009E1BFE" w:rsidRDefault="009E1BFE" w:rsidP="00573F53">
            <w:pPr>
              <w:spacing w:after="0" w:line="240" w:lineRule="auto"/>
              <w:rPr>
                <w:rFonts w:ascii="Times New Roman" w:hAnsi="Times New Roman"/>
                <w:bCs/>
                <w:sz w:val="24"/>
                <w:szCs w:val="24"/>
                <w:lang w:val="sq-AL"/>
              </w:rPr>
            </w:pPr>
          </w:p>
          <w:p w:rsidR="009E1BFE" w:rsidRPr="009E1BFE" w:rsidRDefault="009E1BFE" w:rsidP="00573F53">
            <w:pPr>
              <w:spacing w:after="0" w:line="240" w:lineRule="auto"/>
              <w:jc w:val="both"/>
              <w:rPr>
                <w:rFonts w:ascii="Times New Roman" w:hAnsi="Times New Roman"/>
                <w:bCs/>
                <w:sz w:val="24"/>
                <w:szCs w:val="24"/>
                <w:lang w:val="ru-RU"/>
              </w:rPr>
            </w:pPr>
            <w:r w:rsidRPr="009E1BFE">
              <w:rPr>
                <w:rFonts w:ascii="Times New Roman" w:hAnsi="Times New Roman"/>
                <w:bCs/>
                <w:sz w:val="24"/>
                <w:szCs w:val="24"/>
              </w:rPr>
              <w:t>N</w:t>
            </w:r>
            <w:r w:rsidRPr="009E1BFE">
              <w:rPr>
                <w:rFonts w:ascii="Times New Roman" w:hAnsi="Times New Roman"/>
                <w:bCs/>
                <w:sz w:val="24"/>
                <w:szCs w:val="24"/>
                <w:lang w:val="ru-RU"/>
              </w:rPr>
              <w:t xml:space="preserve">ë </w:t>
            </w:r>
            <w:r w:rsidRPr="009E1BFE">
              <w:rPr>
                <w:rFonts w:ascii="Times New Roman" w:hAnsi="Times New Roman"/>
                <w:bCs/>
                <w:sz w:val="24"/>
                <w:szCs w:val="24"/>
              </w:rPr>
              <w:t>baz</w:t>
            </w:r>
            <w:r w:rsidRPr="009E1BFE">
              <w:rPr>
                <w:rFonts w:ascii="Times New Roman" w:hAnsi="Times New Roman"/>
                <w:bCs/>
                <w:sz w:val="24"/>
                <w:szCs w:val="24"/>
                <w:lang w:val="ru-RU"/>
              </w:rPr>
              <w:t xml:space="preserve">ë </w:t>
            </w:r>
            <w:r w:rsidRPr="009E1BFE">
              <w:rPr>
                <w:rFonts w:ascii="Times New Roman" w:hAnsi="Times New Roman"/>
                <w:bCs/>
                <w:sz w:val="24"/>
                <w:szCs w:val="24"/>
              </w:rPr>
              <w:t>t</w:t>
            </w:r>
            <w:r w:rsidRPr="009E1BFE">
              <w:rPr>
                <w:rFonts w:ascii="Times New Roman" w:hAnsi="Times New Roman"/>
                <w:bCs/>
                <w:sz w:val="24"/>
                <w:szCs w:val="24"/>
                <w:lang w:val="ru-RU"/>
              </w:rPr>
              <w:t xml:space="preserve">ë </w:t>
            </w:r>
            <w:r w:rsidRPr="009E1BFE">
              <w:rPr>
                <w:rFonts w:ascii="Times New Roman" w:hAnsi="Times New Roman"/>
                <w:bCs/>
                <w:sz w:val="24"/>
                <w:szCs w:val="24"/>
              </w:rPr>
              <w:t>nenit</w:t>
            </w:r>
            <w:r w:rsidRPr="009E1BFE">
              <w:rPr>
                <w:rFonts w:ascii="Times New Roman" w:hAnsi="Times New Roman"/>
                <w:bCs/>
                <w:sz w:val="24"/>
                <w:szCs w:val="24"/>
                <w:lang w:val="ru-RU"/>
              </w:rPr>
              <w:t xml:space="preserve"> 50 </w:t>
            </w:r>
            <w:r w:rsidRPr="009E1BFE">
              <w:rPr>
                <w:rFonts w:ascii="Times New Roman" w:hAnsi="Times New Roman"/>
                <w:bCs/>
                <w:sz w:val="24"/>
                <w:szCs w:val="24"/>
              </w:rPr>
              <w:t>paragrafi</w:t>
            </w:r>
            <w:r w:rsidRPr="009E1BFE">
              <w:rPr>
                <w:rFonts w:ascii="Times New Roman" w:hAnsi="Times New Roman"/>
                <w:bCs/>
                <w:sz w:val="24"/>
                <w:szCs w:val="24"/>
                <w:lang w:val="ru-RU"/>
              </w:rPr>
              <w:t xml:space="preserve"> 1 </w:t>
            </w:r>
            <w:r w:rsidRPr="009E1BFE">
              <w:rPr>
                <w:rFonts w:ascii="Times New Roman" w:hAnsi="Times New Roman"/>
                <w:bCs/>
                <w:sz w:val="24"/>
                <w:szCs w:val="24"/>
              </w:rPr>
              <w:t>pika</w:t>
            </w:r>
            <w:r w:rsidRPr="009E1BFE">
              <w:rPr>
                <w:rFonts w:ascii="Times New Roman" w:hAnsi="Times New Roman"/>
                <w:bCs/>
                <w:sz w:val="24"/>
                <w:szCs w:val="24"/>
                <w:lang w:val="ru-RU"/>
              </w:rPr>
              <w:t xml:space="preserve"> 3 </w:t>
            </w:r>
            <w:r w:rsidRPr="009E1BFE">
              <w:rPr>
                <w:rFonts w:ascii="Times New Roman" w:hAnsi="Times New Roman"/>
                <w:bCs/>
                <w:sz w:val="24"/>
                <w:szCs w:val="24"/>
              </w:rPr>
              <w:t>t</w:t>
            </w:r>
            <w:r w:rsidRPr="009E1BFE">
              <w:rPr>
                <w:rFonts w:ascii="Times New Roman" w:hAnsi="Times New Roman"/>
                <w:bCs/>
                <w:sz w:val="24"/>
                <w:szCs w:val="24"/>
                <w:lang w:val="ru-RU"/>
              </w:rPr>
              <w:t xml:space="preserve">ë </w:t>
            </w:r>
            <w:r w:rsidRPr="009E1BFE">
              <w:rPr>
                <w:rFonts w:ascii="Times New Roman" w:hAnsi="Times New Roman"/>
                <w:bCs/>
                <w:sz w:val="24"/>
                <w:szCs w:val="24"/>
              </w:rPr>
              <w:t>Ligjit</w:t>
            </w:r>
            <w:r w:rsidRPr="009E1BFE">
              <w:rPr>
                <w:rFonts w:ascii="Times New Roman" w:hAnsi="Times New Roman"/>
                <w:bCs/>
                <w:sz w:val="24"/>
                <w:szCs w:val="24"/>
                <w:lang w:val="ru-RU"/>
              </w:rPr>
              <w:t xml:space="preserve"> </w:t>
            </w:r>
            <w:r w:rsidRPr="009E1BFE">
              <w:rPr>
                <w:rFonts w:ascii="Times New Roman" w:hAnsi="Times New Roman"/>
                <w:bCs/>
                <w:sz w:val="24"/>
                <w:szCs w:val="24"/>
              </w:rPr>
              <w:t>p</w:t>
            </w:r>
            <w:r w:rsidRPr="009E1BFE">
              <w:rPr>
                <w:rFonts w:ascii="Times New Roman" w:hAnsi="Times New Roman"/>
                <w:bCs/>
                <w:sz w:val="24"/>
                <w:szCs w:val="24"/>
                <w:lang w:val="ru-RU"/>
              </w:rPr>
              <w:t>ë</w:t>
            </w:r>
            <w:r w:rsidRPr="009E1BFE">
              <w:rPr>
                <w:rFonts w:ascii="Times New Roman" w:hAnsi="Times New Roman"/>
                <w:bCs/>
                <w:sz w:val="24"/>
                <w:szCs w:val="24"/>
              </w:rPr>
              <w:t>r</w:t>
            </w:r>
            <w:r w:rsidRPr="009E1BFE">
              <w:rPr>
                <w:rFonts w:ascii="Times New Roman" w:hAnsi="Times New Roman"/>
                <w:bCs/>
                <w:sz w:val="24"/>
                <w:szCs w:val="24"/>
                <w:lang w:val="ru-RU"/>
              </w:rPr>
              <w:t xml:space="preserve"> </w:t>
            </w:r>
            <w:r w:rsidRPr="009E1BFE">
              <w:rPr>
                <w:rFonts w:ascii="Times New Roman" w:hAnsi="Times New Roman"/>
                <w:bCs/>
                <w:sz w:val="24"/>
                <w:szCs w:val="24"/>
              </w:rPr>
              <w:t>vet</w:t>
            </w:r>
            <w:r w:rsidRPr="009E1BFE">
              <w:rPr>
                <w:rFonts w:ascii="Times New Roman" w:hAnsi="Times New Roman"/>
                <w:bCs/>
                <w:sz w:val="24"/>
                <w:szCs w:val="24"/>
                <w:lang w:val="ru-RU"/>
              </w:rPr>
              <w:t>ë</w:t>
            </w:r>
            <w:r w:rsidRPr="009E1BFE">
              <w:rPr>
                <w:rFonts w:ascii="Times New Roman" w:hAnsi="Times New Roman"/>
                <w:bCs/>
                <w:sz w:val="24"/>
                <w:szCs w:val="24"/>
              </w:rPr>
              <w:t>qeverisje</w:t>
            </w:r>
            <w:r w:rsidRPr="009E1BFE">
              <w:rPr>
                <w:rFonts w:ascii="Times New Roman" w:hAnsi="Times New Roman"/>
                <w:bCs/>
                <w:sz w:val="24"/>
                <w:szCs w:val="24"/>
                <w:lang w:val="ru-RU"/>
              </w:rPr>
              <w:t xml:space="preserve"> </w:t>
            </w:r>
            <w:r w:rsidRPr="009E1BFE">
              <w:rPr>
                <w:rFonts w:ascii="Times New Roman" w:hAnsi="Times New Roman"/>
                <w:bCs/>
                <w:sz w:val="24"/>
                <w:szCs w:val="24"/>
              </w:rPr>
              <w:t>lokale</w:t>
            </w:r>
            <w:r w:rsidRPr="009E1BFE">
              <w:rPr>
                <w:rFonts w:ascii="Times New Roman" w:hAnsi="Times New Roman"/>
                <w:bCs/>
                <w:sz w:val="24"/>
                <w:szCs w:val="24"/>
                <w:lang w:val="ru-RU"/>
              </w:rPr>
              <w:t xml:space="preserve"> (“</w:t>
            </w:r>
            <w:r w:rsidRPr="009E1BFE">
              <w:rPr>
                <w:rFonts w:ascii="Times New Roman" w:hAnsi="Times New Roman"/>
                <w:bCs/>
                <w:sz w:val="24"/>
                <w:szCs w:val="24"/>
              </w:rPr>
              <w:t>Gazeta</w:t>
            </w:r>
            <w:r w:rsidRPr="009E1BFE">
              <w:rPr>
                <w:rFonts w:ascii="Times New Roman" w:hAnsi="Times New Roman"/>
                <w:bCs/>
                <w:sz w:val="24"/>
                <w:szCs w:val="24"/>
                <w:lang w:val="ru-RU"/>
              </w:rPr>
              <w:t xml:space="preserve"> </w:t>
            </w:r>
            <w:r w:rsidRPr="009E1BFE">
              <w:rPr>
                <w:rFonts w:ascii="Times New Roman" w:hAnsi="Times New Roman"/>
                <w:bCs/>
                <w:sz w:val="24"/>
                <w:szCs w:val="24"/>
              </w:rPr>
              <w:t>Zyrtare</w:t>
            </w:r>
            <w:r w:rsidRPr="009E1BFE">
              <w:rPr>
                <w:rFonts w:ascii="Times New Roman" w:hAnsi="Times New Roman"/>
                <w:bCs/>
                <w:sz w:val="24"/>
                <w:szCs w:val="24"/>
                <w:lang w:val="ru-RU"/>
              </w:rPr>
              <w:t xml:space="preserve"> </w:t>
            </w:r>
            <w:r w:rsidRPr="009E1BFE">
              <w:rPr>
                <w:rFonts w:ascii="Times New Roman" w:hAnsi="Times New Roman"/>
                <w:bCs/>
                <w:sz w:val="24"/>
                <w:szCs w:val="24"/>
              </w:rPr>
              <w:t>e</w:t>
            </w:r>
            <w:r w:rsidRPr="009E1BFE">
              <w:rPr>
                <w:rFonts w:ascii="Times New Roman" w:hAnsi="Times New Roman"/>
                <w:bCs/>
                <w:sz w:val="24"/>
                <w:szCs w:val="24"/>
                <w:lang w:val="ru-RU"/>
              </w:rPr>
              <w:t xml:space="preserve"> </w:t>
            </w:r>
            <w:r w:rsidRPr="009E1BFE">
              <w:rPr>
                <w:rFonts w:ascii="Times New Roman" w:hAnsi="Times New Roman"/>
                <w:bCs/>
                <w:sz w:val="24"/>
                <w:szCs w:val="24"/>
              </w:rPr>
              <w:t>R.M</w:t>
            </w:r>
            <w:r w:rsidRPr="009E1BFE">
              <w:rPr>
                <w:rFonts w:ascii="Times New Roman" w:hAnsi="Times New Roman"/>
                <w:bCs/>
                <w:sz w:val="24"/>
                <w:szCs w:val="24"/>
                <w:lang w:val="ru-RU"/>
              </w:rPr>
              <w:t xml:space="preserve">” </w:t>
            </w:r>
            <w:r w:rsidRPr="009E1BFE">
              <w:rPr>
                <w:rFonts w:ascii="Times New Roman" w:hAnsi="Times New Roman"/>
                <w:bCs/>
                <w:sz w:val="24"/>
                <w:szCs w:val="24"/>
              </w:rPr>
              <w:t>nr</w:t>
            </w:r>
            <w:r w:rsidRPr="009E1BFE">
              <w:rPr>
                <w:rFonts w:ascii="Times New Roman" w:hAnsi="Times New Roman"/>
                <w:bCs/>
                <w:sz w:val="24"/>
                <w:szCs w:val="24"/>
                <w:lang w:val="ru-RU"/>
              </w:rPr>
              <w:t xml:space="preserve">.5/02), </w:t>
            </w:r>
            <w:r w:rsidRPr="009E1BFE">
              <w:rPr>
                <w:rFonts w:ascii="Times New Roman" w:hAnsi="Times New Roman"/>
                <w:bCs/>
                <w:sz w:val="24"/>
                <w:szCs w:val="24"/>
              </w:rPr>
              <w:t>Kryetari</w:t>
            </w:r>
            <w:r w:rsidRPr="009E1BFE">
              <w:rPr>
                <w:rFonts w:ascii="Times New Roman" w:hAnsi="Times New Roman"/>
                <w:bCs/>
                <w:sz w:val="24"/>
                <w:szCs w:val="24"/>
                <w:lang w:val="ru-RU"/>
              </w:rPr>
              <w:t xml:space="preserve"> </w:t>
            </w:r>
            <w:r w:rsidRPr="009E1BFE">
              <w:rPr>
                <w:rFonts w:ascii="Times New Roman" w:hAnsi="Times New Roman"/>
                <w:bCs/>
                <w:sz w:val="24"/>
                <w:szCs w:val="24"/>
              </w:rPr>
              <w:t>i</w:t>
            </w:r>
            <w:r w:rsidRPr="009E1BFE">
              <w:rPr>
                <w:rFonts w:ascii="Times New Roman" w:hAnsi="Times New Roman"/>
                <w:bCs/>
                <w:sz w:val="24"/>
                <w:szCs w:val="24"/>
                <w:lang w:val="ru-RU"/>
              </w:rPr>
              <w:t xml:space="preserve"> </w:t>
            </w:r>
            <w:r w:rsidRPr="009E1BFE">
              <w:rPr>
                <w:rFonts w:ascii="Times New Roman" w:hAnsi="Times New Roman"/>
                <w:bCs/>
                <w:sz w:val="24"/>
                <w:szCs w:val="24"/>
              </w:rPr>
              <w:t>Komun</w:t>
            </w:r>
            <w:r w:rsidRPr="009E1BFE">
              <w:rPr>
                <w:rFonts w:ascii="Times New Roman" w:hAnsi="Times New Roman"/>
                <w:bCs/>
                <w:sz w:val="24"/>
                <w:szCs w:val="24"/>
                <w:lang w:val="ru-RU"/>
              </w:rPr>
              <w:t>ë</w:t>
            </w:r>
            <w:r w:rsidRPr="009E1BFE">
              <w:rPr>
                <w:rFonts w:ascii="Times New Roman" w:hAnsi="Times New Roman"/>
                <w:bCs/>
                <w:sz w:val="24"/>
                <w:szCs w:val="24"/>
              </w:rPr>
              <w:t>s</w:t>
            </w:r>
            <w:r w:rsidRPr="009E1BFE">
              <w:rPr>
                <w:rFonts w:ascii="Times New Roman" w:hAnsi="Times New Roman"/>
                <w:bCs/>
                <w:sz w:val="24"/>
                <w:szCs w:val="24"/>
                <w:lang w:val="ru-RU"/>
              </w:rPr>
              <w:t xml:space="preserve"> </w:t>
            </w:r>
            <w:r w:rsidRPr="009E1BFE">
              <w:rPr>
                <w:rFonts w:ascii="Times New Roman" w:hAnsi="Times New Roman"/>
                <w:bCs/>
                <w:sz w:val="24"/>
                <w:szCs w:val="24"/>
              </w:rPr>
              <w:t>s</w:t>
            </w:r>
            <w:r w:rsidRPr="009E1BFE">
              <w:rPr>
                <w:rFonts w:ascii="Times New Roman" w:hAnsi="Times New Roman"/>
                <w:bCs/>
                <w:sz w:val="24"/>
                <w:szCs w:val="24"/>
                <w:lang w:val="ru-RU"/>
              </w:rPr>
              <w:t xml:space="preserve">ë </w:t>
            </w:r>
            <w:r w:rsidRPr="009E1BFE">
              <w:rPr>
                <w:rFonts w:ascii="Times New Roman" w:hAnsi="Times New Roman"/>
                <w:bCs/>
                <w:sz w:val="24"/>
                <w:szCs w:val="24"/>
              </w:rPr>
              <w:t>Gostivarit</w:t>
            </w:r>
            <w:r w:rsidRPr="009E1BFE">
              <w:rPr>
                <w:rFonts w:ascii="Times New Roman" w:hAnsi="Times New Roman"/>
                <w:bCs/>
                <w:sz w:val="24"/>
                <w:szCs w:val="24"/>
                <w:lang w:val="ru-RU"/>
              </w:rPr>
              <w:t xml:space="preserve">, </w:t>
            </w:r>
            <w:r w:rsidRPr="009E1BFE">
              <w:rPr>
                <w:rFonts w:ascii="Times New Roman" w:hAnsi="Times New Roman"/>
                <w:bCs/>
                <w:sz w:val="24"/>
                <w:szCs w:val="24"/>
              </w:rPr>
              <w:t>solli</w:t>
            </w:r>
            <w:r w:rsidRPr="009E1BFE">
              <w:rPr>
                <w:rFonts w:ascii="Times New Roman" w:hAnsi="Times New Roman"/>
                <w:bCs/>
                <w:sz w:val="24"/>
                <w:szCs w:val="24"/>
                <w:lang w:val="ru-RU"/>
              </w:rPr>
              <w:t>:</w:t>
            </w: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jc w:val="center"/>
              <w:rPr>
                <w:rFonts w:ascii="Times New Roman" w:hAnsi="Times New Roman"/>
                <w:bCs/>
                <w:sz w:val="24"/>
                <w:szCs w:val="24"/>
                <w:lang w:val="ru-RU"/>
              </w:rPr>
            </w:pPr>
          </w:p>
          <w:p w:rsidR="009E1BFE" w:rsidRPr="009E1BFE" w:rsidRDefault="009E1BFE" w:rsidP="00573F53">
            <w:pPr>
              <w:spacing w:after="0" w:line="240" w:lineRule="auto"/>
              <w:jc w:val="center"/>
              <w:rPr>
                <w:rFonts w:ascii="Times New Roman" w:hAnsi="Times New Roman"/>
                <w:b/>
                <w:bCs/>
                <w:sz w:val="24"/>
                <w:szCs w:val="24"/>
                <w:lang w:val="ru-RU"/>
              </w:rPr>
            </w:pPr>
            <w:r w:rsidRPr="009E1BFE">
              <w:rPr>
                <w:rFonts w:ascii="Times New Roman" w:hAnsi="Times New Roman"/>
                <w:b/>
                <w:bCs/>
                <w:sz w:val="24"/>
                <w:szCs w:val="24"/>
              </w:rPr>
              <w:t>A</w:t>
            </w:r>
            <w:r w:rsidRPr="009E1BFE">
              <w:rPr>
                <w:rFonts w:ascii="Times New Roman" w:hAnsi="Times New Roman"/>
                <w:b/>
                <w:bCs/>
                <w:sz w:val="24"/>
                <w:szCs w:val="24"/>
                <w:lang w:val="ru-RU"/>
              </w:rPr>
              <w:t xml:space="preserve"> </w:t>
            </w:r>
            <w:r w:rsidRPr="009E1BFE">
              <w:rPr>
                <w:rFonts w:ascii="Times New Roman" w:hAnsi="Times New Roman"/>
                <w:b/>
                <w:bCs/>
                <w:sz w:val="24"/>
                <w:szCs w:val="24"/>
              </w:rPr>
              <w:t>K</w:t>
            </w:r>
            <w:r w:rsidRPr="009E1BFE">
              <w:rPr>
                <w:rFonts w:ascii="Times New Roman" w:hAnsi="Times New Roman"/>
                <w:b/>
                <w:bCs/>
                <w:sz w:val="24"/>
                <w:szCs w:val="24"/>
                <w:lang w:val="ru-RU"/>
              </w:rPr>
              <w:t xml:space="preserve"> </w:t>
            </w:r>
            <w:r w:rsidRPr="009E1BFE">
              <w:rPr>
                <w:rFonts w:ascii="Times New Roman" w:hAnsi="Times New Roman"/>
                <w:b/>
                <w:bCs/>
                <w:sz w:val="24"/>
                <w:szCs w:val="24"/>
              </w:rPr>
              <w:t>T</w:t>
            </w:r>
            <w:r w:rsidRPr="009E1BFE">
              <w:rPr>
                <w:rFonts w:ascii="Times New Roman" w:hAnsi="Times New Roman"/>
                <w:b/>
                <w:bCs/>
                <w:sz w:val="24"/>
                <w:szCs w:val="24"/>
                <w:lang w:val="ru-RU"/>
              </w:rPr>
              <w:t xml:space="preserve"> </w:t>
            </w:r>
            <w:r w:rsidRPr="009E1BFE">
              <w:rPr>
                <w:rFonts w:ascii="Times New Roman" w:hAnsi="Times New Roman"/>
                <w:b/>
                <w:bCs/>
                <w:sz w:val="24"/>
                <w:szCs w:val="24"/>
              </w:rPr>
              <w:t>V</w:t>
            </w:r>
            <w:r w:rsidRPr="009E1BFE">
              <w:rPr>
                <w:rFonts w:ascii="Times New Roman" w:hAnsi="Times New Roman"/>
                <w:b/>
                <w:bCs/>
                <w:sz w:val="24"/>
                <w:szCs w:val="24"/>
                <w:lang w:val="ru-RU"/>
              </w:rPr>
              <w:t xml:space="preserve"> </w:t>
            </w:r>
            <w:r w:rsidRPr="009E1BFE">
              <w:rPr>
                <w:rFonts w:ascii="Times New Roman" w:hAnsi="Times New Roman"/>
                <w:b/>
                <w:bCs/>
                <w:sz w:val="24"/>
                <w:szCs w:val="24"/>
              </w:rPr>
              <w:t>E</w:t>
            </w:r>
            <w:r w:rsidRPr="009E1BFE">
              <w:rPr>
                <w:rFonts w:ascii="Times New Roman" w:hAnsi="Times New Roman"/>
                <w:b/>
                <w:bCs/>
                <w:sz w:val="24"/>
                <w:szCs w:val="24"/>
                <w:lang w:val="ru-RU"/>
              </w:rPr>
              <w:t xml:space="preserve"> </w:t>
            </w:r>
            <w:r w:rsidRPr="009E1BFE">
              <w:rPr>
                <w:rFonts w:ascii="Times New Roman" w:hAnsi="Times New Roman"/>
                <w:b/>
                <w:bCs/>
                <w:sz w:val="24"/>
                <w:szCs w:val="24"/>
              </w:rPr>
              <w:t>N</w:t>
            </w:r>
            <w:r w:rsidRPr="009E1BFE">
              <w:rPr>
                <w:rFonts w:ascii="Times New Roman" w:hAnsi="Times New Roman"/>
                <w:b/>
                <w:bCs/>
                <w:sz w:val="24"/>
                <w:szCs w:val="24"/>
                <w:lang w:val="ru-RU"/>
              </w:rPr>
              <w:t xml:space="preserve"> </w:t>
            </w:r>
            <w:r w:rsidRPr="009E1BFE">
              <w:rPr>
                <w:rFonts w:ascii="Times New Roman" w:hAnsi="Times New Roman"/>
                <w:b/>
                <w:bCs/>
                <w:sz w:val="24"/>
                <w:szCs w:val="24"/>
              </w:rPr>
              <w:t>D</w:t>
            </w:r>
            <w:r w:rsidRPr="009E1BFE">
              <w:rPr>
                <w:rFonts w:ascii="Times New Roman" w:hAnsi="Times New Roman"/>
                <w:b/>
                <w:bCs/>
                <w:sz w:val="24"/>
                <w:szCs w:val="24"/>
                <w:lang w:val="ru-RU"/>
              </w:rPr>
              <w:t xml:space="preserve"> </w:t>
            </w:r>
            <w:r w:rsidRPr="009E1BFE">
              <w:rPr>
                <w:rFonts w:ascii="Times New Roman" w:hAnsi="Times New Roman"/>
                <w:b/>
                <w:bCs/>
                <w:sz w:val="24"/>
                <w:szCs w:val="24"/>
              </w:rPr>
              <w:t>I</w:t>
            </w:r>
            <w:r w:rsidRPr="009E1BFE">
              <w:rPr>
                <w:rFonts w:ascii="Times New Roman" w:hAnsi="Times New Roman"/>
                <w:b/>
                <w:bCs/>
                <w:sz w:val="24"/>
                <w:szCs w:val="24"/>
                <w:lang w:val="ru-RU"/>
              </w:rPr>
              <w:t xml:space="preserve"> </w:t>
            </w:r>
            <w:r w:rsidRPr="009E1BFE">
              <w:rPr>
                <w:rFonts w:ascii="Times New Roman" w:hAnsi="Times New Roman"/>
                <w:b/>
                <w:bCs/>
                <w:sz w:val="24"/>
                <w:szCs w:val="24"/>
              </w:rPr>
              <w:t>M</w:t>
            </w:r>
          </w:p>
          <w:p w:rsidR="009E1BFE" w:rsidRPr="009E1BFE" w:rsidRDefault="009E1BFE" w:rsidP="00573F53">
            <w:pPr>
              <w:jc w:val="both"/>
              <w:rPr>
                <w:rFonts w:ascii="Times New Roman" w:hAnsi="Times New Roman"/>
                <w:sz w:val="21"/>
                <w:szCs w:val="21"/>
              </w:rPr>
            </w:pPr>
            <w:r w:rsidRPr="009E1BFE">
              <w:rPr>
                <w:rFonts w:ascii="Times New Roman" w:hAnsi="Times New Roman"/>
                <w:bCs/>
                <w:sz w:val="24"/>
                <w:szCs w:val="24"/>
              </w:rPr>
              <w:t>p</w:t>
            </w:r>
            <w:r w:rsidRPr="009E1BFE">
              <w:rPr>
                <w:rFonts w:ascii="Times New Roman" w:hAnsi="Times New Roman"/>
                <w:bCs/>
                <w:sz w:val="24"/>
                <w:szCs w:val="24"/>
                <w:lang w:val="ru-RU"/>
              </w:rPr>
              <w:t>ë</w:t>
            </w:r>
            <w:r w:rsidRPr="009E1BFE">
              <w:rPr>
                <w:rFonts w:ascii="Times New Roman" w:hAnsi="Times New Roman"/>
                <w:bCs/>
                <w:sz w:val="24"/>
                <w:szCs w:val="24"/>
              </w:rPr>
              <w:t>r</w:t>
            </w:r>
            <w:r w:rsidRPr="009E1BFE">
              <w:rPr>
                <w:rFonts w:ascii="Times New Roman" w:hAnsi="Times New Roman"/>
                <w:bCs/>
                <w:sz w:val="24"/>
                <w:szCs w:val="24"/>
                <w:lang w:val="ru-RU"/>
              </w:rPr>
              <w:t xml:space="preserve"> </w:t>
            </w:r>
            <w:r w:rsidRPr="009E1BFE">
              <w:rPr>
                <w:rFonts w:ascii="Times New Roman" w:hAnsi="Times New Roman"/>
                <w:bCs/>
                <w:sz w:val="24"/>
                <w:szCs w:val="24"/>
              </w:rPr>
              <w:t>shpallje</w:t>
            </w:r>
            <w:r w:rsidRPr="009E1BFE">
              <w:rPr>
                <w:rFonts w:ascii="Times New Roman" w:hAnsi="Times New Roman"/>
                <w:bCs/>
                <w:sz w:val="24"/>
                <w:szCs w:val="24"/>
                <w:lang w:val="ru-RU"/>
              </w:rPr>
              <w:t xml:space="preserve">  </w:t>
            </w:r>
            <w:r w:rsidRPr="009E1BFE">
              <w:rPr>
                <w:rFonts w:ascii="Times New Roman" w:hAnsi="Times New Roman"/>
                <w:bCs/>
                <w:sz w:val="24"/>
                <w:szCs w:val="24"/>
              </w:rPr>
              <w:t>t</w:t>
            </w:r>
            <w:r w:rsidRPr="009E1BFE">
              <w:rPr>
                <w:rFonts w:ascii="Times New Roman" w:hAnsi="Times New Roman"/>
                <w:bCs/>
                <w:sz w:val="24"/>
                <w:szCs w:val="24"/>
                <w:lang w:val="ru-RU"/>
              </w:rPr>
              <w:t xml:space="preserve">ë </w:t>
            </w:r>
            <w:r w:rsidRPr="009E1BFE">
              <w:rPr>
                <w:rFonts w:ascii="Times New Roman" w:hAnsi="Times New Roman"/>
                <w:bCs/>
                <w:color w:val="000000"/>
                <w:sz w:val="24"/>
                <w:szCs w:val="24"/>
                <w:lang w:val="en"/>
              </w:rPr>
              <w:t xml:space="preserve"> </w:t>
            </w:r>
            <w:r w:rsidR="00EF794B">
              <w:rPr>
                <w:rFonts w:ascii="Times New Roman" w:hAnsi="Times New Roman"/>
                <w:b/>
                <w:sz w:val="21"/>
                <w:szCs w:val="21"/>
                <w:lang w:val="sq-AL"/>
              </w:rPr>
              <w:t>VENDIMIT</w:t>
            </w:r>
            <w:r w:rsidRPr="009E1BFE">
              <w:rPr>
                <w:rFonts w:ascii="Times New Roman" w:hAnsi="Times New Roman"/>
                <w:sz w:val="21"/>
                <w:szCs w:val="21"/>
                <w:lang w:val="sq-AL"/>
              </w:rPr>
              <w:t xml:space="preserve">Për kryerjen e </w:t>
            </w:r>
            <w:r w:rsidRPr="009E1BFE">
              <w:rPr>
                <w:rFonts w:ascii="Times New Roman" w:hAnsi="Times New Roman"/>
                <w:b/>
                <w:bCs/>
                <w:iCs/>
                <w:color w:val="000000"/>
                <w:lang w:val="sq-AL"/>
              </w:rPr>
              <w:t>Përmirsimit Teknik</w:t>
            </w:r>
            <w:r w:rsidRPr="009E1BFE">
              <w:rPr>
                <w:rFonts w:ascii="Times New Roman" w:hAnsi="Times New Roman"/>
                <w:iCs/>
                <w:color w:val="000000"/>
                <w:lang w:val="sq-AL"/>
              </w:rPr>
              <w:t xml:space="preserve"> </w:t>
            </w:r>
            <w:r w:rsidRPr="009E1BFE">
              <w:rPr>
                <w:rFonts w:ascii="Times New Roman" w:hAnsi="Times New Roman"/>
                <w:b/>
                <w:bCs/>
                <w:iCs/>
                <w:color w:val="000000"/>
                <w:lang w:val="sq-AL"/>
              </w:rPr>
              <w:t>në</w:t>
            </w:r>
            <w:r w:rsidRPr="009E1BFE">
              <w:rPr>
                <w:rFonts w:ascii="Times New Roman" w:hAnsi="Times New Roman"/>
                <w:iCs/>
                <w:color w:val="000000"/>
                <w:lang w:val="sq-AL"/>
              </w:rPr>
              <w:t xml:space="preserve"> </w:t>
            </w:r>
            <w:r w:rsidRPr="009E1BFE">
              <w:rPr>
                <w:rFonts w:ascii="Times New Roman" w:hAnsi="Times New Roman"/>
                <w:b/>
                <w:bCs/>
                <w:iCs/>
                <w:color w:val="000000"/>
                <w:lang w:val="sq-AL"/>
              </w:rPr>
              <w:t>parcelën ndërtimore V.21.51</w:t>
            </w:r>
            <w:r w:rsidRPr="009E1BFE">
              <w:rPr>
                <w:rFonts w:ascii="Times New Roman" w:hAnsi="Times New Roman"/>
                <w:iCs/>
                <w:color w:val="000000"/>
                <w:lang w:val="sq-AL"/>
              </w:rPr>
              <w:t xml:space="preserve"> </w:t>
            </w:r>
            <w:r w:rsidRPr="009E1BFE">
              <w:rPr>
                <w:rFonts w:ascii="Times New Roman" w:hAnsi="Times New Roman"/>
                <w:b/>
                <w:bCs/>
                <w:iCs/>
                <w:color w:val="000000"/>
                <w:lang w:val="sq-AL"/>
              </w:rPr>
              <w:t>në PJESËN TABELARE të Planit detal urbanistik të Bllok 21 , Komuna e Gostivarit</w:t>
            </w:r>
            <w:r w:rsidRPr="009E1BFE">
              <w:rPr>
                <w:rFonts w:ascii="Times New Roman" w:hAnsi="Times New Roman"/>
                <w:b/>
                <w:iCs/>
                <w:color w:val="000000"/>
                <w:lang w:val="sq-AL"/>
              </w:rPr>
              <w:t xml:space="preserve"> ,</w:t>
            </w:r>
            <w:r w:rsidRPr="009E1BFE">
              <w:rPr>
                <w:rFonts w:ascii="Times New Roman" w:hAnsi="Times New Roman"/>
                <w:b/>
                <w:bCs/>
                <w:iCs/>
                <w:color w:val="000000"/>
                <w:lang w:val="sq-AL"/>
              </w:rPr>
              <w:t xml:space="preserve"> </w:t>
            </w:r>
            <w:r w:rsidRPr="009E1BFE">
              <w:rPr>
                <w:rFonts w:ascii="Times New Roman" w:hAnsi="Times New Roman"/>
                <w:iCs/>
                <w:color w:val="000000"/>
                <w:lang w:val="sq-AL"/>
              </w:rPr>
              <w:t>me nr.tekn.40</w:t>
            </w:r>
            <w:r w:rsidRPr="009E1BFE">
              <w:rPr>
                <w:rFonts w:ascii="Times New Roman" w:hAnsi="Times New Roman"/>
                <w:iCs/>
                <w:color w:val="000000"/>
                <w:lang w:val="mk-MK"/>
              </w:rPr>
              <w:t>/</w:t>
            </w:r>
            <w:r w:rsidRPr="009E1BFE">
              <w:rPr>
                <w:rFonts w:ascii="Times New Roman" w:hAnsi="Times New Roman"/>
                <w:iCs/>
                <w:color w:val="000000"/>
                <w:lang w:val="sq-AL"/>
              </w:rPr>
              <w:t>26</w:t>
            </w:r>
            <w:r w:rsidRPr="009E1BFE">
              <w:rPr>
                <w:rFonts w:ascii="Times New Roman" w:hAnsi="Times New Roman"/>
                <w:iCs/>
                <w:color w:val="000000"/>
                <w:lang w:val="mk-MK"/>
              </w:rPr>
              <w:t xml:space="preserve"> , </w:t>
            </w:r>
            <w:r w:rsidRPr="009E1BFE">
              <w:rPr>
                <w:rFonts w:ascii="Times New Roman" w:hAnsi="Times New Roman"/>
                <w:iCs/>
                <w:color w:val="000000"/>
                <w:lang w:val="sq-AL"/>
              </w:rPr>
              <w:t xml:space="preserve">sjellur me </w:t>
            </w:r>
            <w:r w:rsidR="00EF794B">
              <w:rPr>
                <w:rFonts w:ascii="Times New Roman" w:hAnsi="Times New Roman"/>
                <w:iCs/>
                <w:color w:val="000000"/>
                <w:lang w:val="sq-AL"/>
              </w:rPr>
              <w:t>VENDIMIT</w:t>
            </w:r>
            <w:r w:rsidRPr="009E1BFE">
              <w:rPr>
                <w:rFonts w:ascii="Times New Roman" w:hAnsi="Times New Roman"/>
                <w:iCs/>
                <w:color w:val="000000"/>
                <w:lang w:val="sq-AL"/>
              </w:rPr>
              <w:t>të Komunës së Gostivarit nr.07-</w:t>
            </w:r>
            <w:r w:rsidRPr="009E1BFE">
              <w:rPr>
                <w:rFonts w:ascii="Times New Roman" w:hAnsi="Times New Roman"/>
                <w:iCs/>
                <w:color w:val="000000"/>
                <w:lang w:val="mk-MK"/>
              </w:rPr>
              <w:t>1386</w:t>
            </w:r>
            <w:r w:rsidRPr="009E1BFE">
              <w:rPr>
                <w:rFonts w:ascii="Times New Roman" w:hAnsi="Times New Roman"/>
                <w:iCs/>
                <w:color w:val="000000"/>
                <w:lang w:val="sq-AL"/>
              </w:rPr>
              <w:t xml:space="preserve">/1 dt. </w:t>
            </w:r>
            <w:r w:rsidRPr="009E1BFE">
              <w:rPr>
                <w:rFonts w:ascii="Times New Roman" w:hAnsi="Times New Roman"/>
                <w:iCs/>
                <w:color w:val="000000"/>
                <w:lang w:val="mk-MK"/>
              </w:rPr>
              <w:t>05</w:t>
            </w:r>
            <w:r w:rsidRPr="009E1BFE">
              <w:rPr>
                <w:rFonts w:ascii="Times New Roman" w:hAnsi="Times New Roman"/>
                <w:iCs/>
                <w:color w:val="000000"/>
                <w:lang w:val="sq-AL"/>
              </w:rPr>
              <w:t>.</w:t>
            </w:r>
            <w:r w:rsidRPr="009E1BFE">
              <w:rPr>
                <w:rFonts w:ascii="Times New Roman" w:hAnsi="Times New Roman"/>
                <w:iCs/>
                <w:color w:val="000000"/>
                <w:lang w:val="mk-MK"/>
              </w:rPr>
              <w:t>11</w:t>
            </w:r>
            <w:r w:rsidRPr="009E1BFE">
              <w:rPr>
                <w:rFonts w:ascii="Times New Roman" w:hAnsi="Times New Roman"/>
                <w:iCs/>
                <w:color w:val="000000"/>
                <w:lang w:val="sq-AL"/>
              </w:rPr>
              <w:t>.201</w:t>
            </w:r>
            <w:r w:rsidRPr="009E1BFE">
              <w:rPr>
                <w:rFonts w:ascii="Times New Roman" w:hAnsi="Times New Roman"/>
                <w:iCs/>
                <w:color w:val="000000"/>
                <w:lang w:val="mk-MK"/>
              </w:rPr>
              <w:t>0</w:t>
            </w:r>
            <w:r w:rsidRPr="009E1BFE">
              <w:rPr>
                <w:rFonts w:ascii="Times New Roman" w:hAnsi="Times New Roman"/>
                <w:iCs/>
                <w:color w:val="000000"/>
                <w:lang w:val="sq-AL"/>
              </w:rPr>
              <w:t xml:space="preserve"> v..</w:t>
            </w:r>
          </w:p>
          <w:p w:rsidR="009E1BFE" w:rsidRPr="009E1BFE" w:rsidRDefault="009E1BFE" w:rsidP="00573F53">
            <w:pPr>
              <w:spacing w:after="0" w:line="240" w:lineRule="auto"/>
              <w:jc w:val="both"/>
              <w:rPr>
                <w:rFonts w:ascii="Times New Roman" w:hAnsi="Times New Roman"/>
                <w:b/>
                <w:sz w:val="24"/>
                <w:szCs w:val="24"/>
                <w:lang w:val="mk-MK"/>
              </w:rPr>
            </w:pPr>
            <w:r w:rsidRPr="009E1BFE">
              <w:rPr>
                <w:rFonts w:ascii="Times New Roman" w:hAnsi="Times New Roman"/>
                <w:b/>
                <w:sz w:val="24"/>
                <w:szCs w:val="24"/>
                <w:lang w:val="mk-MK"/>
              </w:rPr>
              <w:t xml:space="preserve"> </w:t>
            </w:r>
          </w:p>
          <w:p w:rsidR="009E1BFE" w:rsidRPr="009E1BFE" w:rsidRDefault="009E1BFE" w:rsidP="00573F53">
            <w:pPr>
              <w:jc w:val="both"/>
              <w:rPr>
                <w:rFonts w:ascii="Times New Roman" w:hAnsi="Times New Roman"/>
                <w:color w:val="00000A"/>
                <w:sz w:val="24"/>
                <w:szCs w:val="24"/>
              </w:rPr>
            </w:pPr>
            <w:r w:rsidRPr="009E1BFE">
              <w:rPr>
                <w:rFonts w:ascii="Times New Roman" w:hAnsi="Times New Roman"/>
                <w:bCs/>
                <w:sz w:val="24"/>
                <w:szCs w:val="24"/>
                <w:lang w:val="mk-MK"/>
              </w:rPr>
              <w:t xml:space="preserve">Shpallet </w:t>
            </w:r>
            <w:r w:rsidR="00EF794B">
              <w:rPr>
                <w:rFonts w:ascii="Times New Roman" w:hAnsi="Times New Roman"/>
                <w:b/>
                <w:bCs/>
                <w:lang w:val="sq-AL"/>
              </w:rPr>
              <w:t>VENDIMI</w:t>
            </w:r>
            <w:r w:rsidRPr="009E1BFE">
              <w:rPr>
                <w:rFonts w:ascii="Times New Roman" w:hAnsi="Times New Roman"/>
                <w:lang w:val="sq-AL"/>
              </w:rPr>
              <w:t xml:space="preserve"> </w:t>
            </w:r>
            <w:r w:rsidRPr="009E1BFE">
              <w:rPr>
                <w:rFonts w:ascii="Times New Roman" w:hAnsi="Times New Roman"/>
                <w:sz w:val="21"/>
                <w:szCs w:val="21"/>
                <w:lang w:val="sq-AL"/>
              </w:rPr>
              <w:t xml:space="preserve">Për kryerjen e </w:t>
            </w:r>
            <w:r w:rsidRPr="009E1BFE">
              <w:rPr>
                <w:rFonts w:ascii="Times New Roman" w:hAnsi="Times New Roman"/>
                <w:b/>
                <w:bCs/>
                <w:iCs/>
                <w:color w:val="000000"/>
                <w:lang w:val="sq-AL"/>
              </w:rPr>
              <w:t>Përmirsimit Teknik</w:t>
            </w:r>
            <w:r w:rsidRPr="009E1BFE">
              <w:rPr>
                <w:rFonts w:ascii="Times New Roman" w:hAnsi="Times New Roman"/>
                <w:iCs/>
                <w:color w:val="000000"/>
                <w:lang w:val="sq-AL"/>
              </w:rPr>
              <w:t xml:space="preserve"> </w:t>
            </w:r>
            <w:r w:rsidRPr="009E1BFE">
              <w:rPr>
                <w:rFonts w:ascii="Times New Roman" w:hAnsi="Times New Roman"/>
                <w:b/>
                <w:bCs/>
                <w:iCs/>
                <w:color w:val="000000"/>
                <w:lang w:val="sq-AL"/>
              </w:rPr>
              <w:t>në</w:t>
            </w:r>
            <w:r w:rsidRPr="009E1BFE">
              <w:rPr>
                <w:rFonts w:ascii="Times New Roman" w:hAnsi="Times New Roman"/>
                <w:iCs/>
                <w:color w:val="000000"/>
                <w:lang w:val="sq-AL"/>
              </w:rPr>
              <w:t xml:space="preserve"> </w:t>
            </w:r>
            <w:r w:rsidRPr="009E1BFE">
              <w:rPr>
                <w:rFonts w:ascii="Times New Roman" w:hAnsi="Times New Roman"/>
                <w:b/>
                <w:bCs/>
                <w:iCs/>
                <w:color w:val="000000"/>
                <w:lang w:val="sq-AL"/>
              </w:rPr>
              <w:t>parcelën ndërtimore V.21.51</w:t>
            </w:r>
            <w:r w:rsidRPr="009E1BFE">
              <w:rPr>
                <w:rFonts w:ascii="Times New Roman" w:hAnsi="Times New Roman"/>
                <w:iCs/>
                <w:color w:val="000000"/>
                <w:lang w:val="sq-AL"/>
              </w:rPr>
              <w:t xml:space="preserve"> </w:t>
            </w:r>
            <w:r w:rsidRPr="009E1BFE">
              <w:rPr>
                <w:rFonts w:ascii="Times New Roman" w:hAnsi="Times New Roman"/>
                <w:b/>
                <w:bCs/>
                <w:iCs/>
                <w:color w:val="000000"/>
                <w:lang w:val="sq-AL"/>
              </w:rPr>
              <w:t>në PJESËN TABELARE të Planit detal urbanistik të Bllok 21 , Komuna e Gostivarit</w:t>
            </w:r>
            <w:r w:rsidRPr="009E1BFE">
              <w:rPr>
                <w:rFonts w:ascii="Times New Roman" w:hAnsi="Times New Roman"/>
                <w:b/>
                <w:iCs/>
                <w:color w:val="000000"/>
                <w:lang w:val="sq-AL"/>
              </w:rPr>
              <w:t xml:space="preserve"> ,</w:t>
            </w:r>
            <w:r w:rsidRPr="009E1BFE">
              <w:rPr>
                <w:rFonts w:ascii="Times New Roman" w:hAnsi="Times New Roman"/>
                <w:b/>
                <w:bCs/>
                <w:iCs/>
                <w:color w:val="000000"/>
                <w:lang w:val="sq-AL"/>
              </w:rPr>
              <w:t xml:space="preserve"> </w:t>
            </w:r>
            <w:r w:rsidRPr="009E1BFE">
              <w:rPr>
                <w:rFonts w:ascii="Times New Roman" w:hAnsi="Times New Roman"/>
                <w:iCs/>
                <w:color w:val="000000"/>
                <w:lang w:val="sq-AL"/>
              </w:rPr>
              <w:t>me nr.tekn.40</w:t>
            </w:r>
            <w:r w:rsidRPr="009E1BFE">
              <w:rPr>
                <w:rFonts w:ascii="Times New Roman" w:hAnsi="Times New Roman"/>
                <w:iCs/>
                <w:color w:val="000000"/>
                <w:lang w:val="mk-MK"/>
              </w:rPr>
              <w:t>/</w:t>
            </w:r>
            <w:r w:rsidRPr="009E1BFE">
              <w:rPr>
                <w:rFonts w:ascii="Times New Roman" w:hAnsi="Times New Roman"/>
                <w:iCs/>
                <w:color w:val="000000"/>
                <w:lang w:val="sq-AL"/>
              </w:rPr>
              <w:t>26</w:t>
            </w:r>
            <w:r w:rsidRPr="009E1BFE">
              <w:rPr>
                <w:rFonts w:ascii="Times New Roman" w:hAnsi="Times New Roman"/>
                <w:iCs/>
                <w:color w:val="000000"/>
                <w:lang w:val="mk-MK"/>
              </w:rPr>
              <w:t xml:space="preserve"> , </w:t>
            </w:r>
            <w:r w:rsidRPr="009E1BFE">
              <w:rPr>
                <w:rFonts w:ascii="Times New Roman" w:hAnsi="Times New Roman"/>
                <w:iCs/>
                <w:color w:val="000000"/>
                <w:lang w:val="sq-AL"/>
              </w:rPr>
              <w:t xml:space="preserve">sjellur me </w:t>
            </w:r>
            <w:r w:rsidR="00EF794B">
              <w:rPr>
                <w:rFonts w:ascii="Times New Roman" w:hAnsi="Times New Roman"/>
                <w:iCs/>
                <w:color w:val="000000"/>
                <w:lang w:val="sq-AL"/>
              </w:rPr>
              <w:t>VENDIMIT</w:t>
            </w:r>
            <w:r w:rsidRPr="009E1BFE">
              <w:rPr>
                <w:rFonts w:ascii="Times New Roman" w:hAnsi="Times New Roman"/>
                <w:iCs/>
                <w:color w:val="000000"/>
                <w:lang w:val="sq-AL"/>
              </w:rPr>
              <w:t>të Komunës së Gostivarit nr.07-</w:t>
            </w:r>
            <w:r w:rsidRPr="009E1BFE">
              <w:rPr>
                <w:rFonts w:ascii="Times New Roman" w:hAnsi="Times New Roman"/>
                <w:iCs/>
                <w:color w:val="000000"/>
                <w:lang w:val="mk-MK"/>
              </w:rPr>
              <w:t>1386</w:t>
            </w:r>
            <w:r w:rsidRPr="009E1BFE">
              <w:rPr>
                <w:rFonts w:ascii="Times New Roman" w:hAnsi="Times New Roman"/>
                <w:iCs/>
                <w:color w:val="000000"/>
                <w:lang w:val="sq-AL"/>
              </w:rPr>
              <w:t xml:space="preserve">/1 dt. </w:t>
            </w:r>
            <w:r w:rsidRPr="009E1BFE">
              <w:rPr>
                <w:rFonts w:ascii="Times New Roman" w:hAnsi="Times New Roman"/>
                <w:iCs/>
                <w:color w:val="000000"/>
                <w:lang w:val="mk-MK"/>
              </w:rPr>
              <w:t>05</w:t>
            </w:r>
            <w:r w:rsidRPr="009E1BFE">
              <w:rPr>
                <w:rFonts w:ascii="Times New Roman" w:hAnsi="Times New Roman"/>
                <w:iCs/>
                <w:color w:val="000000"/>
                <w:lang w:val="sq-AL"/>
              </w:rPr>
              <w:t>.</w:t>
            </w:r>
            <w:r w:rsidRPr="009E1BFE">
              <w:rPr>
                <w:rFonts w:ascii="Times New Roman" w:hAnsi="Times New Roman"/>
                <w:iCs/>
                <w:color w:val="000000"/>
                <w:lang w:val="mk-MK"/>
              </w:rPr>
              <w:t>11</w:t>
            </w:r>
            <w:r w:rsidRPr="009E1BFE">
              <w:rPr>
                <w:rFonts w:ascii="Times New Roman" w:hAnsi="Times New Roman"/>
                <w:iCs/>
                <w:color w:val="000000"/>
                <w:lang w:val="sq-AL"/>
              </w:rPr>
              <w:t>.201</w:t>
            </w:r>
            <w:r w:rsidRPr="009E1BFE">
              <w:rPr>
                <w:rFonts w:ascii="Times New Roman" w:hAnsi="Times New Roman"/>
                <w:iCs/>
                <w:color w:val="000000"/>
                <w:lang w:val="mk-MK"/>
              </w:rPr>
              <w:t>0</w:t>
            </w:r>
            <w:r w:rsidRPr="009E1BFE">
              <w:rPr>
                <w:rFonts w:ascii="Times New Roman" w:hAnsi="Times New Roman"/>
                <w:iCs/>
                <w:color w:val="000000"/>
                <w:lang w:val="sq-AL"/>
              </w:rPr>
              <w:t xml:space="preserve"> v.</w:t>
            </w:r>
            <w:r w:rsidRPr="009E1BFE">
              <w:rPr>
                <w:rFonts w:ascii="Times New Roman" w:hAnsi="Times New Roman"/>
                <w:lang w:val="sq-AL"/>
              </w:rPr>
              <w:t>.</w:t>
            </w:r>
            <w:r w:rsidRPr="009E1BFE">
              <w:rPr>
                <w:rFonts w:ascii="Times New Roman" w:hAnsi="Times New Roman"/>
                <w:bCs/>
                <w:sz w:val="24"/>
                <w:szCs w:val="24"/>
                <w:lang w:val="sq-AL"/>
              </w:rPr>
              <w:t>nr.08-</w:t>
            </w:r>
            <w:r w:rsidRPr="009E1BFE">
              <w:rPr>
                <w:rFonts w:ascii="Times New Roman" w:hAnsi="Times New Roman"/>
                <w:sz w:val="24"/>
                <w:szCs w:val="24"/>
              </w:rPr>
              <w:t>1754</w:t>
            </w:r>
            <w:r w:rsidRPr="009E1BFE">
              <w:rPr>
                <w:rFonts w:ascii="Times New Roman" w:hAnsi="Times New Roman"/>
                <w:bCs/>
                <w:sz w:val="24"/>
                <w:szCs w:val="24"/>
                <w:lang w:val="sq-AL"/>
              </w:rPr>
              <w:t>/1</w:t>
            </w:r>
            <w:r w:rsidRPr="009E1BFE">
              <w:rPr>
                <w:rFonts w:ascii="Times New Roman" w:hAnsi="Times New Roman"/>
                <w:bCs/>
                <w:sz w:val="24"/>
                <w:szCs w:val="24"/>
                <w:lang w:val="mk-MK"/>
              </w:rPr>
              <w:t xml:space="preserve"> </w:t>
            </w:r>
            <w:r w:rsidRPr="009E1BFE">
              <w:rPr>
                <w:rFonts w:ascii="Times New Roman" w:hAnsi="Times New Roman"/>
                <w:bCs/>
                <w:sz w:val="24"/>
                <w:szCs w:val="24"/>
                <w:lang w:val="sq-AL"/>
              </w:rPr>
              <w:t xml:space="preserve">që Këshilli i Komunës së Gostivarit e solli në seancën e mbajtur më datë  </w:t>
            </w:r>
            <w:r w:rsidRPr="009E1BFE">
              <w:rPr>
                <w:rFonts w:ascii="Times New Roman" w:hAnsi="Times New Roman"/>
                <w:bCs/>
                <w:sz w:val="24"/>
                <w:szCs w:val="24"/>
              </w:rPr>
              <w:t>15.07.2026.</w:t>
            </w:r>
          </w:p>
          <w:p w:rsidR="009E1BFE" w:rsidRPr="009E1BFE" w:rsidRDefault="009E1BFE" w:rsidP="00573F53">
            <w:pPr>
              <w:spacing w:after="0" w:line="240" w:lineRule="auto"/>
              <w:jc w:val="both"/>
              <w:rPr>
                <w:rFonts w:ascii="Times New Roman" w:hAnsi="Times New Roman"/>
                <w:b/>
                <w:bCs/>
                <w:sz w:val="24"/>
                <w:szCs w:val="24"/>
                <w:lang w:val="sq-AL"/>
              </w:rPr>
            </w:pPr>
          </w:p>
          <w:p w:rsidR="009E1BFE" w:rsidRPr="009E1BFE" w:rsidRDefault="009E1BFE" w:rsidP="00573F53">
            <w:pPr>
              <w:spacing w:after="0" w:line="240" w:lineRule="auto"/>
              <w:jc w:val="both"/>
              <w:rPr>
                <w:rFonts w:ascii="Times New Roman" w:hAnsi="Times New Roman"/>
                <w:bCs/>
                <w:sz w:val="24"/>
                <w:szCs w:val="24"/>
                <w:lang w:val="mk-MK"/>
              </w:rPr>
            </w:pPr>
            <w:r w:rsidRPr="009E1BFE">
              <w:rPr>
                <w:rFonts w:ascii="Times New Roman" w:hAnsi="Times New Roman"/>
                <w:bCs/>
                <w:sz w:val="24"/>
                <w:szCs w:val="24"/>
                <w:lang w:val="mk-MK"/>
              </w:rPr>
              <w:t xml:space="preserve">     </w:t>
            </w:r>
          </w:p>
        </w:tc>
        <w:tc>
          <w:tcPr>
            <w:tcW w:w="4679" w:type="dxa"/>
          </w:tcPr>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ru-RU"/>
              </w:rPr>
            </w:pPr>
            <w:r w:rsidRPr="009E1BFE">
              <w:rPr>
                <w:rFonts w:ascii="Times New Roman" w:hAnsi="Times New Roman"/>
                <w:bCs/>
                <w:sz w:val="24"/>
                <w:szCs w:val="24"/>
                <w:lang w:val="ru-RU"/>
              </w:rPr>
              <w:t xml:space="preserve">   </w:t>
            </w: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jc w:val="both"/>
              <w:rPr>
                <w:rFonts w:ascii="Times New Roman" w:hAnsi="Times New Roman"/>
                <w:bCs/>
                <w:sz w:val="24"/>
                <w:szCs w:val="24"/>
                <w:lang w:val="ru-RU"/>
              </w:rPr>
            </w:pPr>
            <w:r w:rsidRPr="009E1BFE">
              <w:rPr>
                <w:rFonts w:ascii="Times New Roman" w:hAnsi="Times New Roman"/>
                <w:bCs/>
                <w:sz w:val="24"/>
                <w:szCs w:val="24"/>
                <w:lang w:val="mk-MK"/>
              </w:rPr>
              <w:t>Врз основа на член 50 став 1 точка</w:t>
            </w:r>
            <w:r w:rsidRPr="009E1BFE">
              <w:rPr>
                <w:rFonts w:ascii="Times New Roman" w:hAnsi="Times New Roman"/>
                <w:bCs/>
                <w:sz w:val="24"/>
                <w:szCs w:val="24"/>
                <w:lang w:val="ru-RU"/>
              </w:rPr>
              <w:t xml:space="preserve"> </w:t>
            </w:r>
            <w:r w:rsidRPr="009E1BFE">
              <w:rPr>
                <w:rFonts w:ascii="Times New Roman" w:hAnsi="Times New Roman"/>
                <w:bCs/>
                <w:sz w:val="24"/>
                <w:szCs w:val="24"/>
                <w:lang w:val="mk-MK"/>
              </w:rPr>
              <w:t xml:space="preserve">3 од Законот за локална самоуправа </w:t>
            </w:r>
            <w:r w:rsidRPr="009E1BFE">
              <w:rPr>
                <w:rFonts w:ascii="Times New Roman" w:hAnsi="Times New Roman"/>
                <w:bCs/>
                <w:sz w:val="24"/>
                <w:szCs w:val="24"/>
                <w:lang w:val="ru-RU"/>
              </w:rPr>
              <w:t>(“</w:t>
            </w:r>
            <w:r w:rsidRPr="009E1BFE">
              <w:rPr>
                <w:rFonts w:ascii="Times New Roman" w:hAnsi="Times New Roman"/>
                <w:bCs/>
                <w:sz w:val="24"/>
                <w:szCs w:val="24"/>
                <w:lang w:val="mk-MK"/>
              </w:rPr>
              <w:t>Службен Весник на Р</w:t>
            </w:r>
            <w:r w:rsidRPr="009E1BFE">
              <w:rPr>
                <w:rFonts w:ascii="Times New Roman" w:hAnsi="Times New Roman"/>
                <w:bCs/>
                <w:sz w:val="24"/>
                <w:szCs w:val="24"/>
              </w:rPr>
              <w:t>.</w:t>
            </w:r>
            <w:r w:rsidRPr="009E1BFE">
              <w:rPr>
                <w:rFonts w:ascii="Times New Roman" w:hAnsi="Times New Roman"/>
                <w:bCs/>
                <w:sz w:val="24"/>
                <w:szCs w:val="24"/>
                <w:lang w:val="mk-MK"/>
              </w:rPr>
              <w:t>М</w:t>
            </w:r>
            <w:r w:rsidRPr="009E1BFE">
              <w:rPr>
                <w:rFonts w:ascii="Times New Roman" w:hAnsi="Times New Roman"/>
                <w:bCs/>
                <w:sz w:val="24"/>
                <w:szCs w:val="24"/>
                <w:lang w:val="ru-RU"/>
              </w:rPr>
              <w:t xml:space="preserve">” </w:t>
            </w:r>
            <w:r w:rsidRPr="009E1BFE">
              <w:rPr>
                <w:rFonts w:ascii="Times New Roman" w:hAnsi="Times New Roman"/>
                <w:bCs/>
                <w:sz w:val="24"/>
                <w:szCs w:val="24"/>
                <w:lang w:val="mk-MK"/>
              </w:rPr>
              <w:t>бр</w:t>
            </w:r>
            <w:r w:rsidRPr="009E1BFE">
              <w:rPr>
                <w:rFonts w:ascii="Times New Roman" w:hAnsi="Times New Roman"/>
                <w:bCs/>
                <w:sz w:val="24"/>
                <w:szCs w:val="24"/>
                <w:lang w:val="ru-RU"/>
              </w:rPr>
              <w:t>.5/02), Градоначалникот на Општина Гостивар донесе:</w:t>
            </w: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jc w:val="center"/>
              <w:rPr>
                <w:rFonts w:ascii="Times New Roman" w:hAnsi="Times New Roman"/>
                <w:b/>
                <w:bCs/>
                <w:sz w:val="24"/>
                <w:szCs w:val="24"/>
                <w:lang w:val="ru-RU"/>
              </w:rPr>
            </w:pPr>
            <w:r w:rsidRPr="009E1BFE">
              <w:rPr>
                <w:rFonts w:ascii="Times New Roman" w:hAnsi="Times New Roman"/>
                <w:b/>
                <w:bCs/>
                <w:sz w:val="24"/>
                <w:szCs w:val="24"/>
                <w:lang w:val="ru-RU"/>
              </w:rPr>
              <w:t>Р Е Ш Е Н И Е</w:t>
            </w:r>
          </w:p>
          <w:p w:rsidR="009E1BFE" w:rsidRPr="009E1BFE" w:rsidRDefault="009E1BFE" w:rsidP="00573F53">
            <w:pPr>
              <w:jc w:val="both"/>
              <w:rPr>
                <w:rFonts w:ascii="Times New Roman" w:hAnsi="Times New Roman"/>
                <w:sz w:val="21"/>
                <w:szCs w:val="21"/>
              </w:rPr>
            </w:pPr>
            <w:r w:rsidRPr="009E1BFE">
              <w:rPr>
                <w:rFonts w:ascii="Times New Roman" w:hAnsi="Times New Roman"/>
                <w:bCs/>
                <w:sz w:val="24"/>
                <w:szCs w:val="24"/>
                <w:lang w:val="mk-MK"/>
              </w:rPr>
              <w:t xml:space="preserve">за прогласување на </w:t>
            </w:r>
            <w:r w:rsidRPr="009E1BFE">
              <w:rPr>
                <w:rFonts w:ascii="Times New Roman" w:hAnsi="Times New Roman"/>
                <w:b/>
                <w:lang w:val="mk-MK"/>
              </w:rPr>
              <w:t>ОДЛУКА</w:t>
            </w:r>
            <w:r w:rsidRPr="009E1BFE">
              <w:rPr>
                <w:rFonts w:ascii="Times New Roman" w:hAnsi="Times New Roman"/>
                <w:b/>
                <w:lang w:val="sq-AL"/>
              </w:rPr>
              <w:t xml:space="preserve"> </w:t>
            </w:r>
            <w:r w:rsidRPr="009E1BFE">
              <w:rPr>
                <w:rFonts w:ascii="Times New Roman" w:hAnsi="Times New Roman"/>
                <w:sz w:val="21"/>
                <w:szCs w:val="21"/>
                <w:lang w:val="mk-MK"/>
              </w:rPr>
              <w:t xml:space="preserve">За вршење на </w:t>
            </w:r>
            <w:r w:rsidRPr="009E1BFE">
              <w:rPr>
                <w:rFonts w:ascii="Times New Roman" w:hAnsi="Times New Roman"/>
                <w:b/>
                <w:bCs/>
                <w:lang w:val="mk-MK"/>
              </w:rPr>
              <w:t>Техничка Исправка во градежна парцела В.21.5</w:t>
            </w:r>
            <w:r w:rsidRPr="009E1BFE">
              <w:rPr>
                <w:rFonts w:ascii="Times New Roman" w:hAnsi="Times New Roman"/>
                <w:b/>
                <w:bCs/>
                <w:lang w:val="sq-AL"/>
              </w:rPr>
              <w:t>1</w:t>
            </w:r>
            <w:r w:rsidRPr="009E1BFE">
              <w:rPr>
                <w:rFonts w:ascii="Times New Roman" w:hAnsi="Times New Roman"/>
                <w:b/>
                <w:bCs/>
                <w:lang w:val="mk-MK"/>
              </w:rPr>
              <w:t xml:space="preserve"> во ТАБЕЛАРЕН ДЕЛ на Детален Урбанистички План за Блок 21 ,</w:t>
            </w:r>
            <w:r w:rsidRPr="009E1BFE">
              <w:rPr>
                <w:rFonts w:ascii="Times New Roman" w:hAnsi="Times New Roman"/>
                <w:b/>
                <w:bCs/>
                <w:iCs/>
                <w:color w:val="000000"/>
                <w:lang w:val="mk-MK"/>
              </w:rPr>
              <w:t xml:space="preserve"> Општина Гостивар</w:t>
            </w:r>
            <w:r w:rsidRPr="009E1BFE">
              <w:rPr>
                <w:rFonts w:ascii="Times New Roman" w:hAnsi="Times New Roman"/>
                <w:iCs/>
                <w:color w:val="000000"/>
                <w:lang w:val="mk-MK"/>
              </w:rPr>
              <w:t xml:space="preserve"> со техн.бр.</w:t>
            </w:r>
            <w:r w:rsidRPr="009E1BFE">
              <w:rPr>
                <w:rFonts w:ascii="Times New Roman" w:hAnsi="Times New Roman"/>
                <w:iCs/>
                <w:color w:val="000000"/>
                <w:lang w:val="sq-AL"/>
              </w:rPr>
              <w:t>40</w:t>
            </w:r>
            <w:r w:rsidRPr="009E1BFE">
              <w:rPr>
                <w:rFonts w:ascii="Times New Roman" w:hAnsi="Times New Roman"/>
                <w:iCs/>
                <w:color w:val="000000"/>
                <w:lang w:val="mk-MK"/>
              </w:rPr>
              <w:t>/</w:t>
            </w:r>
            <w:r w:rsidRPr="009E1BFE">
              <w:rPr>
                <w:rFonts w:ascii="Times New Roman" w:hAnsi="Times New Roman"/>
                <w:iCs/>
                <w:color w:val="000000"/>
                <w:lang w:val="sq-AL"/>
              </w:rPr>
              <w:t>26</w:t>
            </w:r>
            <w:r w:rsidRPr="009E1BFE">
              <w:rPr>
                <w:rFonts w:ascii="Times New Roman" w:hAnsi="Times New Roman"/>
                <w:iCs/>
                <w:color w:val="000000"/>
                <w:lang w:val="mk-MK"/>
              </w:rPr>
              <w:t>,донесен со Одлука на Општина Гостивар бр.</w:t>
            </w:r>
            <w:r w:rsidRPr="009E1BFE">
              <w:rPr>
                <w:rFonts w:ascii="Times New Roman" w:hAnsi="Times New Roman"/>
                <w:iCs/>
                <w:color w:val="000000"/>
                <w:lang w:val="sq-AL"/>
              </w:rPr>
              <w:t>07-</w:t>
            </w:r>
            <w:r w:rsidRPr="009E1BFE">
              <w:rPr>
                <w:rFonts w:ascii="Times New Roman" w:hAnsi="Times New Roman"/>
                <w:iCs/>
                <w:color w:val="000000"/>
                <w:lang w:val="mk-MK"/>
              </w:rPr>
              <w:t>1386</w:t>
            </w:r>
            <w:r w:rsidRPr="009E1BFE">
              <w:rPr>
                <w:rFonts w:ascii="Times New Roman" w:hAnsi="Times New Roman"/>
                <w:iCs/>
                <w:color w:val="000000"/>
                <w:lang w:val="sq-AL"/>
              </w:rPr>
              <w:t>/1</w:t>
            </w:r>
            <w:r w:rsidRPr="009E1BFE">
              <w:rPr>
                <w:rFonts w:ascii="Times New Roman" w:hAnsi="Times New Roman"/>
                <w:iCs/>
                <w:color w:val="000000"/>
                <w:lang w:val="mk-MK"/>
              </w:rPr>
              <w:t xml:space="preserve"> од 05</w:t>
            </w:r>
            <w:r w:rsidRPr="009E1BFE">
              <w:rPr>
                <w:rFonts w:ascii="Times New Roman" w:hAnsi="Times New Roman"/>
                <w:iCs/>
                <w:color w:val="000000"/>
                <w:lang w:val="sq-AL"/>
              </w:rPr>
              <w:t>.</w:t>
            </w:r>
            <w:r w:rsidRPr="009E1BFE">
              <w:rPr>
                <w:rFonts w:ascii="Times New Roman" w:hAnsi="Times New Roman"/>
                <w:iCs/>
                <w:color w:val="000000"/>
                <w:lang w:val="mk-MK"/>
              </w:rPr>
              <w:t>11</w:t>
            </w:r>
            <w:r w:rsidRPr="009E1BFE">
              <w:rPr>
                <w:rFonts w:ascii="Times New Roman" w:hAnsi="Times New Roman"/>
                <w:iCs/>
                <w:color w:val="000000"/>
                <w:lang w:val="sq-AL"/>
              </w:rPr>
              <w:t>.201</w:t>
            </w:r>
            <w:r w:rsidRPr="009E1BFE">
              <w:rPr>
                <w:rFonts w:ascii="Times New Roman" w:hAnsi="Times New Roman"/>
                <w:iCs/>
                <w:color w:val="000000"/>
                <w:lang w:val="mk-MK"/>
              </w:rPr>
              <w:t>0 г.</w:t>
            </w:r>
          </w:p>
          <w:p w:rsidR="009E1BFE" w:rsidRPr="009E1BFE" w:rsidRDefault="009E1BFE" w:rsidP="009E1BFE">
            <w:pPr>
              <w:jc w:val="both"/>
              <w:rPr>
                <w:rFonts w:ascii="Times New Roman" w:hAnsi="Times New Roman"/>
                <w:bCs/>
                <w:color w:val="00000A"/>
                <w:sz w:val="24"/>
                <w:szCs w:val="24"/>
                <w:lang w:val="mk-MK"/>
              </w:rPr>
            </w:pPr>
            <w:r w:rsidRPr="009E1BFE">
              <w:rPr>
                <w:rFonts w:ascii="Times New Roman" w:hAnsi="Times New Roman"/>
                <w:bCs/>
                <w:sz w:val="24"/>
                <w:szCs w:val="24"/>
                <w:lang w:val="ru-RU"/>
              </w:rPr>
              <w:t>Се п</w:t>
            </w:r>
            <w:r w:rsidRPr="009E1BFE">
              <w:rPr>
                <w:rFonts w:ascii="Times New Roman" w:hAnsi="Times New Roman"/>
                <w:bCs/>
                <w:sz w:val="24"/>
                <w:szCs w:val="24"/>
                <w:lang w:val="mk-MK"/>
              </w:rPr>
              <w:t>р</w:t>
            </w:r>
            <w:r w:rsidRPr="009E1BFE">
              <w:rPr>
                <w:rFonts w:ascii="Times New Roman" w:hAnsi="Times New Roman"/>
                <w:bCs/>
                <w:sz w:val="24"/>
                <w:szCs w:val="24"/>
                <w:lang w:val="ru-RU"/>
              </w:rPr>
              <w:t>огласува</w:t>
            </w:r>
            <w:r w:rsidRPr="009E1BFE">
              <w:rPr>
                <w:rFonts w:ascii="Times New Roman" w:hAnsi="Times New Roman"/>
                <w:bCs/>
                <w:sz w:val="24"/>
                <w:szCs w:val="24"/>
                <w:lang w:val="sq-AL"/>
              </w:rPr>
              <w:t xml:space="preserve"> </w:t>
            </w:r>
            <w:r w:rsidRPr="009E1BFE">
              <w:rPr>
                <w:rFonts w:ascii="Times New Roman" w:hAnsi="Times New Roman"/>
                <w:b/>
                <w:lang w:val="mk-MK"/>
              </w:rPr>
              <w:t>ОДЛУКА</w:t>
            </w:r>
            <w:r w:rsidRPr="009E1BFE">
              <w:rPr>
                <w:rFonts w:ascii="Times New Roman" w:hAnsi="Times New Roman"/>
                <w:b/>
                <w:lang w:val="sq-AL"/>
              </w:rPr>
              <w:t xml:space="preserve"> </w:t>
            </w:r>
            <w:r w:rsidRPr="009E1BFE">
              <w:rPr>
                <w:rFonts w:ascii="Times New Roman" w:hAnsi="Times New Roman"/>
                <w:sz w:val="21"/>
                <w:szCs w:val="21"/>
                <w:lang w:val="mk-MK"/>
              </w:rPr>
              <w:t xml:space="preserve">За вршење на </w:t>
            </w:r>
            <w:r w:rsidRPr="009E1BFE">
              <w:rPr>
                <w:rFonts w:ascii="Times New Roman" w:hAnsi="Times New Roman"/>
                <w:b/>
                <w:bCs/>
                <w:lang w:val="mk-MK"/>
              </w:rPr>
              <w:t>Техничка Исправка во градежна парцела В.21.5</w:t>
            </w:r>
            <w:r w:rsidRPr="009E1BFE">
              <w:rPr>
                <w:rFonts w:ascii="Times New Roman" w:hAnsi="Times New Roman"/>
                <w:b/>
                <w:bCs/>
                <w:lang w:val="sq-AL"/>
              </w:rPr>
              <w:t>1</w:t>
            </w:r>
            <w:r w:rsidRPr="009E1BFE">
              <w:rPr>
                <w:rFonts w:ascii="Times New Roman" w:hAnsi="Times New Roman"/>
                <w:b/>
                <w:bCs/>
                <w:lang w:val="mk-MK"/>
              </w:rPr>
              <w:t xml:space="preserve"> во ТАБЕЛАРЕН ДЕЛ на Детален Урбанистички План за Блок 21 ,</w:t>
            </w:r>
            <w:r w:rsidRPr="009E1BFE">
              <w:rPr>
                <w:rFonts w:ascii="Times New Roman" w:hAnsi="Times New Roman"/>
                <w:b/>
                <w:bCs/>
                <w:iCs/>
                <w:color w:val="000000"/>
                <w:lang w:val="mk-MK"/>
              </w:rPr>
              <w:t xml:space="preserve"> Општина Гостивар</w:t>
            </w:r>
            <w:r w:rsidRPr="009E1BFE">
              <w:rPr>
                <w:rFonts w:ascii="Times New Roman" w:hAnsi="Times New Roman"/>
                <w:iCs/>
                <w:color w:val="000000"/>
                <w:lang w:val="mk-MK"/>
              </w:rPr>
              <w:t xml:space="preserve"> со техн.бр.</w:t>
            </w:r>
            <w:r w:rsidRPr="009E1BFE">
              <w:rPr>
                <w:rFonts w:ascii="Times New Roman" w:hAnsi="Times New Roman"/>
                <w:iCs/>
                <w:color w:val="000000"/>
                <w:lang w:val="sq-AL"/>
              </w:rPr>
              <w:t>40</w:t>
            </w:r>
            <w:r w:rsidRPr="009E1BFE">
              <w:rPr>
                <w:rFonts w:ascii="Times New Roman" w:hAnsi="Times New Roman"/>
                <w:iCs/>
                <w:color w:val="000000"/>
                <w:lang w:val="mk-MK"/>
              </w:rPr>
              <w:t>/</w:t>
            </w:r>
            <w:r w:rsidRPr="009E1BFE">
              <w:rPr>
                <w:rFonts w:ascii="Times New Roman" w:hAnsi="Times New Roman"/>
                <w:iCs/>
                <w:color w:val="000000"/>
                <w:lang w:val="sq-AL"/>
              </w:rPr>
              <w:t>26</w:t>
            </w:r>
            <w:r w:rsidRPr="009E1BFE">
              <w:rPr>
                <w:rFonts w:ascii="Times New Roman" w:hAnsi="Times New Roman"/>
                <w:iCs/>
                <w:color w:val="000000"/>
                <w:lang w:val="mk-MK"/>
              </w:rPr>
              <w:t>,донесен со Одлука на Општина Гостивар бр.</w:t>
            </w:r>
            <w:r w:rsidRPr="009E1BFE">
              <w:rPr>
                <w:rFonts w:ascii="Times New Roman" w:hAnsi="Times New Roman"/>
                <w:iCs/>
                <w:color w:val="000000"/>
                <w:lang w:val="sq-AL"/>
              </w:rPr>
              <w:t>07-</w:t>
            </w:r>
            <w:r w:rsidRPr="009E1BFE">
              <w:rPr>
                <w:rFonts w:ascii="Times New Roman" w:hAnsi="Times New Roman"/>
                <w:iCs/>
                <w:color w:val="000000"/>
                <w:lang w:val="mk-MK"/>
              </w:rPr>
              <w:t>1386</w:t>
            </w:r>
            <w:r w:rsidRPr="009E1BFE">
              <w:rPr>
                <w:rFonts w:ascii="Times New Roman" w:hAnsi="Times New Roman"/>
                <w:iCs/>
                <w:color w:val="000000"/>
                <w:lang w:val="sq-AL"/>
              </w:rPr>
              <w:t>/1</w:t>
            </w:r>
            <w:r w:rsidRPr="009E1BFE">
              <w:rPr>
                <w:rFonts w:ascii="Times New Roman" w:hAnsi="Times New Roman"/>
                <w:iCs/>
                <w:color w:val="000000"/>
                <w:lang w:val="mk-MK"/>
              </w:rPr>
              <w:t xml:space="preserve"> од 05</w:t>
            </w:r>
            <w:r w:rsidRPr="009E1BFE">
              <w:rPr>
                <w:rFonts w:ascii="Times New Roman" w:hAnsi="Times New Roman"/>
                <w:iCs/>
                <w:color w:val="000000"/>
                <w:lang w:val="sq-AL"/>
              </w:rPr>
              <w:t>.</w:t>
            </w:r>
            <w:r w:rsidRPr="009E1BFE">
              <w:rPr>
                <w:rFonts w:ascii="Times New Roman" w:hAnsi="Times New Roman"/>
                <w:iCs/>
                <w:color w:val="000000"/>
                <w:lang w:val="mk-MK"/>
              </w:rPr>
              <w:t>11</w:t>
            </w:r>
            <w:r w:rsidRPr="009E1BFE">
              <w:rPr>
                <w:rFonts w:ascii="Times New Roman" w:hAnsi="Times New Roman"/>
                <w:iCs/>
                <w:color w:val="000000"/>
                <w:lang w:val="sq-AL"/>
              </w:rPr>
              <w:t>.201</w:t>
            </w:r>
            <w:r w:rsidRPr="009E1BFE">
              <w:rPr>
                <w:rFonts w:ascii="Times New Roman" w:hAnsi="Times New Roman"/>
                <w:iCs/>
                <w:color w:val="000000"/>
                <w:lang w:val="mk-MK"/>
              </w:rPr>
              <w:t>0 г..</w:t>
            </w:r>
            <w:r w:rsidRPr="009E1BFE">
              <w:rPr>
                <w:rFonts w:ascii="Times New Roman" w:hAnsi="Times New Roman"/>
                <w:iCs/>
                <w:color w:val="000000"/>
              </w:rPr>
              <w:t xml:space="preserve"> </w:t>
            </w:r>
            <w:r w:rsidRPr="009E1BFE">
              <w:rPr>
                <w:rFonts w:ascii="Times New Roman" w:hAnsi="Times New Roman"/>
                <w:bCs/>
                <w:sz w:val="24"/>
                <w:szCs w:val="24"/>
                <w:lang w:val="ru-RU"/>
              </w:rPr>
              <w:t>бр.</w:t>
            </w:r>
            <w:r w:rsidRPr="009E1BFE">
              <w:rPr>
                <w:rFonts w:ascii="Times New Roman" w:hAnsi="Times New Roman"/>
                <w:bCs/>
                <w:sz w:val="24"/>
                <w:szCs w:val="24"/>
              </w:rPr>
              <w:t>08</w:t>
            </w:r>
            <w:r w:rsidRPr="009E1BFE">
              <w:rPr>
                <w:rFonts w:ascii="Times New Roman" w:hAnsi="Times New Roman"/>
                <w:bCs/>
                <w:sz w:val="24"/>
                <w:szCs w:val="24"/>
                <w:lang w:val="ru-RU"/>
              </w:rPr>
              <w:t>-</w:t>
            </w:r>
            <w:r w:rsidRPr="009E1BFE">
              <w:rPr>
                <w:rFonts w:ascii="Times New Roman" w:hAnsi="Times New Roman"/>
                <w:sz w:val="24"/>
                <w:szCs w:val="24"/>
              </w:rPr>
              <w:t>1754</w:t>
            </w:r>
            <w:r w:rsidRPr="009E1BFE">
              <w:rPr>
                <w:rFonts w:ascii="Times New Roman" w:hAnsi="Times New Roman"/>
                <w:bCs/>
                <w:sz w:val="24"/>
                <w:szCs w:val="24"/>
                <w:lang w:val="sq-AL"/>
              </w:rPr>
              <w:t>/1</w:t>
            </w:r>
            <w:r w:rsidRPr="009E1BFE">
              <w:rPr>
                <w:rFonts w:ascii="Times New Roman" w:hAnsi="Times New Roman"/>
                <w:bCs/>
                <w:sz w:val="24"/>
                <w:szCs w:val="24"/>
                <w:lang w:val="mk-MK"/>
              </w:rPr>
              <w:t xml:space="preserve"> </w:t>
            </w:r>
            <w:r w:rsidRPr="009E1BFE">
              <w:rPr>
                <w:rFonts w:ascii="Times New Roman" w:hAnsi="Times New Roman"/>
                <w:bCs/>
                <w:sz w:val="24"/>
                <w:szCs w:val="24"/>
                <w:lang w:val="ru-RU"/>
              </w:rPr>
              <w:t>што Советот на Општина Гос</w:t>
            </w:r>
            <w:r w:rsidRPr="009E1BFE">
              <w:rPr>
                <w:rFonts w:ascii="Times New Roman" w:hAnsi="Times New Roman"/>
                <w:bCs/>
                <w:sz w:val="24"/>
                <w:szCs w:val="24"/>
                <w:lang w:val="mk-MK"/>
              </w:rPr>
              <w:t>т</w:t>
            </w:r>
            <w:r w:rsidRPr="009E1BFE">
              <w:rPr>
                <w:rFonts w:ascii="Times New Roman" w:hAnsi="Times New Roman"/>
                <w:bCs/>
                <w:sz w:val="24"/>
                <w:szCs w:val="24"/>
                <w:lang w:val="ru-RU"/>
              </w:rPr>
              <w:t xml:space="preserve">ивар </w:t>
            </w:r>
            <w:r w:rsidRPr="009E1BFE">
              <w:rPr>
                <w:rFonts w:ascii="Times New Roman" w:hAnsi="Times New Roman"/>
                <w:bCs/>
                <w:sz w:val="24"/>
                <w:szCs w:val="24"/>
                <w:lang w:val="sq-AL"/>
              </w:rPr>
              <w:t>ja</w:t>
            </w:r>
            <w:r w:rsidRPr="009E1BFE">
              <w:rPr>
                <w:rFonts w:ascii="Times New Roman" w:hAnsi="Times New Roman"/>
                <w:bCs/>
                <w:sz w:val="24"/>
                <w:szCs w:val="24"/>
                <w:lang w:val="ru-RU"/>
              </w:rPr>
              <w:t xml:space="preserve"> донесе на седницата одржана на </w:t>
            </w:r>
            <w:r w:rsidRPr="009E1BFE">
              <w:rPr>
                <w:rFonts w:ascii="Times New Roman" w:hAnsi="Times New Roman"/>
                <w:bCs/>
                <w:sz w:val="24"/>
                <w:szCs w:val="24"/>
                <w:lang w:val="sq-AL"/>
              </w:rPr>
              <w:t xml:space="preserve"> </w:t>
            </w:r>
            <w:r w:rsidRPr="009E1BFE">
              <w:rPr>
                <w:rFonts w:ascii="Times New Roman" w:hAnsi="Times New Roman"/>
                <w:bCs/>
                <w:sz w:val="24"/>
                <w:szCs w:val="24"/>
              </w:rPr>
              <w:t xml:space="preserve">15.07.2026  </w:t>
            </w:r>
            <w:r w:rsidRPr="009E1BFE">
              <w:rPr>
                <w:rFonts w:ascii="Times New Roman" w:hAnsi="Times New Roman"/>
                <w:bCs/>
                <w:sz w:val="24"/>
                <w:szCs w:val="24"/>
                <w:lang w:val="mk-MK"/>
              </w:rPr>
              <w:t>год.</w:t>
            </w:r>
          </w:p>
        </w:tc>
      </w:tr>
    </w:tbl>
    <w:p w:rsidR="009E1BFE" w:rsidRPr="009E1BFE" w:rsidRDefault="009E1BFE" w:rsidP="009E1BFE">
      <w:pPr>
        <w:spacing w:after="0" w:line="240" w:lineRule="auto"/>
        <w:jc w:val="center"/>
        <w:rPr>
          <w:rFonts w:ascii="Times New Roman" w:hAnsi="Times New Roman"/>
          <w:b/>
          <w:bCs/>
          <w:sz w:val="24"/>
          <w:szCs w:val="24"/>
          <w:lang w:val="sq-AL"/>
        </w:rPr>
      </w:pPr>
      <w:r w:rsidRPr="009E1BFE">
        <w:rPr>
          <w:rFonts w:ascii="Times New Roman" w:hAnsi="Times New Roman"/>
          <w:b/>
          <w:bCs/>
          <w:sz w:val="24"/>
          <w:szCs w:val="24"/>
          <w:lang w:val="sq-AL"/>
        </w:rPr>
        <w:t>Kryetari i Komunës</w:t>
      </w:r>
    </w:p>
    <w:p w:rsidR="009E1BFE" w:rsidRPr="009E1BFE" w:rsidRDefault="009E1BFE" w:rsidP="009E1BFE">
      <w:pPr>
        <w:spacing w:after="0" w:line="240" w:lineRule="auto"/>
        <w:jc w:val="center"/>
        <w:rPr>
          <w:rFonts w:ascii="Times New Roman" w:hAnsi="Times New Roman"/>
          <w:b/>
          <w:bCs/>
          <w:sz w:val="24"/>
          <w:szCs w:val="24"/>
          <w:lang w:val="mk-MK"/>
        </w:rPr>
      </w:pPr>
      <w:r w:rsidRPr="009E1BFE">
        <w:rPr>
          <w:rFonts w:ascii="Times New Roman" w:hAnsi="Times New Roman"/>
          <w:b/>
          <w:bCs/>
          <w:sz w:val="24"/>
          <w:szCs w:val="24"/>
          <w:lang w:val="mk-MK"/>
        </w:rPr>
        <w:t>Градоначалник</w:t>
      </w:r>
    </w:p>
    <w:p w:rsidR="009E1BFE" w:rsidRPr="009E1BFE" w:rsidRDefault="009E1BFE" w:rsidP="009E1BFE">
      <w:pPr>
        <w:spacing w:line="240" w:lineRule="auto"/>
        <w:jc w:val="center"/>
        <w:rPr>
          <w:rFonts w:ascii="Times New Roman" w:hAnsi="Times New Roman"/>
          <w:b/>
          <w:sz w:val="24"/>
          <w:szCs w:val="24"/>
        </w:rPr>
      </w:pPr>
      <w:r w:rsidRPr="009E1BFE">
        <w:rPr>
          <w:rFonts w:ascii="Times New Roman" w:hAnsi="Times New Roman"/>
          <w:b/>
          <w:sz w:val="24"/>
          <w:szCs w:val="24"/>
        </w:rPr>
        <w:t>Valbon Limani</w:t>
      </w:r>
    </w:p>
    <w:p w:rsidR="009E1BFE" w:rsidRDefault="009E1BFE" w:rsidP="0088465A">
      <w:pPr>
        <w:spacing w:line="240" w:lineRule="auto"/>
        <w:jc w:val="center"/>
        <w:rPr>
          <w:rFonts w:ascii="Times New Roman" w:hAnsi="Times New Roman"/>
          <w:b/>
          <w:sz w:val="24"/>
          <w:szCs w:val="24"/>
        </w:rPr>
      </w:pPr>
    </w:p>
    <w:tbl>
      <w:tblPr>
        <w:tblW w:w="0" w:type="auto"/>
        <w:tblLayout w:type="fixed"/>
        <w:tblLook w:val="04A0" w:firstRow="1" w:lastRow="0" w:firstColumn="1" w:lastColumn="0" w:noHBand="0" w:noVBand="1"/>
      </w:tblPr>
      <w:tblGrid>
        <w:gridCol w:w="4680"/>
        <w:gridCol w:w="5040"/>
      </w:tblGrid>
      <w:tr w:rsidR="009F3D5E" w:rsidTr="009F3D5E">
        <w:trPr>
          <w:trHeight w:val="6598"/>
        </w:trPr>
        <w:tc>
          <w:tcPr>
            <w:tcW w:w="4680" w:type="dxa"/>
          </w:tcPr>
          <w:p w:rsidR="009F3D5E" w:rsidRDefault="009F3D5E">
            <w:pPr>
              <w:rPr>
                <w:rFonts w:ascii="Times New Roman" w:hAnsi="Times New Roman"/>
                <w:sz w:val="24"/>
                <w:szCs w:val="24"/>
                <w:lang w:val="mk-MK"/>
              </w:rPr>
            </w:pPr>
            <w:r>
              <w:rPr>
                <w:rFonts w:ascii="Times New Roman" w:hAnsi="Times New Roman"/>
                <w:lang w:val="sq-AL"/>
              </w:rPr>
              <w:t>Këshilli i Komunës së Gostivarit</w:t>
            </w:r>
            <w:r>
              <w:rPr>
                <w:rFonts w:ascii="Times New Roman" w:hAnsi="Times New Roman"/>
                <w:lang w:val="mk-MK"/>
              </w:rPr>
              <w:t xml:space="preserve"> </w:t>
            </w:r>
          </w:p>
          <w:p w:rsidR="009F3D5E" w:rsidRDefault="009F3D5E">
            <w:pPr>
              <w:rPr>
                <w:rFonts w:ascii="Times New Roman" w:hAnsi="Times New Roman"/>
                <w:lang w:val="sq-AL"/>
              </w:rPr>
            </w:pPr>
            <w:r>
              <w:rPr>
                <w:rFonts w:ascii="Times New Roman" w:hAnsi="Times New Roman"/>
                <w:lang w:val="mk-MK"/>
              </w:rPr>
              <w:t>Совет на Општина Гостивар</w:t>
            </w:r>
          </w:p>
          <w:p w:rsidR="009F3D5E" w:rsidRDefault="009F3D5E">
            <w:pPr>
              <w:rPr>
                <w:rFonts w:ascii="Times New Roman" w:hAnsi="Times New Roman"/>
              </w:rPr>
            </w:pPr>
            <w:r>
              <w:rPr>
                <w:rFonts w:ascii="Times New Roman" w:hAnsi="Times New Roman"/>
                <w:lang w:val="sq-AL"/>
              </w:rPr>
              <w:t>Nr</w:t>
            </w:r>
            <w:r>
              <w:rPr>
                <w:rFonts w:ascii="Times New Roman" w:hAnsi="Times New Roman"/>
                <w:lang w:val="mk-MK"/>
              </w:rPr>
              <w:t xml:space="preserve"> Бр.0</w:t>
            </w:r>
            <w:r>
              <w:rPr>
                <w:rFonts w:ascii="Times New Roman" w:hAnsi="Times New Roman"/>
              </w:rPr>
              <w:t>8</w:t>
            </w:r>
            <w:r>
              <w:rPr>
                <w:rFonts w:ascii="Times New Roman" w:hAnsi="Times New Roman"/>
                <w:lang w:val="mk-MK"/>
              </w:rPr>
              <w:t>-</w:t>
            </w:r>
            <w:r>
              <w:rPr>
                <w:rFonts w:ascii="Times New Roman" w:hAnsi="Times New Roman"/>
              </w:rPr>
              <w:t>1754/1</w:t>
            </w:r>
          </w:p>
          <w:p w:rsidR="009F3D5E" w:rsidRDefault="009F3D5E">
            <w:pPr>
              <w:rPr>
                <w:rFonts w:ascii="Times New Roman" w:hAnsi="Times New Roman"/>
                <w:lang w:val="mk-MK"/>
              </w:rPr>
            </w:pPr>
            <w:r>
              <w:rPr>
                <w:rFonts w:ascii="Times New Roman" w:hAnsi="Times New Roman"/>
                <w:lang w:val="sq-AL"/>
              </w:rPr>
              <w:t xml:space="preserve"> 15.07</w:t>
            </w:r>
            <w:r>
              <w:rPr>
                <w:rFonts w:ascii="Times New Roman" w:hAnsi="Times New Roman"/>
                <w:lang w:val="mk-MK"/>
              </w:rPr>
              <w:t>.2026</w:t>
            </w:r>
          </w:p>
          <w:p w:rsidR="009F3D5E" w:rsidRDefault="009F3D5E">
            <w:pPr>
              <w:rPr>
                <w:rFonts w:ascii="Times New Roman" w:hAnsi="Times New Roman"/>
                <w:lang w:val="mk-MK"/>
              </w:rPr>
            </w:pPr>
            <w:r>
              <w:rPr>
                <w:rFonts w:ascii="Times New Roman" w:hAnsi="Times New Roman"/>
                <w:lang w:val="mk-MK"/>
              </w:rPr>
              <w:t>Gostivar/Гостивар</w:t>
            </w:r>
          </w:p>
          <w:p w:rsidR="009F3D5E" w:rsidRDefault="009F3D5E">
            <w:pPr>
              <w:rPr>
                <w:rFonts w:ascii="Times New Roman" w:hAnsi="Times New Roman"/>
                <w:lang w:val="mk-MK"/>
              </w:rPr>
            </w:pPr>
          </w:p>
          <w:p w:rsidR="009F3D5E" w:rsidRDefault="009F3D5E">
            <w:pPr>
              <w:jc w:val="both"/>
              <w:rPr>
                <w:rFonts w:ascii="Times New Roman" w:hAnsi="Times New Roman"/>
                <w:sz w:val="21"/>
                <w:szCs w:val="21"/>
                <w:lang w:val="sq-AL"/>
              </w:rPr>
            </w:pPr>
            <w:r>
              <w:rPr>
                <w:rFonts w:ascii="Times New Roman" w:hAnsi="Times New Roman"/>
                <w:sz w:val="21"/>
                <w:szCs w:val="21"/>
                <w:lang w:val="sq-AL"/>
              </w:rPr>
              <w:t xml:space="preserve">Në bazë të nenit 22 paragrafi 1 pika 1  nga Ligji për Vetqeverisje Lokale (“Gaz.Zyrtare e RM“ nr.05/02 ) e në lidhje  me nenin  </w:t>
            </w:r>
            <w:r>
              <w:rPr>
                <w:rFonts w:ascii="Times New Roman" w:hAnsi="Times New Roman"/>
                <w:sz w:val="21"/>
                <w:szCs w:val="21"/>
                <w:highlight w:val="white"/>
                <w:lang w:val="sq-AL"/>
              </w:rPr>
              <w:t>62  paragrafi (7)</w:t>
            </w:r>
            <w:r>
              <w:rPr>
                <w:rFonts w:ascii="Times New Roman" w:hAnsi="Times New Roman"/>
                <w:sz w:val="21"/>
                <w:szCs w:val="21"/>
                <w:lang w:val="sq-AL"/>
              </w:rPr>
              <w:t xml:space="preserve"> nga Ligji për planifikim urbanistik </w:t>
            </w:r>
            <w:r>
              <w:rPr>
                <w:rFonts w:ascii="Times New Roman" w:hAnsi="Times New Roman"/>
                <w:bCs/>
                <w:lang w:val="en-GB"/>
              </w:rPr>
              <w:t>(“Gaz. zyrtare e RMV“ nr. 32/20,</w:t>
            </w:r>
            <w:r>
              <w:rPr>
                <w:rFonts w:ascii="Times New Roman" w:hAnsi="Times New Roman"/>
                <w:bCs/>
                <w:lang w:val="sq-AL"/>
              </w:rPr>
              <w:t>111/23,73/24,171/24,224/24,40/25,</w:t>
            </w:r>
            <w:r>
              <w:rPr>
                <w:rFonts w:ascii="Times New Roman" w:hAnsi="Times New Roman"/>
                <w:bCs/>
              </w:rPr>
              <w:t xml:space="preserve">101/25 </w:t>
            </w:r>
            <w:r>
              <w:rPr>
                <w:rFonts w:ascii="Times New Roman" w:hAnsi="Times New Roman"/>
                <w:bCs/>
                <w:lang w:val="sq-AL"/>
              </w:rPr>
              <w:t xml:space="preserve">dhe </w:t>
            </w:r>
            <w:r>
              <w:rPr>
                <w:rFonts w:ascii="Times New Roman" w:hAnsi="Times New Roman"/>
                <w:bCs/>
                <w:lang w:val="en-GB"/>
              </w:rPr>
              <w:t>127/25)</w:t>
            </w:r>
            <w:r>
              <w:rPr>
                <w:rFonts w:ascii="Times New Roman" w:hAnsi="Times New Roman"/>
                <w:sz w:val="21"/>
                <w:szCs w:val="21"/>
                <w:lang w:val="sq-AL"/>
              </w:rPr>
              <w:t xml:space="preserve">, </w:t>
            </w:r>
            <w:r>
              <w:rPr>
                <w:rFonts w:ascii="Times New Roman" w:hAnsi="Times New Roman"/>
                <w:b/>
                <w:sz w:val="21"/>
                <w:szCs w:val="21"/>
                <w:lang w:val="mk-MK"/>
              </w:rPr>
              <w:t>К</w:t>
            </w:r>
            <w:r>
              <w:rPr>
                <w:rFonts w:ascii="Times New Roman" w:hAnsi="Times New Roman"/>
                <w:b/>
                <w:sz w:val="21"/>
                <w:szCs w:val="21"/>
                <w:lang w:val="sq-AL"/>
              </w:rPr>
              <w:t>ryetari i Komunë</w:t>
            </w:r>
            <w:r>
              <w:rPr>
                <w:rFonts w:ascii="Times New Roman" w:hAnsi="Times New Roman"/>
                <w:sz w:val="21"/>
                <w:szCs w:val="21"/>
                <w:lang w:val="sq-AL"/>
              </w:rPr>
              <w:t>s i propozon Këshillit të Komunës së Gostivarit që në seancën e 10</w:t>
            </w:r>
            <w:r>
              <w:rPr>
                <w:rFonts w:ascii="Times New Roman" w:hAnsi="Times New Roman"/>
                <w:sz w:val="21"/>
                <w:szCs w:val="21"/>
                <w:lang w:val="mk-MK"/>
              </w:rPr>
              <w:t xml:space="preserve"> </w:t>
            </w:r>
            <w:r>
              <w:rPr>
                <w:rFonts w:ascii="Times New Roman" w:hAnsi="Times New Roman"/>
                <w:sz w:val="21"/>
                <w:szCs w:val="21"/>
                <w:lang w:val="sq-AL"/>
              </w:rPr>
              <w:t>te  mbajtur  më 15.07.202</w:t>
            </w:r>
            <w:r>
              <w:rPr>
                <w:rFonts w:ascii="Times New Roman" w:hAnsi="Times New Roman"/>
                <w:sz w:val="21"/>
                <w:szCs w:val="21"/>
                <w:lang w:val="mk-MK"/>
              </w:rPr>
              <w:t>6</w:t>
            </w:r>
            <w:r>
              <w:rPr>
                <w:rFonts w:ascii="Times New Roman" w:hAnsi="Times New Roman"/>
                <w:sz w:val="21"/>
                <w:szCs w:val="21"/>
                <w:lang w:val="sq-AL"/>
              </w:rPr>
              <w:t xml:space="preserve"> vit, të sjellë :</w:t>
            </w:r>
          </w:p>
          <w:p w:rsidR="009F3D5E" w:rsidRDefault="009F3D5E">
            <w:pPr>
              <w:jc w:val="both"/>
              <w:rPr>
                <w:rFonts w:ascii="Times New Roman" w:hAnsi="Times New Roman"/>
                <w:sz w:val="21"/>
                <w:szCs w:val="21"/>
                <w:lang w:val="sq-AL"/>
              </w:rPr>
            </w:pPr>
          </w:p>
          <w:p w:rsidR="009F3D5E" w:rsidRDefault="009F3D5E">
            <w:pPr>
              <w:jc w:val="both"/>
              <w:rPr>
                <w:rFonts w:ascii="Times New Roman" w:hAnsi="Times New Roman"/>
                <w:sz w:val="21"/>
                <w:szCs w:val="21"/>
                <w:lang w:val="sq-AL"/>
              </w:rPr>
            </w:pPr>
          </w:p>
          <w:p w:rsidR="009F3D5E" w:rsidRDefault="009F3D5E">
            <w:pPr>
              <w:jc w:val="both"/>
              <w:rPr>
                <w:rFonts w:ascii="Times New Roman" w:hAnsi="Times New Roman"/>
                <w:sz w:val="21"/>
                <w:szCs w:val="21"/>
                <w:lang w:val="sq-AL"/>
              </w:rPr>
            </w:pPr>
          </w:p>
          <w:p w:rsidR="009F3D5E" w:rsidRDefault="009F3D5E">
            <w:pPr>
              <w:jc w:val="both"/>
              <w:rPr>
                <w:rFonts w:ascii="Times New Roman" w:hAnsi="Times New Roman"/>
                <w:sz w:val="21"/>
                <w:szCs w:val="21"/>
                <w:lang w:val="sq-AL"/>
              </w:rPr>
            </w:pPr>
          </w:p>
          <w:p w:rsidR="009F3D5E" w:rsidRDefault="009F3D5E">
            <w:pPr>
              <w:jc w:val="center"/>
              <w:rPr>
                <w:rFonts w:ascii="Times New Roman" w:hAnsi="Times New Roman"/>
                <w:b/>
                <w:sz w:val="21"/>
                <w:szCs w:val="21"/>
                <w:lang w:val="sq-AL"/>
              </w:rPr>
            </w:pPr>
            <w:r>
              <w:rPr>
                <w:rFonts w:ascii="Times New Roman" w:hAnsi="Times New Roman"/>
                <w:b/>
                <w:sz w:val="21"/>
                <w:szCs w:val="21"/>
                <w:lang w:val="sq-AL"/>
              </w:rPr>
              <w:lastRenderedPageBreak/>
              <w:t>VENDIM</w:t>
            </w:r>
          </w:p>
          <w:p w:rsidR="009F3D5E" w:rsidRDefault="009F3D5E">
            <w:pPr>
              <w:jc w:val="center"/>
              <w:rPr>
                <w:rFonts w:ascii="Times New Roman" w:hAnsi="Times New Roman"/>
                <w:b/>
                <w:sz w:val="21"/>
                <w:szCs w:val="21"/>
                <w:lang w:val="sq-AL"/>
              </w:rPr>
            </w:pPr>
          </w:p>
          <w:p w:rsidR="009F3D5E" w:rsidRDefault="009F3D5E">
            <w:pPr>
              <w:jc w:val="both"/>
              <w:rPr>
                <w:rFonts w:ascii="Times New Roman" w:hAnsi="Times New Roman"/>
                <w:sz w:val="21"/>
                <w:szCs w:val="21"/>
                <w:lang w:val="sq-AL"/>
              </w:rPr>
            </w:pPr>
            <w:r>
              <w:rPr>
                <w:rFonts w:ascii="Times New Roman" w:hAnsi="Times New Roman"/>
                <w:bCs/>
                <w:sz w:val="21"/>
                <w:szCs w:val="21"/>
                <w:lang w:val="sq-AL"/>
              </w:rPr>
              <w:t xml:space="preserve">Për kryerjen e </w:t>
            </w:r>
            <w:r>
              <w:rPr>
                <w:rFonts w:ascii="Times New Roman" w:hAnsi="Times New Roman"/>
                <w:b/>
                <w:iCs/>
                <w:color w:val="000000"/>
                <w:lang w:val="sq-AL"/>
              </w:rPr>
              <w:t>Përmirsimit Teknik</w:t>
            </w:r>
            <w:r>
              <w:rPr>
                <w:rFonts w:ascii="Times New Roman" w:hAnsi="Times New Roman"/>
                <w:bCs/>
                <w:iCs/>
                <w:color w:val="000000"/>
                <w:lang w:val="sq-AL"/>
              </w:rPr>
              <w:t xml:space="preserve"> </w:t>
            </w:r>
            <w:r>
              <w:rPr>
                <w:rFonts w:ascii="Times New Roman" w:hAnsi="Times New Roman"/>
                <w:b/>
                <w:iCs/>
                <w:color w:val="000000"/>
                <w:lang w:val="sq-AL"/>
              </w:rPr>
              <w:t>në</w:t>
            </w:r>
            <w:r>
              <w:rPr>
                <w:rFonts w:ascii="Times New Roman" w:hAnsi="Times New Roman"/>
                <w:bCs/>
                <w:iCs/>
                <w:color w:val="000000"/>
                <w:lang w:val="sq-AL"/>
              </w:rPr>
              <w:t xml:space="preserve"> </w:t>
            </w:r>
            <w:r>
              <w:rPr>
                <w:rFonts w:ascii="Times New Roman" w:hAnsi="Times New Roman"/>
                <w:b/>
                <w:iCs/>
                <w:color w:val="000000"/>
                <w:lang w:val="sq-AL"/>
              </w:rPr>
              <w:t>parcelën ndërtimore V.21.51</w:t>
            </w:r>
            <w:r>
              <w:rPr>
                <w:rFonts w:ascii="Times New Roman" w:hAnsi="Times New Roman"/>
                <w:bCs/>
                <w:iCs/>
                <w:color w:val="000000"/>
                <w:lang w:val="sq-AL"/>
              </w:rPr>
              <w:t xml:space="preserve"> </w:t>
            </w:r>
            <w:r>
              <w:rPr>
                <w:rFonts w:ascii="Times New Roman" w:hAnsi="Times New Roman"/>
                <w:b/>
                <w:iCs/>
                <w:color w:val="000000"/>
                <w:lang w:val="sq-AL"/>
              </w:rPr>
              <w:t>në PJESËN TABELARE të Planit detal urbanistik të Bllok 21 , Komuna e Gostivarit</w:t>
            </w:r>
            <w:r>
              <w:rPr>
                <w:rFonts w:ascii="Times New Roman" w:hAnsi="Times New Roman"/>
                <w:b/>
                <w:bCs/>
                <w:iCs/>
                <w:color w:val="000000"/>
                <w:lang w:val="sq-AL"/>
              </w:rPr>
              <w:t xml:space="preserve"> ,</w:t>
            </w:r>
            <w:r>
              <w:rPr>
                <w:rFonts w:ascii="Times New Roman" w:hAnsi="Times New Roman"/>
                <w:b/>
                <w:iCs/>
                <w:color w:val="000000"/>
                <w:lang w:val="sq-AL"/>
              </w:rPr>
              <w:t xml:space="preserve"> </w:t>
            </w:r>
            <w:r>
              <w:rPr>
                <w:rFonts w:ascii="Times New Roman" w:hAnsi="Times New Roman"/>
                <w:bCs/>
                <w:iCs/>
                <w:color w:val="000000"/>
                <w:lang w:val="sq-AL"/>
              </w:rPr>
              <w:t>me nr.tekn.40</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lang w:val="mk-MK"/>
              </w:rPr>
              <w:t xml:space="preserve"> , </w:t>
            </w:r>
            <w:r>
              <w:rPr>
                <w:rFonts w:ascii="Times New Roman" w:hAnsi="Times New Roman"/>
                <w:bCs/>
                <w:iCs/>
                <w:color w:val="000000"/>
                <w:lang w:val="sq-AL"/>
              </w:rPr>
              <w:t>sjellur me Vendim të Komunës së Gostivarit nr.07-</w:t>
            </w:r>
            <w:r>
              <w:rPr>
                <w:rFonts w:ascii="Times New Roman" w:hAnsi="Times New Roman"/>
                <w:bCs/>
                <w:iCs/>
                <w:color w:val="000000"/>
                <w:lang w:val="mk-MK"/>
              </w:rPr>
              <w:t>1386</w:t>
            </w:r>
            <w:r>
              <w:rPr>
                <w:rFonts w:ascii="Times New Roman" w:hAnsi="Times New Roman"/>
                <w:bCs/>
                <w:iCs/>
                <w:color w:val="000000"/>
                <w:lang w:val="sq-AL"/>
              </w:rPr>
              <w:t xml:space="preserve">/1 dt. </w:t>
            </w:r>
            <w:r>
              <w:rPr>
                <w:rFonts w:ascii="Times New Roman" w:hAnsi="Times New Roman"/>
                <w:bCs/>
                <w:iCs/>
                <w:color w:val="000000"/>
                <w:lang w:val="mk-MK"/>
              </w:rPr>
              <w:t>05</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.201</w:t>
            </w:r>
            <w:r>
              <w:rPr>
                <w:rFonts w:ascii="Times New Roman" w:hAnsi="Times New Roman"/>
                <w:bCs/>
                <w:iCs/>
                <w:color w:val="000000"/>
                <w:lang w:val="mk-MK"/>
              </w:rPr>
              <w:t>0</w:t>
            </w:r>
            <w:r>
              <w:rPr>
                <w:rFonts w:ascii="Times New Roman" w:hAnsi="Times New Roman"/>
                <w:bCs/>
                <w:iCs/>
                <w:color w:val="000000"/>
                <w:lang w:val="sq-AL"/>
              </w:rPr>
              <w:t xml:space="preserve"> v.</w:t>
            </w:r>
          </w:p>
          <w:p w:rsidR="009F3D5E" w:rsidRDefault="009F3D5E">
            <w:pPr>
              <w:jc w:val="both"/>
              <w:rPr>
                <w:rFonts w:ascii="Times New Roman" w:hAnsi="Times New Roman"/>
                <w:sz w:val="21"/>
                <w:szCs w:val="21"/>
                <w:lang w:val="sq-AL"/>
              </w:rPr>
            </w:pPr>
            <w:r>
              <w:rPr>
                <w:rFonts w:ascii="Times New Roman" w:hAnsi="Times New Roman"/>
                <w:sz w:val="21"/>
                <w:szCs w:val="21"/>
                <w:lang w:val="sq-AL"/>
              </w:rPr>
              <w:t xml:space="preserve">  </w:t>
            </w:r>
          </w:p>
          <w:p w:rsidR="009F3D5E" w:rsidRDefault="009F3D5E">
            <w:pPr>
              <w:jc w:val="both"/>
              <w:rPr>
                <w:rFonts w:ascii="Times New Roman" w:hAnsi="Times New Roman"/>
                <w:sz w:val="21"/>
                <w:szCs w:val="21"/>
                <w:lang w:val="sq-AL"/>
              </w:rPr>
            </w:pPr>
          </w:p>
          <w:p w:rsidR="009F3D5E" w:rsidRDefault="009F3D5E">
            <w:pPr>
              <w:jc w:val="center"/>
              <w:rPr>
                <w:rFonts w:ascii="Times New Roman" w:hAnsi="Times New Roman"/>
                <w:b/>
                <w:sz w:val="21"/>
                <w:szCs w:val="21"/>
                <w:lang w:val="sq-AL"/>
              </w:rPr>
            </w:pPr>
            <w:r>
              <w:rPr>
                <w:rFonts w:ascii="Times New Roman" w:hAnsi="Times New Roman"/>
                <w:b/>
                <w:sz w:val="21"/>
                <w:szCs w:val="21"/>
                <w:lang w:val="sq-AL"/>
              </w:rPr>
              <w:t>Neni  1</w:t>
            </w:r>
          </w:p>
          <w:p w:rsidR="009F3D5E" w:rsidRDefault="009F3D5E">
            <w:pPr>
              <w:jc w:val="center"/>
              <w:rPr>
                <w:rFonts w:ascii="Times New Roman" w:hAnsi="Times New Roman"/>
                <w:b/>
                <w:sz w:val="21"/>
                <w:szCs w:val="21"/>
                <w:lang w:val="sq-AL"/>
              </w:rPr>
            </w:pPr>
          </w:p>
          <w:p w:rsidR="009F3D5E" w:rsidRDefault="009F3D5E">
            <w:pPr>
              <w:jc w:val="both"/>
              <w:rPr>
                <w:rFonts w:ascii="Times New Roman" w:hAnsi="Times New Roman"/>
                <w:sz w:val="21"/>
                <w:szCs w:val="21"/>
              </w:rPr>
            </w:pPr>
            <w:r>
              <w:rPr>
                <w:rFonts w:ascii="Times New Roman" w:hAnsi="Times New Roman"/>
                <w:sz w:val="21"/>
                <w:szCs w:val="21"/>
                <w:lang w:val="sq-AL"/>
              </w:rPr>
              <w:t xml:space="preserve"> Me anë të këtij Vendimi lejohet kryerja e </w:t>
            </w:r>
            <w:r>
              <w:rPr>
                <w:rFonts w:ascii="Times New Roman" w:hAnsi="Times New Roman"/>
                <w:b/>
                <w:lang w:val="sq-AL"/>
              </w:rPr>
              <w:t>Përmirsim Teknik</w:t>
            </w:r>
            <w:r>
              <w:rPr>
                <w:rFonts w:ascii="Times New Roman" w:hAnsi="Times New Roman"/>
                <w:lang w:val="sq-AL"/>
              </w:rPr>
              <w:t xml:space="preserve"> </w:t>
            </w:r>
            <w:r>
              <w:rPr>
                <w:rFonts w:ascii="Times New Roman" w:hAnsi="Times New Roman"/>
                <w:b/>
                <w:lang w:val="sq-AL"/>
              </w:rPr>
              <w:t>në</w:t>
            </w:r>
            <w:r>
              <w:rPr>
                <w:rFonts w:ascii="Times New Roman" w:hAnsi="Times New Roman"/>
                <w:lang w:val="sq-AL"/>
              </w:rPr>
              <w:t xml:space="preserve"> </w:t>
            </w:r>
            <w:r>
              <w:rPr>
                <w:rFonts w:ascii="Times New Roman" w:hAnsi="Times New Roman"/>
                <w:b/>
                <w:lang w:val="sq-AL"/>
              </w:rPr>
              <w:t>parcelën ndërtimore V.21.51 në PJESËN TABELARE të Planit detal urbanistik të Bllok 21 , Komuna e Gostivarit</w:t>
            </w:r>
            <w:r>
              <w:rPr>
                <w:rFonts w:ascii="Times New Roman" w:hAnsi="Times New Roman"/>
                <w:b/>
                <w:bCs/>
                <w:lang w:val="sq-AL"/>
              </w:rPr>
              <w:t xml:space="preserve"> ,</w:t>
            </w:r>
            <w:r>
              <w:rPr>
                <w:rFonts w:ascii="Times New Roman" w:hAnsi="Times New Roman"/>
                <w:b/>
                <w:lang w:val="sq-AL"/>
              </w:rPr>
              <w:t xml:space="preserve"> </w:t>
            </w:r>
            <w:r>
              <w:rPr>
                <w:rFonts w:ascii="Times New Roman" w:hAnsi="Times New Roman"/>
                <w:bCs/>
                <w:lang w:val="sq-AL"/>
              </w:rPr>
              <w:t>me nr.tekn.40</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lang w:val="mk-MK"/>
              </w:rPr>
              <w:t xml:space="preserve">, </w:t>
            </w:r>
            <w:r>
              <w:rPr>
                <w:rFonts w:ascii="Times New Roman" w:hAnsi="Times New Roman"/>
                <w:bCs/>
                <w:iCs/>
                <w:color w:val="000000"/>
                <w:lang w:val="sq-AL"/>
              </w:rPr>
              <w:t>sjellur me Vendim të Komunës së Gostivarit nr.07-</w:t>
            </w:r>
            <w:r>
              <w:rPr>
                <w:rFonts w:ascii="Times New Roman" w:hAnsi="Times New Roman"/>
                <w:bCs/>
                <w:iCs/>
                <w:color w:val="000000"/>
                <w:lang w:val="mk-MK"/>
              </w:rPr>
              <w:t>1386</w:t>
            </w:r>
            <w:r>
              <w:rPr>
                <w:rFonts w:ascii="Times New Roman" w:hAnsi="Times New Roman"/>
                <w:bCs/>
                <w:iCs/>
                <w:color w:val="000000"/>
                <w:lang w:val="sq-AL"/>
              </w:rPr>
              <w:t xml:space="preserve">/1 dt. </w:t>
            </w:r>
            <w:r>
              <w:rPr>
                <w:rFonts w:ascii="Times New Roman" w:hAnsi="Times New Roman"/>
                <w:bCs/>
                <w:iCs/>
                <w:color w:val="000000"/>
                <w:lang w:val="mk-MK"/>
              </w:rPr>
              <w:t>05</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.201</w:t>
            </w:r>
            <w:r>
              <w:rPr>
                <w:rFonts w:ascii="Times New Roman" w:hAnsi="Times New Roman"/>
                <w:bCs/>
                <w:iCs/>
                <w:color w:val="000000"/>
                <w:lang w:val="mk-MK"/>
              </w:rPr>
              <w:t>0</w:t>
            </w:r>
            <w:r>
              <w:rPr>
                <w:rFonts w:ascii="Times New Roman" w:hAnsi="Times New Roman"/>
                <w:bCs/>
                <w:iCs/>
                <w:color w:val="000000"/>
                <w:lang w:val="sq-AL"/>
              </w:rPr>
              <w:t xml:space="preserve"> v. dhe Pëlqim nga Ministria e transportit dhe lidhjeve-Shkup nr.16-</w:t>
            </w:r>
            <w:r>
              <w:rPr>
                <w:rFonts w:ascii="Times New Roman" w:hAnsi="Times New Roman"/>
                <w:bCs/>
                <w:iCs/>
                <w:color w:val="000000"/>
                <w:lang w:val="mk-MK"/>
              </w:rPr>
              <w:t>9620</w:t>
            </w:r>
            <w:r>
              <w:rPr>
                <w:rFonts w:ascii="Times New Roman" w:hAnsi="Times New Roman"/>
                <w:bCs/>
                <w:iCs/>
                <w:color w:val="000000"/>
                <w:lang w:val="sq-AL"/>
              </w:rPr>
              <w:t xml:space="preserve">/2 dt. </w:t>
            </w:r>
            <w:r>
              <w:rPr>
                <w:rFonts w:ascii="Times New Roman" w:hAnsi="Times New Roman"/>
                <w:bCs/>
                <w:iCs/>
                <w:color w:val="000000"/>
                <w:lang w:val="mk-MK"/>
              </w:rPr>
              <w:t>01</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.201</w:t>
            </w:r>
            <w:r>
              <w:rPr>
                <w:rFonts w:ascii="Times New Roman" w:hAnsi="Times New Roman"/>
                <w:bCs/>
                <w:iCs/>
                <w:color w:val="000000"/>
                <w:lang w:val="mk-MK"/>
              </w:rPr>
              <w:t>0</w:t>
            </w:r>
            <w:r>
              <w:rPr>
                <w:rFonts w:ascii="Times New Roman" w:hAnsi="Times New Roman"/>
                <w:bCs/>
                <w:iCs/>
                <w:color w:val="000000"/>
                <w:lang w:val="sq-AL"/>
              </w:rPr>
              <w:t xml:space="preserve"> v.</w:t>
            </w:r>
            <w:r>
              <w:rPr>
                <w:rFonts w:ascii="Times New Roman" w:hAnsi="Times New Roman"/>
                <w:bCs/>
                <w:iCs/>
                <w:color w:val="000000"/>
                <w:sz w:val="21"/>
                <w:szCs w:val="21"/>
                <w:lang w:val="sq-AL"/>
              </w:rPr>
              <w:t xml:space="preserve">, ku është konstatuar se ka gabim teknik në pjesën tabelare respektivisht te hapsira ku paraqitet lartësia e objektit e cila është shënuar P+6+Nk ndërsa duhet të jetë  P+7+Nk pasi që edhe në pjesën grafike edhe në parametrat e përcaktuar në planin urbanistik saktë janë të definuara. </w:t>
            </w: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sq-AL"/>
              </w:rPr>
            </w:pPr>
            <w:r>
              <w:rPr>
                <w:rFonts w:ascii="Times New Roman" w:hAnsi="Times New Roman"/>
                <w:b/>
                <w:sz w:val="21"/>
                <w:szCs w:val="21"/>
                <w:lang w:val="sq-AL"/>
              </w:rPr>
              <w:t>Neni  2</w:t>
            </w:r>
          </w:p>
          <w:p w:rsidR="009F3D5E" w:rsidRDefault="009F3D5E">
            <w:pPr>
              <w:jc w:val="center"/>
              <w:rPr>
                <w:rFonts w:ascii="Times New Roman" w:hAnsi="Times New Roman"/>
                <w:b/>
                <w:sz w:val="21"/>
                <w:szCs w:val="21"/>
                <w:lang w:val="sq-AL"/>
              </w:rPr>
            </w:pPr>
          </w:p>
          <w:p w:rsidR="009F3D5E" w:rsidRDefault="009F3D5E">
            <w:pPr>
              <w:jc w:val="both"/>
              <w:rPr>
                <w:rFonts w:ascii="Times New Roman" w:hAnsi="Times New Roman"/>
                <w:sz w:val="21"/>
                <w:szCs w:val="21"/>
              </w:rPr>
            </w:pPr>
            <w:r>
              <w:rPr>
                <w:rFonts w:ascii="Times New Roman" w:hAnsi="Times New Roman"/>
                <w:sz w:val="21"/>
                <w:szCs w:val="21"/>
                <w:lang w:val="sq-AL"/>
              </w:rPr>
              <w:t xml:space="preserve"> </w:t>
            </w:r>
            <w:r>
              <w:rPr>
                <w:rFonts w:ascii="Times New Roman" w:hAnsi="Times New Roman"/>
                <w:b/>
                <w:iCs/>
                <w:color w:val="000000"/>
                <w:lang w:val="sq-AL"/>
              </w:rPr>
              <w:t>Përmirsim Teknik</w:t>
            </w:r>
            <w:r>
              <w:rPr>
                <w:rFonts w:ascii="Times New Roman" w:hAnsi="Times New Roman"/>
                <w:bCs/>
                <w:iCs/>
                <w:color w:val="000000"/>
                <w:lang w:val="sq-AL"/>
              </w:rPr>
              <w:t xml:space="preserve"> </w:t>
            </w:r>
            <w:r>
              <w:rPr>
                <w:rFonts w:ascii="Times New Roman" w:hAnsi="Times New Roman"/>
                <w:b/>
                <w:iCs/>
                <w:color w:val="000000"/>
                <w:lang w:val="sq-AL"/>
              </w:rPr>
              <w:t>në</w:t>
            </w:r>
            <w:r>
              <w:rPr>
                <w:rFonts w:ascii="Times New Roman" w:hAnsi="Times New Roman"/>
                <w:bCs/>
                <w:iCs/>
                <w:color w:val="000000"/>
                <w:lang w:val="sq-AL"/>
              </w:rPr>
              <w:t xml:space="preserve"> </w:t>
            </w:r>
            <w:r>
              <w:rPr>
                <w:rFonts w:ascii="Times New Roman" w:hAnsi="Times New Roman"/>
                <w:b/>
                <w:iCs/>
                <w:color w:val="000000"/>
                <w:lang w:val="sq-AL"/>
              </w:rPr>
              <w:t>parcelën ndërtimore V.21.51 në PJESËN TABELARE të Planit detal urbanistik të Bllok 21 , Komuna e Gostivarit</w:t>
            </w:r>
            <w:r>
              <w:rPr>
                <w:rFonts w:ascii="Times New Roman" w:hAnsi="Times New Roman"/>
                <w:b/>
                <w:bCs/>
                <w:iCs/>
                <w:color w:val="000000"/>
                <w:lang w:val="sq-AL"/>
              </w:rPr>
              <w:t xml:space="preserve"> ,</w:t>
            </w:r>
            <w:r>
              <w:rPr>
                <w:rFonts w:ascii="Times New Roman" w:hAnsi="Times New Roman"/>
                <w:b/>
                <w:iCs/>
                <w:color w:val="000000"/>
                <w:lang w:val="sq-AL"/>
              </w:rPr>
              <w:t xml:space="preserve"> </w:t>
            </w:r>
            <w:r>
              <w:rPr>
                <w:rFonts w:ascii="Times New Roman" w:hAnsi="Times New Roman"/>
                <w:bCs/>
                <w:iCs/>
                <w:color w:val="000000"/>
                <w:lang w:val="sq-AL"/>
              </w:rPr>
              <w:t>me nr.tekn.40</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lang w:val="mk-MK"/>
              </w:rPr>
              <w:t xml:space="preserve">, </w:t>
            </w:r>
            <w:r>
              <w:rPr>
                <w:rFonts w:ascii="Times New Roman" w:hAnsi="Times New Roman"/>
                <w:bCs/>
                <w:sz w:val="21"/>
                <w:szCs w:val="21"/>
                <w:lang w:val="sq-AL"/>
              </w:rPr>
              <w:t xml:space="preserve">të parashtruar nga ana e </w:t>
            </w:r>
            <w:r>
              <w:rPr>
                <w:rFonts w:ascii="Times New Roman" w:hAnsi="Times New Roman"/>
                <w:bCs/>
                <w:color w:val="000000"/>
                <w:highlight w:val="white"/>
                <w:lang w:val="sq-AL"/>
              </w:rPr>
              <w:t>Shoqatës për përpunimin e planeve dhe projekteve "PRO ING 2026"–SHPKPV, Gostivar,</w:t>
            </w:r>
            <w:r>
              <w:rPr>
                <w:rFonts w:ascii="Times New Roman" w:hAnsi="Times New Roman"/>
                <w:b/>
                <w:color w:val="000000"/>
                <w:highlight w:val="white"/>
                <w:lang w:val="mk-MK"/>
              </w:rPr>
              <w:t xml:space="preserve"> </w:t>
            </w:r>
            <w:r>
              <w:rPr>
                <w:rFonts w:ascii="Times New Roman" w:hAnsi="Times New Roman"/>
                <w:bCs/>
                <w:color w:val="000000"/>
                <w:highlight w:val="white"/>
                <w:lang w:val="mk-MK"/>
              </w:rPr>
              <w:t>të</w:t>
            </w:r>
            <w:r>
              <w:rPr>
                <w:rFonts w:ascii="Times New Roman" w:hAnsi="Times New Roman"/>
                <w:b/>
                <w:color w:val="000000"/>
                <w:highlight w:val="white"/>
                <w:lang w:val="mk-MK"/>
              </w:rPr>
              <w:t xml:space="preserve"> </w:t>
            </w:r>
            <w:r>
              <w:rPr>
                <w:rFonts w:ascii="Times New Roman" w:hAnsi="Times New Roman"/>
                <w:bCs/>
                <w:sz w:val="21"/>
                <w:szCs w:val="21"/>
                <w:lang w:val="sq-AL"/>
              </w:rPr>
              <w:t xml:space="preserve">përputhen parametrat për </w:t>
            </w:r>
            <w:r>
              <w:rPr>
                <w:rFonts w:ascii="Times New Roman" w:hAnsi="Times New Roman"/>
                <w:b/>
                <w:iCs/>
                <w:color w:val="000000"/>
                <w:lang w:val="sq-AL"/>
              </w:rPr>
              <w:t xml:space="preserve">parcelën ndërtimore V.21.51 </w:t>
            </w:r>
            <w:r>
              <w:rPr>
                <w:rFonts w:ascii="Times New Roman" w:hAnsi="Times New Roman"/>
                <w:bCs/>
                <w:sz w:val="21"/>
                <w:szCs w:val="21"/>
                <w:lang w:val="sq-AL"/>
              </w:rPr>
              <w:t xml:space="preserve">në pjesën tabelare të paraqitjes grafike </w:t>
            </w:r>
            <w:r>
              <w:rPr>
                <w:rFonts w:ascii="Times New Roman" w:hAnsi="Times New Roman"/>
                <w:b/>
                <w:lang w:val="sq-AL"/>
              </w:rPr>
              <w:t>të Planit detal urbanistik të Bllok 21 , Komuna e Gostivarit</w:t>
            </w:r>
            <w:r>
              <w:rPr>
                <w:rFonts w:ascii="Times New Roman" w:hAnsi="Times New Roman"/>
                <w:b/>
                <w:bCs/>
                <w:lang w:val="sq-AL"/>
              </w:rPr>
              <w:t xml:space="preserve"> ,</w:t>
            </w:r>
            <w:r>
              <w:rPr>
                <w:rFonts w:ascii="Times New Roman" w:hAnsi="Times New Roman"/>
                <w:b/>
                <w:lang w:val="sq-AL"/>
              </w:rPr>
              <w:t xml:space="preserve"> </w:t>
            </w:r>
            <w:r>
              <w:rPr>
                <w:rFonts w:ascii="Times New Roman" w:hAnsi="Times New Roman"/>
                <w:bCs/>
                <w:lang w:val="sq-AL"/>
              </w:rPr>
              <w:t>me nr.tekn.40</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lang w:val="mk-MK"/>
              </w:rPr>
              <w:t xml:space="preserve">, </w:t>
            </w:r>
            <w:r>
              <w:rPr>
                <w:rFonts w:ascii="Times New Roman" w:hAnsi="Times New Roman"/>
                <w:bCs/>
                <w:iCs/>
                <w:color w:val="000000"/>
                <w:lang w:val="sq-AL"/>
              </w:rPr>
              <w:t>sjellur me Vendim të Komunës së Gostivarit nr.07-</w:t>
            </w:r>
            <w:r>
              <w:rPr>
                <w:rFonts w:ascii="Times New Roman" w:hAnsi="Times New Roman"/>
                <w:bCs/>
                <w:iCs/>
                <w:color w:val="000000"/>
                <w:lang w:val="mk-MK"/>
              </w:rPr>
              <w:t>1386</w:t>
            </w:r>
            <w:r>
              <w:rPr>
                <w:rFonts w:ascii="Times New Roman" w:hAnsi="Times New Roman"/>
                <w:bCs/>
                <w:iCs/>
                <w:color w:val="000000"/>
                <w:lang w:val="sq-AL"/>
              </w:rPr>
              <w:t xml:space="preserve">/1 dt. </w:t>
            </w:r>
            <w:r>
              <w:rPr>
                <w:rFonts w:ascii="Times New Roman" w:hAnsi="Times New Roman"/>
                <w:bCs/>
                <w:iCs/>
                <w:color w:val="000000"/>
                <w:lang w:val="mk-MK"/>
              </w:rPr>
              <w:t>05</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.201</w:t>
            </w:r>
            <w:r>
              <w:rPr>
                <w:rFonts w:ascii="Times New Roman" w:hAnsi="Times New Roman"/>
                <w:bCs/>
                <w:iCs/>
                <w:color w:val="000000"/>
                <w:lang w:val="mk-MK"/>
              </w:rPr>
              <w:t>0</w:t>
            </w:r>
            <w:r>
              <w:rPr>
                <w:rFonts w:ascii="Times New Roman" w:hAnsi="Times New Roman"/>
                <w:bCs/>
                <w:iCs/>
                <w:color w:val="000000"/>
                <w:lang w:val="sq-AL"/>
              </w:rPr>
              <w:t xml:space="preserve"> v.</w:t>
            </w:r>
            <w:r>
              <w:rPr>
                <w:rFonts w:ascii="Times New Roman" w:hAnsi="Times New Roman"/>
                <w:b/>
                <w:bCs/>
                <w:sz w:val="21"/>
                <w:szCs w:val="21"/>
                <w:lang w:val="sq-AL"/>
              </w:rPr>
              <w:t xml:space="preserve"> </w:t>
            </w:r>
            <w:r>
              <w:rPr>
                <w:rFonts w:ascii="Times New Roman" w:hAnsi="Times New Roman"/>
                <w:bCs/>
                <w:sz w:val="21"/>
                <w:szCs w:val="21"/>
                <w:lang w:val="sq-AL"/>
              </w:rPr>
              <w:t>që është në fuqi.</w:t>
            </w: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sq-AL"/>
              </w:rPr>
            </w:pPr>
            <w:r>
              <w:rPr>
                <w:rFonts w:ascii="Times New Roman" w:hAnsi="Times New Roman"/>
                <w:b/>
                <w:sz w:val="21"/>
                <w:szCs w:val="21"/>
                <w:lang w:val="sq-AL"/>
              </w:rPr>
              <w:t>Neni 3</w:t>
            </w:r>
          </w:p>
          <w:p w:rsidR="009F3D5E" w:rsidRDefault="009F3D5E">
            <w:pPr>
              <w:jc w:val="center"/>
              <w:rPr>
                <w:rFonts w:ascii="Times New Roman" w:hAnsi="Times New Roman"/>
                <w:b/>
                <w:sz w:val="21"/>
                <w:szCs w:val="21"/>
                <w:lang w:val="sq-AL"/>
              </w:rPr>
            </w:pPr>
          </w:p>
          <w:p w:rsidR="009F3D5E" w:rsidRDefault="009F3D5E">
            <w:pPr>
              <w:jc w:val="both"/>
              <w:rPr>
                <w:rFonts w:ascii="Times New Roman" w:hAnsi="Times New Roman"/>
                <w:sz w:val="21"/>
                <w:szCs w:val="21"/>
              </w:rPr>
            </w:pPr>
            <w:r>
              <w:rPr>
                <w:rFonts w:ascii="Times New Roman" w:hAnsi="Times New Roman"/>
                <w:b/>
                <w:sz w:val="21"/>
                <w:szCs w:val="21"/>
                <w:lang w:val="sq-AL"/>
              </w:rPr>
              <w:t>Përmirsimi teknik</w:t>
            </w:r>
            <w:r>
              <w:rPr>
                <w:rFonts w:ascii="Times New Roman" w:hAnsi="Times New Roman"/>
                <w:bCs/>
                <w:sz w:val="21"/>
                <w:szCs w:val="21"/>
                <w:lang w:val="sq-AL"/>
              </w:rPr>
              <w:t xml:space="preserve"> </w:t>
            </w:r>
            <w:r>
              <w:rPr>
                <w:rFonts w:ascii="Times New Roman" w:hAnsi="Times New Roman"/>
                <w:sz w:val="21"/>
                <w:szCs w:val="21"/>
                <w:lang w:val="sq-AL"/>
              </w:rPr>
              <w:t>paraqet pjesë përbërse të këtij</w:t>
            </w:r>
            <w:r>
              <w:rPr>
                <w:rFonts w:ascii="Times New Roman" w:hAnsi="Times New Roman"/>
                <w:sz w:val="21"/>
                <w:szCs w:val="21"/>
                <w:lang w:val="mk-MK"/>
              </w:rPr>
              <w:t xml:space="preserve"> </w:t>
            </w:r>
            <w:r>
              <w:rPr>
                <w:rFonts w:ascii="Times New Roman" w:hAnsi="Times New Roman"/>
                <w:b/>
                <w:sz w:val="21"/>
                <w:szCs w:val="21"/>
                <w:lang w:val="sq-AL"/>
              </w:rPr>
              <w:t xml:space="preserve"> </w:t>
            </w:r>
            <w:r>
              <w:rPr>
                <w:rFonts w:ascii="Times New Roman" w:hAnsi="Times New Roman"/>
                <w:b/>
                <w:iCs/>
                <w:color w:val="000000"/>
                <w:lang w:val="sq-AL"/>
              </w:rPr>
              <w:t>Planit detal urbanistik të Bllok 21 , Komuna e Gostivarit</w:t>
            </w:r>
            <w:r>
              <w:rPr>
                <w:rFonts w:ascii="Times New Roman" w:hAnsi="Times New Roman"/>
                <w:b/>
                <w:bCs/>
                <w:iCs/>
                <w:color w:val="000000"/>
                <w:lang w:val="sq-AL"/>
              </w:rPr>
              <w:t xml:space="preserve"> ,</w:t>
            </w:r>
            <w:r>
              <w:rPr>
                <w:rFonts w:ascii="Times New Roman" w:hAnsi="Times New Roman"/>
                <w:b/>
                <w:iCs/>
                <w:color w:val="000000"/>
                <w:lang w:val="sq-AL"/>
              </w:rPr>
              <w:t xml:space="preserve"> </w:t>
            </w:r>
            <w:r>
              <w:rPr>
                <w:rFonts w:ascii="Times New Roman" w:hAnsi="Times New Roman"/>
                <w:bCs/>
                <w:iCs/>
                <w:color w:val="000000"/>
                <w:lang w:val="sq-AL"/>
              </w:rPr>
              <w:t>me nr.tekn.40</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lang w:val="mk-MK"/>
              </w:rPr>
              <w:t xml:space="preserve">, </w:t>
            </w:r>
            <w:r>
              <w:rPr>
                <w:rFonts w:ascii="Times New Roman" w:hAnsi="Times New Roman"/>
                <w:bCs/>
                <w:iCs/>
                <w:color w:val="000000"/>
                <w:lang w:val="sq-AL"/>
              </w:rPr>
              <w:t>sjellur me Vendim të Komunës së Gostivarit nr.07-</w:t>
            </w:r>
            <w:r>
              <w:rPr>
                <w:rFonts w:ascii="Times New Roman" w:hAnsi="Times New Roman"/>
                <w:bCs/>
                <w:iCs/>
                <w:color w:val="000000"/>
                <w:lang w:val="mk-MK"/>
              </w:rPr>
              <w:t>1386</w:t>
            </w:r>
            <w:r>
              <w:rPr>
                <w:rFonts w:ascii="Times New Roman" w:hAnsi="Times New Roman"/>
                <w:bCs/>
                <w:iCs/>
                <w:color w:val="000000"/>
                <w:lang w:val="sq-AL"/>
              </w:rPr>
              <w:t xml:space="preserve">/1 dt. </w:t>
            </w:r>
            <w:r>
              <w:rPr>
                <w:rFonts w:ascii="Times New Roman" w:hAnsi="Times New Roman"/>
                <w:bCs/>
                <w:iCs/>
                <w:color w:val="000000"/>
                <w:lang w:val="mk-MK"/>
              </w:rPr>
              <w:t>05</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.201</w:t>
            </w:r>
            <w:r>
              <w:rPr>
                <w:rFonts w:ascii="Times New Roman" w:hAnsi="Times New Roman"/>
                <w:bCs/>
                <w:iCs/>
                <w:color w:val="000000"/>
                <w:lang w:val="mk-MK"/>
              </w:rPr>
              <w:t>0</w:t>
            </w:r>
            <w:r>
              <w:rPr>
                <w:rFonts w:ascii="Times New Roman" w:hAnsi="Times New Roman"/>
                <w:bCs/>
                <w:iCs/>
                <w:color w:val="000000"/>
                <w:lang w:val="sq-AL"/>
              </w:rPr>
              <w:t xml:space="preserve"> v.</w:t>
            </w: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sq-AL"/>
              </w:rPr>
            </w:pPr>
            <w:r>
              <w:rPr>
                <w:rFonts w:ascii="Times New Roman" w:hAnsi="Times New Roman"/>
                <w:b/>
                <w:sz w:val="21"/>
                <w:szCs w:val="21"/>
                <w:lang w:val="sq-AL"/>
              </w:rPr>
              <w:t>Neni  4</w:t>
            </w:r>
          </w:p>
          <w:p w:rsidR="009F3D5E" w:rsidRDefault="009F3D5E">
            <w:pPr>
              <w:jc w:val="center"/>
              <w:rPr>
                <w:rFonts w:ascii="Times New Roman" w:hAnsi="Times New Roman"/>
                <w:b/>
                <w:sz w:val="21"/>
                <w:szCs w:val="21"/>
                <w:lang w:val="sq-AL"/>
              </w:rPr>
            </w:pPr>
          </w:p>
          <w:p w:rsidR="009F3D5E" w:rsidRDefault="009F3D5E">
            <w:pPr>
              <w:jc w:val="both"/>
              <w:rPr>
                <w:rFonts w:ascii="MAC C Times" w:hAnsi="MAC C Times" w:cs="MAC C Times"/>
                <w:sz w:val="24"/>
                <w:szCs w:val="24"/>
              </w:rPr>
            </w:pPr>
            <w:r>
              <w:rPr>
                <w:rFonts w:ascii="Times New Roman" w:hAnsi="Times New Roman"/>
                <w:sz w:val="21"/>
                <w:szCs w:val="21"/>
                <w:lang w:val="sq-AL"/>
              </w:rPr>
              <w:lastRenderedPageBreak/>
              <w:t>Ky Vendim hyn në fuqi me ditën e</w:t>
            </w:r>
            <w:r>
              <w:rPr>
                <w:rFonts w:ascii="Times New Roman" w:hAnsi="Times New Roman"/>
                <w:sz w:val="21"/>
                <w:szCs w:val="21"/>
                <w:lang w:val="mk-MK"/>
              </w:rPr>
              <w:t xml:space="preserve"> </w:t>
            </w:r>
            <w:r>
              <w:rPr>
                <w:rFonts w:ascii="Times New Roman" w:hAnsi="Times New Roman"/>
                <w:sz w:val="21"/>
                <w:szCs w:val="21"/>
                <w:lang w:val="sq-AL"/>
              </w:rPr>
              <w:t xml:space="preserve">sjelljes dhe do të shpallet në “Buletinin Zyrtar të Komunës së Gostivarit ” .                  </w:t>
            </w:r>
          </w:p>
        </w:tc>
        <w:tc>
          <w:tcPr>
            <w:tcW w:w="5040" w:type="dxa"/>
          </w:tcPr>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lang w:val="mk-MK"/>
              </w:rPr>
            </w:pPr>
          </w:p>
          <w:p w:rsidR="009F3D5E" w:rsidRDefault="009F3D5E">
            <w:pPr>
              <w:jc w:val="both"/>
              <w:rPr>
                <w:rFonts w:ascii="Times New Roman" w:hAnsi="Times New Roman"/>
                <w:sz w:val="21"/>
                <w:szCs w:val="21"/>
              </w:rPr>
            </w:pPr>
            <w:r>
              <w:rPr>
                <w:rFonts w:ascii="Times New Roman" w:hAnsi="Times New Roman"/>
                <w:sz w:val="21"/>
                <w:szCs w:val="21"/>
                <w:lang w:val="mk-MK"/>
              </w:rPr>
              <w:t xml:space="preserve">Врз основа на член </w:t>
            </w:r>
            <w:r>
              <w:rPr>
                <w:rFonts w:ascii="Times New Roman" w:hAnsi="Times New Roman"/>
                <w:sz w:val="21"/>
                <w:szCs w:val="21"/>
                <w:lang w:val="ru-RU"/>
              </w:rPr>
              <w:t xml:space="preserve">22 </w:t>
            </w:r>
            <w:r>
              <w:rPr>
                <w:rFonts w:ascii="Times New Roman" w:hAnsi="Times New Roman"/>
                <w:sz w:val="21"/>
                <w:szCs w:val="21"/>
                <w:lang w:val="mk-MK"/>
              </w:rPr>
              <w:t xml:space="preserve">став 1 точка 1 од Законот за Локална Самоуправа (Сл. </w:t>
            </w:r>
            <w:r>
              <w:rPr>
                <w:rFonts w:ascii="Times New Roman" w:hAnsi="Times New Roman"/>
                <w:sz w:val="21"/>
                <w:szCs w:val="21"/>
                <w:lang w:val="en-GB"/>
              </w:rPr>
              <w:t>Весник</w:t>
            </w:r>
            <w:r>
              <w:rPr>
                <w:rFonts w:ascii="Times New Roman" w:hAnsi="Times New Roman"/>
                <w:sz w:val="21"/>
                <w:szCs w:val="21"/>
                <w:lang w:val="mk-MK"/>
              </w:rPr>
              <w:t xml:space="preserve"> на РМ бр.05/02) и во врска со член </w:t>
            </w:r>
            <w:r>
              <w:rPr>
                <w:rFonts w:ascii="Times New Roman" w:hAnsi="Times New Roman"/>
                <w:sz w:val="21"/>
                <w:szCs w:val="21"/>
                <w:lang w:val="sq-AL"/>
              </w:rPr>
              <w:t>62</w:t>
            </w:r>
            <w:r>
              <w:rPr>
                <w:rFonts w:ascii="Times New Roman" w:hAnsi="Times New Roman"/>
                <w:sz w:val="21"/>
                <w:szCs w:val="21"/>
                <w:lang w:val="mk-MK"/>
              </w:rPr>
              <w:t xml:space="preserve"> став </w:t>
            </w:r>
            <w:r>
              <w:rPr>
                <w:rFonts w:ascii="Times New Roman" w:hAnsi="Times New Roman"/>
                <w:sz w:val="21"/>
                <w:szCs w:val="21"/>
                <w:lang w:val="sq-AL"/>
              </w:rPr>
              <w:t>(7)</w:t>
            </w:r>
            <w:r>
              <w:rPr>
                <w:rFonts w:ascii="Times New Roman" w:hAnsi="Times New Roman"/>
                <w:sz w:val="21"/>
                <w:szCs w:val="21"/>
                <w:lang w:val="mk-MK"/>
              </w:rPr>
              <w:t xml:space="preserve"> од Законот за </w:t>
            </w:r>
            <w:r>
              <w:rPr>
                <w:rFonts w:ascii="Times New Roman" w:hAnsi="Times New Roman"/>
                <w:sz w:val="21"/>
                <w:szCs w:val="21"/>
                <w:lang w:val="en-GB"/>
              </w:rPr>
              <w:t>урбанистичко</w:t>
            </w:r>
            <w:r>
              <w:rPr>
                <w:rFonts w:ascii="Times New Roman" w:hAnsi="Times New Roman"/>
                <w:sz w:val="21"/>
                <w:szCs w:val="21"/>
                <w:lang w:val="mk-MK"/>
              </w:rPr>
              <w:t xml:space="preserve"> планирање </w:t>
            </w:r>
            <w:r>
              <w:rPr>
                <w:rFonts w:ascii="Times New Roman" w:hAnsi="Times New Roman"/>
                <w:bCs/>
                <w:color w:val="000000"/>
                <w:lang w:val="mk-MK"/>
              </w:rPr>
              <w:t>(“Сл. Весник на РСМ“ бр.32/20,111/23,73/24,</w:t>
            </w:r>
            <w:r>
              <w:rPr>
                <w:rFonts w:ascii="Times New Roman" w:hAnsi="Times New Roman"/>
                <w:bCs/>
                <w:color w:val="000000"/>
                <w:lang w:val="sq-AL"/>
              </w:rPr>
              <w:t>171/24</w:t>
            </w:r>
            <w:r>
              <w:rPr>
                <w:rFonts w:ascii="Times New Roman" w:hAnsi="Times New Roman"/>
                <w:bCs/>
                <w:color w:val="000000"/>
                <w:lang w:val="mk-MK"/>
              </w:rPr>
              <w:t>,</w:t>
            </w:r>
            <w:r>
              <w:rPr>
                <w:rFonts w:ascii="Times New Roman" w:hAnsi="Times New Roman"/>
                <w:bCs/>
                <w:color w:val="000000"/>
                <w:lang w:val="sq-AL"/>
              </w:rPr>
              <w:t>224/24,40/25,</w:t>
            </w:r>
            <w:r>
              <w:rPr>
                <w:rFonts w:ascii="Times New Roman" w:hAnsi="Times New Roman"/>
                <w:bCs/>
                <w:color w:val="000000"/>
              </w:rPr>
              <w:t xml:space="preserve">101/25 </w:t>
            </w:r>
            <w:r>
              <w:rPr>
                <w:rFonts w:ascii="Times New Roman" w:hAnsi="Times New Roman"/>
                <w:bCs/>
                <w:color w:val="000000"/>
                <w:lang w:val="sq-AL"/>
              </w:rPr>
              <w:t xml:space="preserve">и </w:t>
            </w:r>
            <w:r>
              <w:rPr>
                <w:rFonts w:ascii="Times New Roman" w:hAnsi="Times New Roman"/>
                <w:bCs/>
                <w:color w:val="000000"/>
                <w:lang w:val="mk-MK"/>
              </w:rPr>
              <w:t>127/25)</w:t>
            </w:r>
            <w:r>
              <w:rPr>
                <w:rFonts w:ascii="Times New Roman" w:hAnsi="Times New Roman"/>
                <w:sz w:val="21"/>
                <w:szCs w:val="21"/>
                <w:lang w:val="mk-MK"/>
              </w:rPr>
              <w:t xml:space="preserve">, </w:t>
            </w:r>
            <w:r>
              <w:rPr>
                <w:rFonts w:ascii="Times New Roman" w:hAnsi="Times New Roman"/>
                <w:b/>
                <w:sz w:val="21"/>
                <w:szCs w:val="21"/>
                <w:lang w:val="mk-MK"/>
              </w:rPr>
              <w:t>Г</w:t>
            </w:r>
            <w:r>
              <w:rPr>
                <w:rFonts w:ascii="Times New Roman" w:hAnsi="Times New Roman"/>
                <w:b/>
                <w:sz w:val="21"/>
                <w:szCs w:val="21"/>
                <w:lang w:val="en-GB"/>
              </w:rPr>
              <w:t>радоначалникот</w:t>
            </w:r>
            <w:r>
              <w:rPr>
                <w:rFonts w:ascii="Times New Roman" w:hAnsi="Times New Roman"/>
                <w:sz w:val="21"/>
                <w:szCs w:val="21"/>
                <w:lang w:val="mk-MK"/>
              </w:rPr>
              <w:t xml:space="preserve"> </w:t>
            </w:r>
            <w:r>
              <w:rPr>
                <w:rFonts w:ascii="Times New Roman" w:hAnsi="Times New Roman"/>
                <w:b/>
                <w:sz w:val="21"/>
                <w:szCs w:val="21"/>
                <w:lang w:val="mk-MK"/>
              </w:rPr>
              <w:t>на Општината</w:t>
            </w:r>
            <w:r>
              <w:rPr>
                <w:rFonts w:ascii="Times New Roman" w:hAnsi="Times New Roman"/>
                <w:sz w:val="21"/>
                <w:szCs w:val="21"/>
                <w:lang w:val="mk-MK"/>
              </w:rPr>
              <w:t xml:space="preserve"> му </w:t>
            </w:r>
            <w:r>
              <w:rPr>
                <w:rFonts w:ascii="Times New Roman" w:hAnsi="Times New Roman"/>
                <w:sz w:val="21"/>
                <w:szCs w:val="21"/>
                <w:lang w:val="en-GB"/>
              </w:rPr>
              <w:t>предлага</w:t>
            </w:r>
            <w:r>
              <w:rPr>
                <w:rFonts w:ascii="Times New Roman" w:hAnsi="Times New Roman"/>
                <w:sz w:val="21"/>
                <w:szCs w:val="21"/>
                <w:lang w:val="mk-MK"/>
              </w:rPr>
              <w:t xml:space="preserve"> на Советот на Општина Гостивар да на </w:t>
            </w:r>
            <w:r>
              <w:rPr>
                <w:rFonts w:ascii="Times New Roman" w:hAnsi="Times New Roman"/>
                <w:sz w:val="21"/>
                <w:szCs w:val="21"/>
              </w:rPr>
              <w:t>10</w:t>
            </w:r>
            <w:r>
              <w:rPr>
                <w:rFonts w:ascii="Times New Roman" w:hAnsi="Times New Roman"/>
                <w:sz w:val="21"/>
                <w:szCs w:val="21"/>
                <w:lang w:val="mk-MK"/>
              </w:rPr>
              <w:t xml:space="preserve"> одржана на </w:t>
            </w:r>
            <w:r>
              <w:rPr>
                <w:rFonts w:ascii="Times New Roman" w:hAnsi="Times New Roman"/>
                <w:sz w:val="21"/>
                <w:szCs w:val="21"/>
              </w:rPr>
              <w:t>15.07.</w:t>
            </w:r>
            <w:r>
              <w:rPr>
                <w:rFonts w:ascii="Times New Roman" w:hAnsi="Times New Roman"/>
                <w:sz w:val="21"/>
                <w:szCs w:val="21"/>
                <w:lang w:val="mk-MK"/>
              </w:rPr>
              <w:t>2026</w:t>
            </w:r>
            <w:r>
              <w:rPr>
                <w:rFonts w:ascii="Times New Roman" w:hAnsi="Times New Roman"/>
                <w:sz w:val="21"/>
                <w:szCs w:val="21"/>
                <w:lang w:val="sq-AL"/>
              </w:rPr>
              <w:t xml:space="preserve"> </w:t>
            </w:r>
            <w:r>
              <w:rPr>
                <w:rFonts w:ascii="Times New Roman" w:hAnsi="Times New Roman"/>
                <w:sz w:val="21"/>
                <w:szCs w:val="21"/>
                <w:lang w:val="mk-MK"/>
              </w:rPr>
              <w:t>г. да донесе</w:t>
            </w:r>
            <w:r>
              <w:rPr>
                <w:rFonts w:ascii="Times New Roman" w:hAnsi="Times New Roman"/>
                <w:sz w:val="21"/>
                <w:szCs w:val="21"/>
                <w:lang w:val="sq-AL"/>
              </w:rPr>
              <w:t>:</w:t>
            </w:r>
          </w:p>
          <w:p w:rsidR="009F3D5E" w:rsidRDefault="009F3D5E">
            <w:pPr>
              <w:jc w:val="both"/>
              <w:rPr>
                <w:rFonts w:ascii="Times New Roman" w:hAnsi="Times New Roman"/>
                <w:sz w:val="21"/>
                <w:szCs w:val="21"/>
              </w:rPr>
            </w:pPr>
          </w:p>
          <w:p w:rsidR="009F3D5E" w:rsidRDefault="009F3D5E">
            <w:pPr>
              <w:jc w:val="both"/>
              <w:rPr>
                <w:rFonts w:ascii="Times New Roman" w:hAnsi="Times New Roman"/>
                <w:sz w:val="21"/>
                <w:szCs w:val="21"/>
              </w:rPr>
            </w:pPr>
          </w:p>
          <w:p w:rsidR="009F3D5E" w:rsidRDefault="009F3D5E">
            <w:pPr>
              <w:jc w:val="both"/>
              <w:rPr>
                <w:rFonts w:ascii="Times New Roman" w:hAnsi="Times New Roman"/>
                <w:sz w:val="21"/>
                <w:szCs w:val="21"/>
              </w:rPr>
            </w:pP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mk-MK"/>
              </w:rPr>
            </w:pPr>
            <w:r>
              <w:rPr>
                <w:rFonts w:ascii="Times New Roman" w:hAnsi="Times New Roman"/>
                <w:b/>
                <w:sz w:val="21"/>
                <w:szCs w:val="21"/>
                <w:lang w:val="mk-MK"/>
              </w:rPr>
              <w:t>ОДЛУКА</w:t>
            </w:r>
          </w:p>
          <w:p w:rsidR="009F3D5E" w:rsidRDefault="009F3D5E">
            <w:pPr>
              <w:jc w:val="center"/>
              <w:rPr>
                <w:rFonts w:ascii="Times New Roman" w:hAnsi="Times New Roman"/>
                <w:b/>
                <w:sz w:val="21"/>
                <w:szCs w:val="21"/>
                <w:lang w:val="mk-MK"/>
              </w:rPr>
            </w:pPr>
          </w:p>
          <w:p w:rsidR="009F3D5E" w:rsidRDefault="009F3D5E">
            <w:pPr>
              <w:jc w:val="both"/>
              <w:rPr>
                <w:rFonts w:ascii="Times New Roman" w:hAnsi="Times New Roman"/>
                <w:sz w:val="21"/>
                <w:szCs w:val="21"/>
              </w:rPr>
            </w:pPr>
            <w:r>
              <w:rPr>
                <w:rFonts w:ascii="Times New Roman" w:hAnsi="Times New Roman"/>
                <w:bCs/>
                <w:sz w:val="21"/>
                <w:szCs w:val="21"/>
                <w:lang w:val="mk-MK"/>
              </w:rPr>
              <w:t xml:space="preserve">За вршење на </w:t>
            </w:r>
            <w:r>
              <w:rPr>
                <w:rFonts w:ascii="Times New Roman" w:hAnsi="Times New Roman"/>
                <w:b/>
                <w:lang w:val="mk-MK"/>
              </w:rPr>
              <w:t>Техничка Исправка во градежна парцела В.21.5</w:t>
            </w:r>
            <w:r>
              <w:rPr>
                <w:rFonts w:ascii="Times New Roman" w:hAnsi="Times New Roman"/>
                <w:b/>
                <w:lang w:val="sq-AL"/>
              </w:rPr>
              <w:t>1</w:t>
            </w:r>
            <w:r>
              <w:rPr>
                <w:rFonts w:ascii="Times New Roman" w:hAnsi="Times New Roman"/>
                <w:b/>
                <w:lang w:val="mk-MK"/>
              </w:rPr>
              <w:t xml:space="preserve"> во ТАБЕЛАРЕН ДЕЛ на Детален Урбанистички План за Блок 21 ,</w:t>
            </w:r>
            <w:r>
              <w:rPr>
                <w:rFonts w:ascii="Times New Roman" w:hAnsi="Times New Roman"/>
                <w:b/>
                <w:iCs/>
                <w:color w:val="000000"/>
                <w:lang w:val="mk-MK"/>
              </w:rPr>
              <w:t xml:space="preserve"> Општина Гостивар</w:t>
            </w:r>
            <w:r>
              <w:rPr>
                <w:rFonts w:ascii="Times New Roman" w:hAnsi="Times New Roman"/>
                <w:bCs/>
                <w:iCs/>
                <w:color w:val="000000"/>
                <w:lang w:val="mk-MK"/>
              </w:rPr>
              <w:t xml:space="preserve"> со техн.бр.</w:t>
            </w:r>
            <w:r>
              <w:rPr>
                <w:rFonts w:ascii="Times New Roman" w:hAnsi="Times New Roman"/>
                <w:bCs/>
                <w:iCs/>
                <w:color w:val="000000"/>
                <w:lang w:val="sq-AL"/>
              </w:rPr>
              <w:t>40</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lang w:val="mk-MK"/>
              </w:rPr>
              <w:t>,донесен со Одлука на Општина Гостивар бр.</w:t>
            </w:r>
            <w:r>
              <w:rPr>
                <w:rFonts w:ascii="Times New Roman" w:hAnsi="Times New Roman"/>
                <w:bCs/>
                <w:iCs/>
                <w:color w:val="000000"/>
                <w:lang w:val="sq-AL"/>
              </w:rPr>
              <w:t>07-</w:t>
            </w:r>
            <w:r>
              <w:rPr>
                <w:rFonts w:ascii="Times New Roman" w:hAnsi="Times New Roman"/>
                <w:bCs/>
                <w:iCs/>
                <w:color w:val="000000"/>
                <w:lang w:val="mk-MK"/>
              </w:rPr>
              <w:t>1386</w:t>
            </w:r>
            <w:r>
              <w:rPr>
                <w:rFonts w:ascii="Times New Roman" w:hAnsi="Times New Roman"/>
                <w:bCs/>
                <w:iCs/>
                <w:color w:val="000000"/>
                <w:lang w:val="sq-AL"/>
              </w:rPr>
              <w:t>/1</w:t>
            </w:r>
            <w:r>
              <w:rPr>
                <w:rFonts w:ascii="Times New Roman" w:hAnsi="Times New Roman"/>
                <w:bCs/>
                <w:iCs/>
                <w:color w:val="000000"/>
                <w:lang w:val="mk-MK"/>
              </w:rPr>
              <w:t xml:space="preserve"> од 05</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.201</w:t>
            </w:r>
            <w:r>
              <w:rPr>
                <w:rFonts w:ascii="Times New Roman" w:hAnsi="Times New Roman"/>
                <w:bCs/>
                <w:iCs/>
                <w:color w:val="000000"/>
                <w:lang w:val="mk-MK"/>
              </w:rPr>
              <w:t>0 г.</w:t>
            </w:r>
          </w:p>
          <w:p w:rsidR="009F3D5E" w:rsidRDefault="009F3D5E">
            <w:pPr>
              <w:jc w:val="both"/>
              <w:rPr>
                <w:rFonts w:ascii="Times New Roman" w:hAnsi="Times New Roman"/>
                <w:sz w:val="21"/>
                <w:szCs w:val="21"/>
              </w:rPr>
            </w:pP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mk-MK"/>
              </w:rPr>
            </w:pPr>
            <w:r>
              <w:rPr>
                <w:rFonts w:ascii="Times New Roman" w:hAnsi="Times New Roman"/>
                <w:b/>
                <w:sz w:val="21"/>
                <w:szCs w:val="21"/>
                <w:lang w:val="mk-MK"/>
              </w:rPr>
              <w:t>Член  1</w:t>
            </w:r>
          </w:p>
          <w:p w:rsidR="009F3D5E" w:rsidRDefault="009F3D5E">
            <w:pPr>
              <w:jc w:val="center"/>
              <w:rPr>
                <w:rFonts w:ascii="Times New Roman" w:hAnsi="Times New Roman"/>
                <w:b/>
                <w:sz w:val="21"/>
                <w:szCs w:val="21"/>
                <w:lang w:val="mk-MK"/>
              </w:rPr>
            </w:pPr>
          </w:p>
          <w:p w:rsidR="009F3D5E" w:rsidRDefault="009F3D5E">
            <w:pPr>
              <w:jc w:val="both"/>
              <w:rPr>
                <w:rFonts w:ascii="Times New Roman" w:hAnsi="Times New Roman"/>
                <w:sz w:val="21"/>
                <w:szCs w:val="21"/>
              </w:rPr>
            </w:pPr>
            <w:r>
              <w:rPr>
                <w:rFonts w:ascii="Times New Roman" w:hAnsi="Times New Roman"/>
                <w:sz w:val="21"/>
                <w:szCs w:val="21"/>
                <w:lang w:val="mk-MK"/>
              </w:rPr>
              <w:t xml:space="preserve">  Со ова Одлука се одобрува вршење на </w:t>
            </w:r>
            <w:r>
              <w:rPr>
                <w:rFonts w:ascii="Times New Roman" w:hAnsi="Times New Roman"/>
                <w:b/>
                <w:iCs/>
                <w:color w:val="000000"/>
                <w:lang w:val="mk-MK"/>
              </w:rPr>
              <w:t>Техничка Исправка во градежна парцела В.21.5</w:t>
            </w:r>
            <w:r>
              <w:rPr>
                <w:rFonts w:ascii="Times New Roman" w:hAnsi="Times New Roman"/>
                <w:b/>
                <w:iCs/>
                <w:color w:val="000000"/>
                <w:lang w:val="sq-AL"/>
              </w:rPr>
              <w:t>1</w:t>
            </w:r>
            <w:r>
              <w:rPr>
                <w:rFonts w:ascii="Times New Roman" w:hAnsi="Times New Roman"/>
                <w:b/>
                <w:iCs/>
                <w:color w:val="000000"/>
                <w:lang w:val="mk-MK"/>
              </w:rPr>
              <w:t xml:space="preserve"> во ТАБЕЛАРЕН ДЕЛ на Детален Урбанистички План за Блок 21, Општина Гостивар</w:t>
            </w:r>
            <w:r>
              <w:rPr>
                <w:rFonts w:ascii="Times New Roman" w:hAnsi="Times New Roman"/>
                <w:bCs/>
                <w:iCs/>
                <w:color w:val="000000"/>
                <w:lang w:val="mk-MK"/>
              </w:rPr>
              <w:t xml:space="preserve"> со техн.бр.</w:t>
            </w:r>
            <w:r>
              <w:rPr>
                <w:rFonts w:ascii="Times New Roman" w:hAnsi="Times New Roman"/>
                <w:bCs/>
                <w:iCs/>
                <w:color w:val="000000"/>
                <w:lang w:val="sq-AL"/>
              </w:rPr>
              <w:t>40</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lang w:val="mk-MK"/>
              </w:rPr>
              <w:t>,донесен со Одлука на Општина Гостивар бр.</w:t>
            </w:r>
            <w:r>
              <w:rPr>
                <w:rFonts w:ascii="Times New Roman" w:hAnsi="Times New Roman"/>
                <w:bCs/>
                <w:iCs/>
                <w:color w:val="000000"/>
                <w:lang w:val="sq-AL"/>
              </w:rPr>
              <w:t>07-</w:t>
            </w:r>
            <w:r>
              <w:rPr>
                <w:rFonts w:ascii="Times New Roman" w:hAnsi="Times New Roman"/>
                <w:bCs/>
                <w:iCs/>
                <w:color w:val="000000"/>
                <w:lang w:val="mk-MK"/>
              </w:rPr>
              <w:t>1386</w:t>
            </w:r>
            <w:r>
              <w:rPr>
                <w:rFonts w:ascii="Times New Roman" w:hAnsi="Times New Roman"/>
                <w:bCs/>
                <w:iCs/>
                <w:color w:val="000000"/>
                <w:lang w:val="sq-AL"/>
              </w:rPr>
              <w:t>/1</w:t>
            </w:r>
            <w:r>
              <w:rPr>
                <w:rFonts w:ascii="Times New Roman" w:hAnsi="Times New Roman"/>
                <w:bCs/>
                <w:iCs/>
                <w:color w:val="000000"/>
                <w:lang w:val="mk-MK"/>
              </w:rPr>
              <w:t xml:space="preserve"> од 05</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.201</w:t>
            </w:r>
            <w:r>
              <w:rPr>
                <w:rFonts w:ascii="Times New Roman" w:hAnsi="Times New Roman"/>
                <w:bCs/>
                <w:iCs/>
                <w:color w:val="000000"/>
                <w:lang w:val="mk-MK"/>
              </w:rPr>
              <w:t>0 г. и Согласност од Министерство за транспорт и врски-Скопје бр.</w:t>
            </w:r>
            <w:r>
              <w:rPr>
                <w:rFonts w:ascii="Times New Roman" w:hAnsi="Times New Roman"/>
                <w:bCs/>
                <w:iCs/>
                <w:color w:val="000000"/>
                <w:lang w:val="sq-AL"/>
              </w:rPr>
              <w:t>16-</w:t>
            </w:r>
            <w:r>
              <w:rPr>
                <w:rFonts w:ascii="Times New Roman" w:hAnsi="Times New Roman"/>
                <w:bCs/>
                <w:iCs/>
                <w:color w:val="000000"/>
                <w:lang w:val="mk-MK"/>
              </w:rPr>
              <w:t>9620</w:t>
            </w:r>
            <w:r>
              <w:rPr>
                <w:rFonts w:ascii="Times New Roman" w:hAnsi="Times New Roman"/>
                <w:bCs/>
                <w:iCs/>
                <w:color w:val="000000"/>
                <w:lang w:val="sq-AL"/>
              </w:rPr>
              <w:t>/2</w:t>
            </w:r>
            <w:r>
              <w:rPr>
                <w:rFonts w:ascii="Times New Roman" w:hAnsi="Times New Roman"/>
                <w:bCs/>
                <w:iCs/>
                <w:color w:val="000000"/>
                <w:lang w:val="mk-MK"/>
              </w:rPr>
              <w:t xml:space="preserve"> од 01</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 201</w:t>
            </w:r>
            <w:r>
              <w:rPr>
                <w:rFonts w:ascii="Times New Roman" w:hAnsi="Times New Roman"/>
                <w:bCs/>
                <w:iCs/>
                <w:color w:val="000000"/>
                <w:lang w:val="mk-MK"/>
              </w:rPr>
              <w:t>0 г.</w:t>
            </w:r>
            <w:r>
              <w:rPr>
                <w:rFonts w:ascii="Times New Roman" w:hAnsi="Times New Roman"/>
                <w:bCs/>
                <w:iCs/>
                <w:color w:val="000000"/>
                <w:sz w:val="21"/>
                <w:szCs w:val="21"/>
                <w:lang w:val="mk-MK"/>
              </w:rPr>
              <w:t xml:space="preserve">, каде е </w:t>
            </w:r>
            <w:r>
              <w:rPr>
                <w:rFonts w:ascii="Times New Roman" w:hAnsi="Times New Roman"/>
                <w:bCs/>
                <w:sz w:val="21"/>
                <w:szCs w:val="21"/>
                <w:lang w:val="mk-MK"/>
              </w:rPr>
              <w:t>констатирано дека има техничка грешка во табеларниот дел односно во просторот каде се пишува висината на објектот која е пишана П+6+Пк односно треба да биде П+7+Пк бидејќи и во графичкиот дел и во параметрите одредени во урбанистичкиот план точно се дефинирани.</w:t>
            </w: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mk-MK"/>
              </w:rPr>
            </w:pPr>
            <w:r>
              <w:rPr>
                <w:rFonts w:ascii="Times New Roman" w:hAnsi="Times New Roman"/>
                <w:b/>
                <w:sz w:val="21"/>
                <w:szCs w:val="21"/>
                <w:lang w:val="mk-MK"/>
              </w:rPr>
              <w:t>Член  2</w:t>
            </w:r>
          </w:p>
          <w:p w:rsidR="009F3D5E" w:rsidRDefault="009F3D5E">
            <w:pPr>
              <w:jc w:val="center"/>
              <w:rPr>
                <w:rFonts w:ascii="Times New Roman" w:hAnsi="Times New Roman"/>
                <w:b/>
                <w:sz w:val="21"/>
                <w:szCs w:val="21"/>
                <w:lang w:val="mk-MK"/>
              </w:rPr>
            </w:pPr>
          </w:p>
          <w:p w:rsidR="009F3D5E" w:rsidRDefault="009F3D5E">
            <w:pPr>
              <w:jc w:val="both"/>
              <w:rPr>
                <w:rFonts w:ascii="Times New Roman" w:hAnsi="Times New Roman"/>
                <w:sz w:val="21"/>
                <w:szCs w:val="21"/>
              </w:rPr>
            </w:pPr>
            <w:r>
              <w:rPr>
                <w:rFonts w:ascii="Times New Roman" w:hAnsi="Times New Roman"/>
                <w:b/>
                <w:iCs/>
                <w:color w:val="000000"/>
                <w:lang w:val="mk-MK"/>
              </w:rPr>
              <w:t>Техничка Исправка во градежна парцела В.21.5</w:t>
            </w:r>
            <w:r>
              <w:rPr>
                <w:rFonts w:ascii="Times New Roman" w:hAnsi="Times New Roman"/>
                <w:b/>
                <w:iCs/>
                <w:color w:val="000000"/>
                <w:lang w:val="sq-AL"/>
              </w:rPr>
              <w:t>1</w:t>
            </w:r>
            <w:r>
              <w:rPr>
                <w:rFonts w:ascii="Times New Roman" w:hAnsi="Times New Roman"/>
                <w:b/>
                <w:iCs/>
                <w:color w:val="000000"/>
                <w:lang w:val="mk-MK"/>
              </w:rPr>
              <w:t xml:space="preserve"> во ТАБЕЛАРЕН ДЕЛ на Детален Урбанистички План за Блок 21, Општина Гостивар</w:t>
            </w:r>
            <w:r>
              <w:rPr>
                <w:rFonts w:ascii="Times New Roman" w:hAnsi="Times New Roman"/>
                <w:bCs/>
                <w:iCs/>
                <w:color w:val="000000"/>
                <w:lang w:val="mk-MK"/>
              </w:rPr>
              <w:t xml:space="preserve"> со техн.бр.</w:t>
            </w:r>
            <w:r>
              <w:rPr>
                <w:rFonts w:ascii="Times New Roman" w:hAnsi="Times New Roman"/>
                <w:bCs/>
                <w:iCs/>
                <w:color w:val="000000"/>
                <w:lang w:val="sq-AL"/>
              </w:rPr>
              <w:t>40</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sz w:val="21"/>
                <w:szCs w:val="21"/>
                <w:lang w:val="mk-MK"/>
              </w:rPr>
              <w:t xml:space="preserve">, доставена од </w:t>
            </w:r>
            <w:r>
              <w:rPr>
                <w:rFonts w:ascii="Times New Roman" w:hAnsi="Times New Roman"/>
                <w:bCs/>
                <w:iCs/>
                <w:color w:val="000000"/>
                <w:lang w:val="mk-MK"/>
              </w:rPr>
              <w:t>Друштво за изработка на планови и проекти “ПРО ИНГ 2026“ ДООЕЛ, Гостивар</w:t>
            </w:r>
            <w:r>
              <w:rPr>
                <w:rFonts w:ascii="Times New Roman" w:hAnsi="Times New Roman"/>
                <w:bCs/>
                <w:iCs/>
                <w:color w:val="000000"/>
                <w:sz w:val="21"/>
                <w:szCs w:val="21"/>
                <w:lang w:val="mk-MK"/>
              </w:rPr>
              <w:t xml:space="preserve">, се усогласат параметрите за </w:t>
            </w:r>
            <w:r>
              <w:rPr>
                <w:rFonts w:ascii="Times New Roman" w:hAnsi="Times New Roman"/>
                <w:b/>
                <w:iCs/>
                <w:color w:val="000000"/>
                <w:lang w:val="mk-MK"/>
              </w:rPr>
              <w:t>градежна парцела В.21.5</w:t>
            </w:r>
            <w:r>
              <w:rPr>
                <w:rFonts w:ascii="Times New Roman" w:hAnsi="Times New Roman"/>
                <w:b/>
                <w:iCs/>
                <w:color w:val="000000"/>
                <w:lang w:val="sq-AL"/>
              </w:rPr>
              <w:t xml:space="preserve">1 </w:t>
            </w:r>
            <w:r>
              <w:rPr>
                <w:rFonts w:ascii="Times New Roman" w:hAnsi="Times New Roman"/>
                <w:bCs/>
                <w:iCs/>
                <w:color w:val="000000"/>
                <w:sz w:val="21"/>
                <w:szCs w:val="21"/>
                <w:lang w:val="mk-MK"/>
              </w:rPr>
              <w:t xml:space="preserve">на табеларниот дел на графичкиот приказ </w:t>
            </w:r>
            <w:r>
              <w:rPr>
                <w:rFonts w:ascii="Times New Roman" w:hAnsi="Times New Roman"/>
                <w:b/>
                <w:iCs/>
                <w:color w:val="000000"/>
                <w:lang w:val="mk-MK"/>
              </w:rPr>
              <w:t xml:space="preserve"> на Детален Урбанистички План за Блок 21, Општина Гостивар</w:t>
            </w:r>
            <w:r>
              <w:rPr>
                <w:rFonts w:ascii="Times New Roman" w:hAnsi="Times New Roman"/>
                <w:bCs/>
                <w:iCs/>
                <w:color w:val="000000"/>
                <w:lang w:val="mk-MK"/>
              </w:rPr>
              <w:t xml:space="preserve"> со техн.бр.</w:t>
            </w:r>
            <w:r>
              <w:rPr>
                <w:rFonts w:ascii="Times New Roman" w:hAnsi="Times New Roman"/>
                <w:bCs/>
                <w:iCs/>
                <w:color w:val="000000"/>
                <w:lang w:val="sq-AL"/>
              </w:rPr>
              <w:t>40</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lang w:val="mk-MK"/>
              </w:rPr>
              <w:t>,донесен со Одлука на Општина Гостивар бр.</w:t>
            </w:r>
            <w:r>
              <w:rPr>
                <w:rFonts w:ascii="Times New Roman" w:hAnsi="Times New Roman"/>
                <w:bCs/>
                <w:iCs/>
                <w:color w:val="000000"/>
                <w:lang w:val="sq-AL"/>
              </w:rPr>
              <w:t>07-</w:t>
            </w:r>
            <w:r>
              <w:rPr>
                <w:rFonts w:ascii="Times New Roman" w:hAnsi="Times New Roman"/>
                <w:bCs/>
                <w:iCs/>
                <w:color w:val="000000"/>
                <w:lang w:val="mk-MK"/>
              </w:rPr>
              <w:t>1386</w:t>
            </w:r>
            <w:r>
              <w:rPr>
                <w:rFonts w:ascii="Times New Roman" w:hAnsi="Times New Roman"/>
                <w:bCs/>
                <w:iCs/>
                <w:color w:val="000000"/>
                <w:lang w:val="sq-AL"/>
              </w:rPr>
              <w:t>/1</w:t>
            </w:r>
            <w:r>
              <w:rPr>
                <w:rFonts w:ascii="Times New Roman" w:hAnsi="Times New Roman"/>
                <w:bCs/>
                <w:iCs/>
                <w:color w:val="000000"/>
                <w:lang w:val="mk-MK"/>
              </w:rPr>
              <w:t xml:space="preserve"> од 05</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.201</w:t>
            </w:r>
            <w:r>
              <w:rPr>
                <w:rFonts w:ascii="Times New Roman" w:hAnsi="Times New Roman"/>
                <w:bCs/>
                <w:iCs/>
                <w:color w:val="000000"/>
                <w:lang w:val="mk-MK"/>
              </w:rPr>
              <w:t xml:space="preserve">0 г. </w:t>
            </w:r>
            <w:r>
              <w:rPr>
                <w:rFonts w:ascii="Times New Roman" w:hAnsi="Times New Roman"/>
                <w:bCs/>
                <w:iCs/>
                <w:color w:val="000000"/>
                <w:sz w:val="21"/>
                <w:szCs w:val="21"/>
                <w:lang w:val="mk-MK"/>
              </w:rPr>
              <w:t>кој е на сила.</w:t>
            </w:r>
          </w:p>
          <w:p w:rsidR="009F3D5E" w:rsidRDefault="009F3D5E">
            <w:pPr>
              <w:jc w:val="both"/>
              <w:rPr>
                <w:rFonts w:ascii="Times New Roman" w:hAnsi="Times New Roman"/>
                <w:sz w:val="21"/>
                <w:szCs w:val="21"/>
              </w:rPr>
            </w:pP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mk-MK"/>
              </w:rPr>
            </w:pPr>
            <w:r>
              <w:rPr>
                <w:rFonts w:ascii="Times New Roman" w:hAnsi="Times New Roman"/>
                <w:b/>
                <w:bCs/>
                <w:sz w:val="21"/>
                <w:szCs w:val="21"/>
                <w:lang w:val="mk-MK"/>
              </w:rPr>
              <w:t>Член  3</w:t>
            </w:r>
          </w:p>
          <w:p w:rsidR="009F3D5E" w:rsidRDefault="009F3D5E">
            <w:pPr>
              <w:jc w:val="center"/>
              <w:rPr>
                <w:rFonts w:ascii="Times New Roman" w:hAnsi="Times New Roman"/>
                <w:b/>
                <w:bCs/>
                <w:sz w:val="21"/>
                <w:szCs w:val="21"/>
                <w:lang w:val="mk-MK"/>
              </w:rPr>
            </w:pPr>
          </w:p>
          <w:p w:rsidR="009F3D5E" w:rsidRDefault="009F3D5E">
            <w:pPr>
              <w:jc w:val="both"/>
              <w:rPr>
                <w:rFonts w:ascii="Times New Roman" w:hAnsi="Times New Roman"/>
                <w:bCs/>
                <w:sz w:val="21"/>
                <w:szCs w:val="21"/>
              </w:rPr>
            </w:pPr>
            <w:r>
              <w:rPr>
                <w:rFonts w:ascii="Times New Roman" w:hAnsi="Times New Roman"/>
                <w:b/>
                <w:sz w:val="21"/>
                <w:szCs w:val="21"/>
                <w:lang w:val="mk-MK"/>
              </w:rPr>
              <w:t xml:space="preserve">Техничката Исправка </w:t>
            </w:r>
            <w:r>
              <w:rPr>
                <w:rFonts w:ascii="Times New Roman" w:hAnsi="Times New Roman"/>
                <w:sz w:val="21"/>
                <w:szCs w:val="21"/>
                <w:lang w:val="mk-MK"/>
              </w:rPr>
              <w:t xml:space="preserve"> претставува составен дел на </w:t>
            </w:r>
            <w:r>
              <w:rPr>
                <w:rFonts w:ascii="Times New Roman" w:hAnsi="Times New Roman"/>
                <w:b/>
                <w:iCs/>
                <w:color w:val="000000"/>
                <w:lang w:val="mk-MK"/>
              </w:rPr>
              <w:t>Детален Урбанистички План за Блок 21, Општина Гостивар</w:t>
            </w:r>
            <w:r>
              <w:rPr>
                <w:rFonts w:ascii="Times New Roman" w:hAnsi="Times New Roman"/>
                <w:bCs/>
                <w:iCs/>
                <w:color w:val="000000"/>
                <w:lang w:val="mk-MK"/>
              </w:rPr>
              <w:t xml:space="preserve"> со техн.бр.</w:t>
            </w:r>
            <w:r>
              <w:rPr>
                <w:rFonts w:ascii="Times New Roman" w:hAnsi="Times New Roman"/>
                <w:bCs/>
                <w:iCs/>
                <w:color w:val="000000"/>
                <w:lang w:val="sq-AL"/>
              </w:rPr>
              <w:t>40</w:t>
            </w:r>
            <w:r>
              <w:rPr>
                <w:rFonts w:ascii="Times New Roman" w:hAnsi="Times New Roman"/>
                <w:bCs/>
                <w:iCs/>
                <w:color w:val="000000"/>
                <w:lang w:val="mk-MK"/>
              </w:rPr>
              <w:t>/</w:t>
            </w:r>
            <w:r>
              <w:rPr>
                <w:rFonts w:ascii="Times New Roman" w:hAnsi="Times New Roman"/>
                <w:bCs/>
                <w:iCs/>
                <w:color w:val="000000"/>
                <w:lang w:val="sq-AL"/>
              </w:rPr>
              <w:t>26</w:t>
            </w:r>
            <w:r>
              <w:rPr>
                <w:rFonts w:ascii="Times New Roman" w:hAnsi="Times New Roman"/>
                <w:bCs/>
                <w:iCs/>
                <w:color w:val="000000"/>
                <w:lang w:val="mk-MK"/>
              </w:rPr>
              <w:t>,донесен со Одлука на Општина Гостивар бр.</w:t>
            </w:r>
            <w:r>
              <w:rPr>
                <w:rFonts w:ascii="Times New Roman" w:hAnsi="Times New Roman"/>
                <w:bCs/>
                <w:iCs/>
                <w:color w:val="000000"/>
                <w:lang w:val="sq-AL"/>
              </w:rPr>
              <w:t>07-</w:t>
            </w:r>
            <w:r>
              <w:rPr>
                <w:rFonts w:ascii="Times New Roman" w:hAnsi="Times New Roman"/>
                <w:bCs/>
                <w:iCs/>
                <w:color w:val="000000"/>
                <w:lang w:val="mk-MK"/>
              </w:rPr>
              <w:t>1386</w:t>
            </w:r>
            <w:r>
              <w:rPr>
                <w:rFonts w:ascii="Times New Roman" w:hAnsi="Times New Roman"/>
                <w:bCs/>
                <w:iCs/>
                <w:color w:val="000000"/>
                <w:lang w:val="sq-AL"/>
              </w:rPr>
              <w:t>/1</w:t>
            </w:r>
            <w:r>
              <w:rPr>
                <w:rFonts w:ascii="Times New Roman" w:hAnsi="Times New Roman"/>
                <w:bCs/>
                <w:iCs/>
                <w:color w:val="000000"/>
                <w:lang w:val="mk-MK"/>
              </w:rPr>
              <w:t xml:space="preserve"> од 05</w:t>
            </w:r>
            <w:r>
              <w:rPr>
                <w:rFonts w:ascii="Times New Roman" w:hAnsi="Times New Roman"/>
                <w:bCs/>
                <w:iCs/>
                <w:color w:val="000000"/>
                <w:lang w:val="sq-AL"/>
              </w:rPr>
              <w:t>.</w:t>
            </w:r>
            <w:r>
              <w:rPr>
                <w:rFonts w:ascii="Times New Roman" w:hAnsi="Times New Roman"/>
                <w:bCs/>
                <w:iCs/>
                <w:color w:val="000000"/>
                <w:lang w:val="mk-MK"/>
              </w:rPr>
              <w:t>11</w:t>
            </w:r>
            <w:r>
              <w:rPr>
                <w:rFonts w:ascii="Times New Roman" w:hAnsi="Times New Roman"/>
                <w:bCs/>
                <w:iCs/>
                <w:color w:val="000000"/>
                <w:lang w:val="sq-AL"/>
              </w:rPr>
              <w:t>.201</w:t>
            </w:r>
            <w:r>
              <w:rPr>
                <w:rFonts w:ascii="Times New Roman" w:hAnsi="Times New Roman"/>
                <w:bCs/>
                <w:iCs/>
                <w:color w:val="000000"/>
                <w:lang w:val="mk-MK"/>
              </w:rPr>
              <w:t>0 г.</w:t>
            </w:r>
          </w:p>
          <w:p w:rsidR="009F3D5E" w:rsidRDefault="009F3D5E">
            <w:pPr>
              <w:jc w:val="both"/>
              <w:rPr>
                <w:rFonts w:ascii="Times New Roman" w:hAnsi="Times New Roman"/>
                <w:sz w:val="21"/>
                <w:szCs w:val="21"/>
              </w:rPr>
            </w:pPr>
          </w:p>
          <w:p w:rsidR="009F3D5E" w:rsidRDefault="009F3D5E">
            <w:pPr>
              <w:jc w:val="center"/>
              <w:rPr>
                <w:rFonts w:ascii="Times New Roman" w:hAnsi="Times New Roman"/>
                <w:b/>
                <w:sz w:val="21"/>
                <w:szCs w:val="21"/>
                <w:lang w:val="mk-MK"/>
              </w:rPr>
            </w:pPr>
            <w:r>
              <w:rPr>
                <w:rFonts w:ascii="Times New Roman" w:hAnsi="Times New Roman"/>
                <w:b/>
                <w:sz w:val="21"/>
                <w:szCs w:val="21"/>
                <w:lang w:val="mk-MK"/>
              </w:rPr>
              <w:t xml:space="preserve">Член  </w:t>
            </w:r>
            <w:r>
              <w:rPr>
                <w:rFonts w:ascii="Times New Roman" w:hAnsi="Times New Roman"/>
                <w:b/>
                <w:sz w:val="21"/>
                <w:szCs w:val="21"/>
                <w:lang w:val="sq-AL"/>
              </w:rPr>
              <w:t>4</w:t>
            </w:r>
          </w:p>
          <w:p w:rsidR="009F3D5E" w:rsidRDefault="009F3D5E">
            <w:pPr>
              <w:jc w:val="center"/>
              <w:rPr>
                <w:rFonts w:ascii="Times New Roman" w:hAnsi="Times New Roman"/>
                <w:b/>
                <w:sz w:val="21"/>
                <w:szCs w:val="21"/>
                <w:lang w:val="mk-MK"/>
              </w:rPr>
            </w:pPr>
          </w:p>
          <w:p w:rsidR="009F3D5E" w:rsidRDefault="009F3D5E">
            <w:pPr>
              <w:jc w:val="both"/>
              <w:rPr>
                <w:rFonts w:ascii="MAC C Times" w:hAnsi="MAC C Times" w:cs="MAC C Times"/>
                <w:sz w:val="24"/>
                <w:szCs w:val="24"/>
              </w:rPr>
            </w:pPr>
            <w:r>
              <w:rPr>
                <w:rFonts w:ascii="Times New Roman" w:hAnsi="Times New Roman"/>
                <w:sz w:val="21"/>
                <w:szCs w:val="21"/>
                <w:lang w:val="mk-MK"/>
              </w:rPr>
              <w:lastRenderedPageBreak/>
              <w:t>Ов</w:t>
            </w:r>
            <w:r>
              <w:rPr>
                <w:rFonts w:ascii="Times New Roman" w:hAnsi="Times New Roman"/>
                <w:sz w:val="21"/>
                <w:szCs w:val="21"/>
                <w:lang w:val="sq-AL"/>
              </w:rPr>
              <w:t>aa</w:t>
            </w:r>
            <w:r>
              <w:rPr>
                <w:rFonts w:ascii="Times New Roman" w:hAnsi="Times New Roman"/>
                <w:sz w:val="21"/>
                <w:szCs w:val="21"/>
                <w:lang w:val="ru-RU"/>
              </w:rPr>
              <w:t xml:space="preserve"> </w:t>
            </w:r>
            <w:r>
              <w:rPr>
                <w:rFonts w:ascii="Times New Roman" w:hAnsi="Times New Roman"/>
                <w:sz w:val="21"/>
                <w:szCs w:val="21"/>
                <w:lang w:val="sq-AL"/>
              </w:rPr>
              <w:t>O</w:t>
            </w:r>
            <w:r>
              <w:rPr>
                <w:rFonts w:ascii="Times New Roman" w:hAnsi="Times New Roman"/>
                <w:sz w:val="21"/>
                <w:szCs w:val="21"/>
                <w:lang w:val="mk-MK"/>
              </w:rPr>
              <w:t>длука</w:t>
            </w:r>
            <w:r>
              <w:rPr>
                <w:rFonts w:ascii="Times New Roman" w:hAnsi="Times New Roman"/>
                <w:sz w:val="21"/>
                <w:szCs w:val="21"/>
                <w:lang w:val="ru-RU"/>
              </w:rPr>
              <w:t xml:space="preserve"> </w:t>
            </w:r>
            <w:r>
              <w:rPr>
                <w:rFonts w:ascii="Times New Roman" w:hAnsi="Times New Roman"/>
                <w:sz w:val="21"/>
                <w:szCs w:val="21"/>
                <w:lang w:val="mk-MK"/>
              </w:rPr>
              <w:t>стапува</w:t>
            </w:r>
            <w:r>
              <w:rPr>
                <w:rFonts w:ascii="Times New Roman" w:hAnsi="Times New Roman"/>
                <w:sz w:val="21"/>
                <w:szCs w:val="21"/>
                <w:lang w:val="ru-RU"/>
              </w:rPr>
              <w:t xml:space="preserve"> </w:t>
            </w:r>
            <w:r>
              <w:rPr>
                <w:rFonts w:ascii="Times New Roman" w:hAnsi="Times New Roman"/>
                <w:sz w:val="21"/>
                <w:szCs w:val="21"/>
                <w:lang w:val="mk-MK"/>
              </w:rPr>
              <w:t>во</w:t>
            </w:r>
            <w:r>
              <w:rPr>
                <w:rFonts w:ascii="Times New Roman" w:hAnsi="Times New Roman"/>
                <w:sz w:val="21"/>
                <w:szCs w:val="21"/>
                <w:lang w:val="ru-RU"/>
              </w:rPr>
              <w:t xml:space="preserve"> </w:t>
            </w:r>
            <w:r>
              <w:rPr>
                <w:rFonts w:ascii="Times New Roman" w:hAnsi="Times New Roman"/>
                <w:sz w:val="21"/>
                <w:szCs w:val="21"/>
                <w:lang w:val="mk-MK"/>
              </w:rPr>
              <w:t>сила</w:t>
            </w:r>
            <w:r>
              <w:rPr>
                <w:rFonts w:ascii="Times New Roman" w:hAnsi="Times New Roman"/>
                <w:sz w:val="21"/>
                <w:szCs w:val="21"/>
                <w:lang w:val="ru-RU"/>
              </w:rPr>
              <w:t xml:space="preserve"> </w:t>
            </w:r>
            <w:r>
              <w:rPr>
                <w:rFonts w:ascii="Times New Roman" w:hAnsi="Times New Roman"/>
                <w:sz w:val="21"/>
                <w:szCs w:val="21"/>
                <w:lang w:val="mk-MK"/>
              </w:rPr>
              <w:t>со денот на донесување ,а ќе се објави</w:t>
            </w:r>
            <w:r>
              <w:rPr>
                <w:rFonts w:ascii="Times New Roman" w:hAnsi="Times New Roman"/>
                <w:sz w:val="21"/>
                <w:szCs w:val="21"/>
                <w:lang w:val="ru-RU"/>
              </w:rPr>
              <w:t xml:space="preserve"> </w:t>
            </w:r>
            <w:r>
              <w:rPr>
                <w:rFonts w:ascii="Times New Roman" w:hAnsi="Times New Roman"/>
                <w:sz w:val="21"/>
                <w:szCs w:val="21"/>
                <w:lang w:val="mk-MK"/>
              </w:rPr>
              <w:t>во</w:t>
            </w:r>
            <w:r>
              <w:rPr>
                <w:rFonts w:ascii="Times New Roman" w:hAnsi="Times New Roman"/>
                <w:sz w:val="21"/>
                <w:szCs w:val="21"/>
                <w:lang w:val="ru-RU"/>
              </w:rPr>
              <w:t>"</w:t>
            </w:r>
            <w:r>
              <w:rPr>
                <w:rFonts w:ascii="Times New Roman" w:hAnsi="Times New Roman"/>
                <w:sz w:val="21"/>
                <w:szCs w:val="21"/>
                <w:lang w:val="mk-MK"/>
              </w:rPr>
              <w:t>Службен</w:t>
            </w:r>
            <w:r>
              <w:rPr>
                <w:rFonts w:ascii="Times New Roman" w:hAnsi="Times New Roman"/>
                <w:sz w:val="21"/>
                <w:szCs w:val="21"/>
                <w:lang w:val="ru-RU"/>
              </w:rPr>
              <w:t xml:space="preserve"> </w:t>
            </w:r>
            <w:r>
              <w:rPr>
                <w:rFonts w:ascii="Times New Roman" w:hAnsi="Times New Roman"/>
                <w:sz w:val="21"/>
                <w:szCs w:val="21"/>
                <w:lang w:val="mk-MK"/>
              </w:rPr>
              <w:t>гласник</w:t>
            </w:r>
            <w:r>
              <w:rPr>
                <w:rFonts w:ascii="Times New Roman" w:hAnsi="Times New Roman"/>
                <w:sz w:val="21"/>
                <w:szCs w:val="21"/>
                <w:lang w:val="ru-RU"/>
              </w:rPr>
              <w:t xml:space="preserve"> </w:t>
            </w:r>
            <w:r>
              <w:rPr>
                <w:rFonts w:ascii="Times New Roman" w:hAnsi="Times New Roman"/>
                <w:sz w:val="21"/>
                <w:szCs w:val="21"/>
                <w:lang w:val="mk-MK"/>
              </w:rPr>
              <w:t>на</w:t>
            </w:r>
            <w:r>
              <w:rPr>
                <w:rFonts w:ascii="Times New Roman" w:hAnsi="Times New Roman"/>
                <w:sz w:val="21"/>
                <w:szCs w:val="21"/>
                <w:lang w:val="ru-RU"/>
              </w:rPr>
              <w:t xml:space="preserve"> О</w:t>
            </w:r>
            <w:r>
              <w:rPr>
                <w:rFonts w:ascii="Times New Roman" w:hAnsi="Times New Roman"/>
                <w:sz w:val="21"/>
                <w:szCs w:val="21"/>
                <w:lang w:val="mk-MK"/>
              </w:rPr>
              <w:t>пштина</w:t>
            </w:r>
            <w:r>
              <w:rPr>
                <w:rFonts w:ascii="Times New Roman" w:hAnsi="Times New Roman"/>
                <w:sz w:val="21"/>
                <w:szCs w:val="21"/>
                <w:lang w:val="ru-RU"/>
              </w:rPr>
              <w:t xml:space="preserve"> </w:t>
            </w:r>
            <w:r>
              <w:rPr>
                <w:rFonts w:ascii="Times New Roman" w:hAnsi="Times New Roman"/>
                <w:sz w:val="21"/>
                <w:szCs w:val="21"/>
                <w:lang w:val="mk-MK"/>
              </w:rPr>
              <w:t>Гостивар</w:t>
            </w:r>
            <w:r>
              <w:rPr>
                <w:rFonts w:ascii="Times New Roman" w:hAnsi="Times New Roman"/>
                <w:sz w:val="21"/>
                <w:szCs w:val="21"/>
                <w:lang w:val="ru-RU"/>
              </w:rPr>
              <w:t>".</w:t>
            </w:r>
          </w:p>
        </w:tc>
      </w:tr>
    </w:tbl>
    <w:p w:rsidR="009F3D5E" w:rsidRDefault="009F3D5E" w:rsidP="009F3D5E">
      <w:pPr>
        <w:rPr>
          <w:rFonts w:ascii="Times New Roman" w:hAnsi="Times New Roman"/>
          <w:bCs/>
          <w:lang w:val="en-GB" w:eastAsia="zh-CN"/>
        </w:rPr>
      </w:pPr>
    </w:p>
    <w:p w:rsidR="009F3D5E" w:rsidRDefault="009F3D5E" w:rsidP="009F3D5E">
      <w:pPr>
        <w:rPr>
          <w:rFonts w:ascii="Times New Roman" w:hAnsi="Times New Roman"/>
          <w:lang w:val="en-GB"/>
        </w:rPr>
      </w:pPr>
    </w:p>
    <w:p w:rsidR="009F3D5E" w:rsidRDefault="009F3D5E" w:rsidP="009F3D5E">
      <w:pPr>
        <w:jc w:val="center"/>
        <w:rPr>
          <w:rFonts w:ascii="Times New Roman" w:hAnsi="Times New Roman"/>
          <w:lang w:val="en-GB"/>
        </w:rPr>
      </w:pPr>
    </w:p>
    <w:p w:rsidR="009F3D5E" w:rsidRDefault="009F3D5E" w:rsidP="009F3D5E">
      <w:pPr>
        <w:jc w:val="center"/>
        <w:rPr>
          <w:rFonts w:ascii="Times New Roman" w:hAnsi="Times New Roman"/>
          <w:lang w:val="en-GB"/>
        </w:rPr>
      </w:pPr>
    </w:p>
    <w:p w:rsidR="009F3D5E" w:rsidRDefault="009F3D5E" w:rsidP="009F3D5E">
      <w:pPr>
        <w:jc w:val="center"/>
        <w:rPr>
          <w:rFonts w:ascii="Times New Roman" w:hAnsi="Times New Roman"/>
        </w:rPr>
      </w:pPr>
      <w:r>
        <w:rPr>
          <w:rFonts w:ascii="Times New Roman" w:hAnsi="Times New Roman"/>
        </w:rPr>
        <w:t>Претседател на Совет</w:t>
      </w:r>
    </w:p>
    <w:p w:rsidR="009F3D5E" w:rsidRDefault="009F3D5E" w:rsidP="009F3D5E">
      <w:pPr>
        <w:jc w:val="center"/>
        <w:rPr>
          <w:rFonts w:ascii="Times New Roman" w:hAnsi="Times New Roman"/>
        </w:rPr>
      </w:pPr>
      <w:r>
        <w:rPr>
          <w:rFonts w:ascii="Times New Roman" w:hAnsi="Times New Roman"/>
        </w:rPr>
        <w:t>Kryetari i Këshillit</w:t>
      </w:r>
    </w:p>
    <w:p w:rsidR="009F3D5E" w:rsidRDefault="009F3D5E" w:rsidP="009F3D5E">
      <w:pPr>
        <w:jc w:val="center"/>
        <w:rPr>
          <w:rFonts w:ascii="Times New Roman" w:hAnsi="Times New Roman"/>
          <w:b/>
          <w:sz w:val="28"/>
          <w:szCs w:val="28"/>
          <w:lang w:val="sq-AL"/>
        </w:rPr>
      </w:pPr>
      <w:r>
        <w:rPr>
          <w:rFonts w:ascii="Times New Roman" w:hAnsi="Times New Roman"/>
        </w:rPr>
        <w:t>Valdet Xhaferi</w:t>
      </w:r>
    </w:p>
    <w:p w:rsidR="009F3D5E" w:rsidRDefault="009F3D5E" w:rsidP="009F3D5E">
      <w:pPr>
        <w:jc w:val="center"/>
        <w:rPr>
          <w:rFonts w:ascii="MAC C Times" w:hAnsi="MAC C Times" w:cs="MAC C Times"/>
          <w:sz w:val="24"/>
          <w:szCs w:val="24"/>
        </w:rPr>
      </w:pPr>
    </w:p>
    <w:p w:rsidR="009E1BFE" w:rsidRDefault="009E1BFE" w:rsidP="0088465A">
      <w:pPr>
        <w:spacing w:line="240" w:lineRule="auto"/>
        <w:jc w:val="center"/>
        <w:rPr>
          <w:rFonts w:ascii="Times New Roman" w:hAnsi="Times New Roman"/>
          <w:b/>
          <w:sz w:val="24"/>
          <w:szCs w:val="24"/>
        </w:rPr>
      </w:pPr>
    </w:p>
    <w:p w:rsidR="009E1BFE" w:rsidRDefault="009E1BFE" w:rsidP="0088465A">
      <w:pPr>
        <w:spacing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4681"/>
        <w:gridCol w:w="4679"/>
      </w:tblGrid>
      <w:tr w:rsidR="009E1BFE" w:rsidRPr="009E1BFE" w:rsidTr="00573F53">
        <w:trPr>
          <w:trHeight w:val="9557"/>
        </w:trPr>
        <w:tc>
          <w:tcPr>
            <w:tcW w:w="4681" w:type="dxa"/>
          </w:tcPr>
          <w:p w:rsidR="009E1BFE" w:rsidRPr="009E1BFE" w:rsidRDefault="009E1BFE" w:rsidP="00573F53">
            <w:pPr>
              <w:spacing w:after="0" w:line="240" w:lineRule="auto"/>
              <w:rPr>
                <w:rFonts w:ascii="Times New Roman" w:hAnsi="Times New Roman"/>
                <w:bCs/>
                <w:sz w:val="24"/>
                <w:szCs w:val="24"/>
                <w:lang w:val="sq-AL"/>
              </w:rPr>
            </w:pPr>
            <w:r w:rsidRPr="009E1BFE">
              <w:rPr>
                <w:rFonts w:ascii="Times New Roman" w:hAnsi="Times New Roman"/>
                <w:bCs/>
                <w:sz w:val="24"/>
                <w:szCs w:val="24"/>
                <w:lang w:val="sq-AL"/>
              </w:rPr>
              <w:lastRenderedPageBreak/>
              <w:t>Nr.Бр.09-1765/26</w:t>
            </w:r>
          </w:p>
          <w:p w:rsidR="009E1BFE" w:rsidRPr="009E1BFE" w:rsidRDefault="009E1BFE" w:rsidP="00573F53">
            <w:pPr>
              <w:spacing w:after="0" w:line="240" w:lineRule="auto"/>
              <w:rPr>
                <w:rFonts w:ascii="Times New Roman" w:hAnsi="Times New Roman"/>
                <w:bCs/>
                <w:sz w:val="24"/>
                <w:szCs w:val="24"/>
              </w:rPr>
            </w:pPr>
            <w:r w:rsidRPr="009E1BFE">
              <w:rPr>
                <w:rFonts w:ascii="Times New Roman" w:hAnsi="Times New Roman"/>
                <w:bCs/>
                <w:sz w:val="24"/>
                <w:szCs w:val="24"/>
              </w:rPr>
              <w:t>17.07.2026</w:t>
            </w:r>
          </w:p>
          <w:p w:rsidR="009E1BFE" w:rsidRPr="009E1BFE" w:rsidRDefault="009E1BFE" w:rsidP="00573F53">
            <w:pPr>
              <w:spacing w:after="0" w:line="240" w:lineRule="auto"/>
              <w:rPr>
                <w:rFonts w:ascii="Times New Roman" w:hAnsi="Times New Roman"/>
                <w:bCs/>
                <w:sz w:val="24"/>
                <w:szCs w:val="24"/>
                <w:lang w:val="sq-AL"/>
              </w:rPr>
            </w:pPr>
            <w:r w:rsidRPr="009E1BFE">
              <w:rPr>
                <w:rFonts w:ascii="Times New Roman" w:hAnsi="Times New Roman"/>
                <w:bCs/>
                <w:sz w:val="24"/>
                <w:szCs w:val="24"/>
                <w:lang w:val="sq-AL"/>
              </w:rPr>
              <w:t xml:space="preserve">Gostivar/ Гостивар </w:t>
            </w: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sq-AL"/>
              </w:rPr>
            </w:pPr>
          </w:p>
          <w:p w:rsidR="009E1BFE" w:rsidRPr="009E1BFE" w:rsidRDefault="009E1BFE" w:rsidP="00573F53">
            <w:pPr>
              <w:spacing w:after="0" w:line="240" w:lineRule="auto"/>
              <w:rPr>
                <w:rFonts w:ascii="Times New Roman" w:hAnsi="Times New Roman"/>
                <w:bCs/>
                <w:sz w:val="24"/>
                <w:szCs w:val="24"/>
                <w:lang w:val="sq-AL"/>
              </w:rPr>
            </w:pPr>
          </w:p>
          <w:p w:rsidR="009E1BFE" w:rsidRPr="009E1BFE" w:rsidRDefault="009E1BFE" w:rsidP="00573F53">
            <w:pPr>
              <w:spacing w:after="0" w:line="240" w:lineRule="auto"/>
              <w:jc w:val="both"/>
              <w:rPr>
                <w:rFonts w:ascii="Times New Roman" w:hAnsi="Times New Roman"/>
                <w:bCs/>
                <w:sz w:val="24"/>
                <w:szCs w:val="24"/>
                <w:lang w:val="ru-RU"/>
              </w:rPr>
            </w:pPr>
            <w:r w:rsidRPr="009E1BFE">
              <w:rPr>
                <w:rFonts w:ascii="Times New Roman" w:hAnsi="Times New Roman"/>
                <w:bCs/>
                <w:sz w:val="24"/>
                <w:szCs w:val="24"/>
              </w:rPr>
              <w:t>N</w:t>
            </w:r>
            <w:r w:rsidRPr="009E1BFE">
              <w:rPr>
                <w:rFonts w:ascii="Times New Roman" w:hAnsi="Times New Roman"/>
                <w:bCs/>
                <w:sz w:val="24"/>
                <w:szCs w:val="24"/>
                <w:lang w:val="ru-RU"/>
              </w:rPr>
              <w:t xml:space="preserve">ë </w:t>
            </w:r>
            <w:r w:rsidRPr="009E1BFE">
              <w:rPr>
                <w:rFonts w:ascii="Times New Roman" w:hAnsi="Times New Roman"/>
                <w:bCs/>
                <w:sz w:val="24"/>
                <w:szCs w:val="24"/>
              </w:rPr>
              <w:t>baz</w:t>
            </w:r>
            <w:r w:rsidRPr="009E1BFE">
              <w:rPr>
                <w:rFonts w:ascii="Times New Roman" w:hAnsi="Times New Roman"/>
                <w:bCs/>
                <w:sz w:val="24"/>
                <w:szCs w:val="24"/>
                <w:lang w:val="ru-RU"/>
              </w:rPr>
              <w:t xml:space="preserve">ë </w:t>
            </w:r>
            <w:r w:rsidRPr="009E1BFE">
              <w:rPr>
                <w:rFonts w:ascii="Times New Roman" w:hAnsi="Times New Roman"/>
                <w:bCs/>
                <w:sz w:val="24"/>
                <w:szCs w:val="24"/>
              </w:rPr>
              <w:t>t</w:t>
            </w:r>
            <w:r w:rsidRPr="009E1BFE">
              <w:rPr>
                <w:rFonts w:ascii="Times New Roman" w:hAnsi="Times New Roman"/>
                <w:bCs/>
                <w:sz w:val="24"/>
                <w:szCs w:val="24"/>
                <w:lang w:val="ru-RU"/>
              </w:rPr>
              <w:t xml:space="preserve">ë </w:t>
            </w:r>
            <w:r w:rsidRPr="009E1BFE">
              <w:rPr>
                <w:rFonts w:ascii="Times New Roman" w:hAnsi="Times New Roman"/>
                <w:bCs/>
                <w:sz w:val="24"/>
                <w:szCs w:val="24"/>
              </w:rPr>
              <w:t>nenit</w:t>
            </w:r>
            <w:r w:rsidRPr="009E1BFE">
              <w:rPr>
                <w:rFonts w:ascii="Times New Roman" w:hAnsi="Times New Roman"/>
                <w:bCs/>
                <w:sz w:val="24"/>
                <w:szCs w:val="24"/>
                <w:lang w:val="ru-RU"/>
              </w:rPr>
              <w:t xml:space="preserve"> 50 </w:t>
            </w:r>
            <w:r w:rsidRPr="009E1BFE">
              <w:rPr>
                <w:rFonts w:ascii="Times New Roman" w:hAnsi="Times New Roman"/>
                <w:bCs/>
                <w:sz w:val="24"/>
                <w:szCs w:val="24"/>
              </w:rPr>
              <w:t>paragrafi</w:t>
            </w:r>
            <w:r w:rsidRPr="009E1BFE">
              <w:rPr>
                <w:rFonts w:ascii="Times New Roman" w:hAnsi="Times New Roman"/>
                <w:bCs/>
                <w:sz w:val="24"/>
                <w:szCs w:val="24"/>
                <w:lang w:val="ru-RU"/>
              </w:rPr>
              <w:t xml:space="preserve"> 1 </w:t>
            </w:r>
            <w:r w:rsidRPr="009E1BFE">
              <w:rPr>
                <w:rFonts w:ascii="Times New Roman" w:hAnsi="Times New Roman"/>
                <w:bCs/>
                <w:sz w:val="24"/>
                <w:szCs w:val="24"/>
              </w:rPr>
              <w:t>pika</w:t>
            </w:r>
            <w:r w:rsidRPr="009E1BFE">
              <w:rPr>
                <w:rFonts w:ascii="Times New Roman" w:hAnsi="Times New Roman"/>
                <w:bCs/>
                <w:sz w:val="24"/>
                <w:szCs w:val="24"/>
                <w:lang w:val="ru-RU"/>
              </w:rPr>
              <w:t xml:space="preserve"> 3 </w:t>
            </w:r>
            <w:r w:rsidRPr="009E1BFE">
              <w:rPr>
                <w:rFonts w:ascii="Times New Roman" w:hAnsi="Times New Roman"/>
                <w:bCs/>
                <w:sz w:val="24"/>
                <w:szCs w:val="24"/>
              </w:rPr>
              <w:t>t</w:t>
            </w:r>
            <w:r w:rsidRPr="009E1BFE">
              <w:rPr>
                <w:rFonts w:ascii="Times New Roman" w:hAnsi="Times New Roman"/>
                <w:bCs/>
                <w:sz w:val="24"/>
                <w:szCs w:val="24"/>
                <w:lang w:val="ru-RU"/>
              </w:rPr>
              <w:t xml:space="preserve">ë </w:t>
            </w:r>
            <w:r w:rsidRPr="009E1BFE">
              <w:rPr>
                <w:rFonts w:ascii="Times New Roman" w:hAnsi="Times New Roman"/>
                <w:bCs/>
                <w:sz w:val="24"/>
                <w:szCs w:val="24"/>
              </w:rPr>
              <w:t>Ligjit</w:t>
            </w:r>
            <w:r w:rsidRPr="009E1BFE">
              <w:rPr>
                <w:rFonts w:ascii="Times New Roman" w:hAnsi="Times New Roman"/>
                <w:bCs/>
                <w:sz w:val="24"/>
                <w:szCs w:val="24"/>
                <w:lang w:val="ru-RU"/>
              </w:rPr>
              <w:t xml:space="preserve"> </w:t>
            </w:r>
            <w:r w:rsidRPr="009E1BFE">
              <w:rPr>
                <w:rFonts w:ascii="Times New Roman" w:hAnsi="Times New Roman"/>
                <w:bCs/>
                <w:sz w:val="24"/>
                <w:szCs w:val="24"/>
              </w:rPr>
              <w:t>p</w:t>
            </w:r>
            <w:r w:rsidRPr="009E1BFE">
              <w:rPr>
                <w:rFonts w:ascii="Times New Roman" w:hAnsi="Times New Roman"/>
                <w:bCs/>
                <w:sz w:val="24"/>
                <w:szCs w:val="24"/>
                <w:lang w:val="ru-RU"/>
              </w:rPr>
              <w:t>ë</w:t>
            </w:r>
            <w:r w:rsidRPr="009E1BFE">
              <w:rPr>
                <w:rFonts w:ascii="Times New Roman" w:hAnsi="Times New Roman"/>
                <w:bCs/>
                <w:sz w:val="24"/>
                <w:szCs w:val="24"/>
              </w:rPr>
              <w:t>r</w:t>
            </w:r>
            <w:r w:rsidRPr="009E1BFE">
              <w:rPr>
                <w:rFonts w:ascii="Times New Roman" w:hAnsi="Times New Roman"/>
                <w:bCs/>
                <w:sz w:val="24"/>
                <w:szCs w:val="24"/>
                <w:lang w:val="ru-RU"/>
              </w:rPr>
              <w:t xml:space="preserve"> </w:t>
            </w:r>
            <w:r w:rsidRPr="009E1BFE">
              <w:rPr>
                <w:rFonts w:ascii="Times New Roman" w:hAnsi="Times New Roman"/>
                <w:bCs/>
                <w:sz w:val="24"/>
                <w:szCs w:val="24"/>
              </w:rPr>
              <w:t>vet</w:t>
            </w:r>
            <w:r w:rsidRPr="009E1BFE">
              <w:rPr>
                <w:rFonts w:ascii="Times New Roman" w:hAnsi="Times New Roman"/>
                <w:bCs/>
                <w:sz w:val="24"/>
                <w:szCs w:val="24"/>
                <w:lang w:val="ru-RU"/>
              </w:rPr>
              <w:t>ë</w:t>
            </w:r>
            <w:r w:rsidRPr="009E1BFE">
              <w:rPr>
                <w:rFonts w:ascii="Times New Roman" w:hAnsi="Times New Roman"/>
                <w:bCs/>
                <w:sz w:val="24"/>
                <w:szCs w:val="24"/>
              </w:rPr>
              <w:t>qeverisje</w:t>
            </w:r>
            <w:r w:rsidRPr="009E1BFE">
              <w:rPr>
                <w:rFonts w:ascii="Times New Roman" w:hAnsi="Times New Roman"/>
                <w:bCs/>
                <w:sz w:val="24"/>
                <w:szCs w:val="24"/>
                <w:lang w:val="ru-RU"/>
              </w:rPr>
              <w:t xml:space="preserve"> </w:t>
            </w:r>
            <w:r w:rsidRPr="009E1BFE">
              <w:rPr>
                <w:rFonts w:ascii="Times New Roman" w:hAnsi="Times New Roman"/>
                <w:bCs/>
                <w:sz w:val="24"/>
                <w:szCs w:val="24"/>
              </w:rPr>
              <w:t>lokale</w:t>
            </w:r>
            <w:r w:rsidRPr="009E1BFE">
              <w:rPr>
                <w:rFonts w:ascii="Times New Roman" w:hAnsi="Times New Roman"/>
                <w:bCs/>
                <w:sz w:val="24"/>
                <w:szCs w:val="24"/>
                <w:lang w:val="ru-RU"/>
              </w:rPr>
              <w:t xml:space="preserve"> (“</w:t>
            </w:r>
            <w:r w:rsidRPr="009E1BFE">
              <w:rPr>
                <w:rFonts w:ascii="Times New Roman" w:hAnsi="Times New Roman"/>
                <w:bCs/>
                <w:sz w:val="24"/>
                <w:szCs w:val="24"/>
              </w:rPr>
              <w:t>Gazeta</w:t>
            </w:r>
            <w:r w:rsidRPr="009E1BFE">
              <w:rPr>
                <w:rFonts w:ascii="Times New Roman" w:hAnsi="Times New Roman"/>
                <w:bCs/>
                <w:sz w:val="24"/>
                <w:szCs w:val="24"/>
                <w:lang w:val="ru-RU"/>
              </w:rPr>
              <w:t xml:space="preserve"> </w:t>
            </w:r>
            <w:r w:rsidRPr="009E1BFE">
              <w:rPr>
                <w:rFonts w:ascii="Times New Roman" w:hAnsi="Times New Roman"/>
                <w:bCs/>
                <w:sz w:val="24"/>
                <w:szCs w:val="24"/>
              </w:rPr>
              <w:t>Zyrtare</w:t>
            </w:r>
            <w:r w:rsidRPr="009E1BFE">
              <w:rPr>
                <w:rFonts w:ascii="Times New Roman" w:hAnsi="Times New Roman"/>
                <w:bCs/>
                <w:sz w:val="24"/>
                <w:szCs w:val="24"/>
                <w:lang w:val="ru-RU"/>
              </w:rPr>
              <w:t xml:space="preserve"> </w:t>
            </w:r>
            <w:r w:rsidRPr="009E1BFE">
              <w:rPr>
                <w:rFonts w:ascii="Times New Roman" w:hAnsi="Times New Roman"/>
                <w:bCs/>
                <w:sz w:val="24"/>
                <w:szCs w:val="24"/>
              </w:rPr>
              <w:t>e</w:t>
            </w:r>
            <w:r w:rsidRPr="009E1BFE">
              <w:rPr>
                <w:rFonts w:ascii="Times New Roman" w:hAnsi="Times New Roman"/>
                <w:bCs/>
                <w:sz w:val="24"/>
                <w:szCs w:val="24"/>
                <w:lang w:val="ru-RU"/>
              </w:rPr>
              <w:t xml:space="preserve"> </w:t>
            </w:r>
            <w:r w:rsidRPr="009E1BFE">
              <w:rPr>
                <w:rFonts w:ascii="Times New Roman" w:hAnsi="Times New Roman"/>
                <w:bCs/>
                <w:sz w:val="24"/>
                <w:szCs w:val="24"/>
              </w:rPr>
              <w:t>R.M</w:t>
            </w:r>
            <w:r w:rsidRPr="009E1BFE">
              <w:rPr>
                <w:rFonts w:ascii="Times New Roman" w:hAnsi="Times New Roman"/>
                <w:bCs/>
                <w:sz w:val="24"/>
                <w:szCs w:val="24"/>
                <w:lang w:val="ru-RU"/>
              </w:rPr>
              <w:t xml:space="preserve">” </w:t>
            </w:r>
            <w:r w:rsidRPr="009E1BFE">
              <w:rPr>
                <w:rFonts w:ascii="Times New Roman" w:hAnsi="Times New Roman"/>
                <w:bCs/>
                <w:sz w:val="24"/>
                <w:szCs w:val="24"/>
              </w:rPr>
              <w:t>nr</w:t>
            </w:r>
            <w:r w:rsidRPr="009E1BFE">
              <w:rPr>
                <w:rFonts w:ascii="Times New Roman" w:hAnsi="Times New Roman"/>
                <w:bCs/>
                <w:sz w:val="24"/>
                <w:szCs w:val="24"/>
                <w:lang w:val="ru-RU"/>
              </w:rPr>
              <w:t xml:space="preserve">.5/02), </w:t>
            </w:r>
            <w:r w:rsidRPr="009E1BFE">
              <w:rPr>
                <w:rFonts w:ascii="Times New Roman" w:hAnsi="Times New Roman"/>
                <w:bCs/>
                <w:sz w:val="24"/>
                <w:szCs w:val="24"/>
              </w:rPr>
              <w:t>Kryetari</w:t>
            </w:r>
            <w:r w:rsidRPr="009E1BFE">
              <w:rPr>
                <w:rFonts w:ascii="Times New Roman" w:hAnsi="Times New Roman"/>
                <w:bCs/>
                <w:sz w:val="24"/>
                <w:szCs w:val="24"/>
                <w:lang w:val="ru-RU"/>
              </w:rPr>
              <w:t xml:space="preserve"> </w:t>
            </w:r>
            <w:r w:rsidRPr="009E1BFE">
              <w:rPr>
                <w:rFonts w:ascii="Times New Roman" w:hAnsi="Times New Roman"/>
                <w:bCs/>
                <w:sz w:val="24"/>
                <w:szCs w:val="24"/>
              </w:rPr>
              <w:t>i</w:t>
            </w:r>
            <w:r w:rsidRPr="009E1BFE">
              <w:rPr>
                <w:rFonts w:ascii="Times New Roman" w:hAnsi="Times New Roman"/>
                <w:bCs/>
                <w:sz w:val="24"/>
                <w:szCs w:val="24"/>
                <w:lang w:val="ru-RU"/>
              </w:rPr>
              <w:t xml:space="preserve"> </w:t>
            </w:r>
            <w:r w:rsidRPr="009E1BFE">
              <w:rPr>
                <w:rFonts w:ascii="Times New Roman" w:hAnsi="Times New Roman"/>
                <w:bCs/>
                <w:sz w:val="24"/>
                <w:szCs w:val="24"/>
              </w:rPr>
              <w:t>Komun</w:t>
            </w:r>
            <w:r w:rsidRPr="009E1BFE">
              <w:rPr>
                <w:rFonts w:ascii="Times New Roman" w:hAnsi="Times New Roman"/>
                <w:bCs/>
                <w:sz w:val="24"/>
                <w:szCs w:val="24"/>
                <w:lang w:val="ru-RU"/>
              </w:rPr>
              <w:t>ë</w:t>
            </w:r>
            <w:r w:rsidRPr="009E1BFE">
              <w:rPr>
                <w:rFonts w:ascii="Times New Roman" w:hAnsi="Times New Roman"/>
                <w:bCs/>
                <w:sz w:val="24"/>
                <w:szCs w:val="24"/>
              </w:rPr>
              <w:t>s</w:t>
            </w:r>
            <w:r w:rsidRPr="009E1BFE">
              <w:rPr>
                <w:rFonts w:ascii="Times New Roman" w:hAnsi="Times New Roman"/>
                <w:bCs/>
                <w:sz w:val="24"/>
                <w:szCs w:val="24"/>
                <w:lang w:val="ru-RU"/>
              </w:rPr>
              <w:t xml:space="preserve"> </w:t>
            </w:r>
            <w:r w:rsidRPr="009E1BFE">
              <w:rPr>
                <w:rFonts w:ascii="Times New Roman" w:hAnsi="Times New Roman"/>
                <w:bCs/>
                <w:sz w:val="24"/>
                <w:szCs w:val="24"/>
              </w:rPr>
              <w:t>s</w:t>
            </w:r>
            <w:r w:rsidRPr="009E1BFE">
              <w:rPr>
                <w:rFonts w:ascii="Times New Roman" w:hAnsi="Times New Roman"/>
                <w:bCs/>
                <w:sz w:val="24"/>
                <w:szCs w:val="24"/>
                <w:lang w:val="ru-RU"/>
              </w:rPr>
              <w:t xml:space="preserve">ë </w:t>
            </w:r>
            <w:r w:rsidRPr="009E1BFE">
              <w:rPr>
                <w:rFonts w:ascii="Times New Roman" w:hAnsi="Times New Roman"/>
                <w:bCs/>
                <w:sz w:val="24"/>
                <w:szCs w:val="24"/>
              </w:rPr>
              <w:t>Gostivarit</w:t>
            </w:r>
            <w:r w:rsidRPr="009E1BFE">
              <w:rPr>
                <w:rFonts w:ascii="Times New Roman" w:hAnsi="Times New Roman"/>
                <w:bCs/>
                <w:sz w:val="24"/>
                <w:szCs w:val="24"/>
                <w:lang w:val="ru-RU"/>
              </w:rPr>
              <w:t xml:space="preserve">, </w:t>
            </w:r>
            <w:r w:rsidRPr="009E1BFE">
              <w:rPr>
                <w:rFonts w:ascii="Times New Roman" w:hAnsi="Times New Roman"/>
                <w:bCs/>
                <w:sz w:val="24"/>
                <w:szCs w:val="24"/>
              </w:rPr>
              <w:t>solli</w:t>
            </w:r>
            <w:r w:rsidRPr="009E1BFE">
              <w:rPr>
                <w:rFonts w:ascii="Times New Roman" w:hAnsi="Times New Roman"/>
                <w:bCs/>
                <w:sz w:val="24"/>
                <w:szCs w:val="24"/>
                <w:lang w:val="ru-RU"/>
              </w:rPr>
              <w:t>:</w:t>
            </w: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jc w:val="center"/>
              <w:rPr>
                <w:rFonts w:ascii="Times New Roman" w:hAnsi="Times New Roman"/>
                <w:bCs/>
                <w:sz w:val="24"/>
                <w:szCs w:val="24"/>
                <w:lang w:val="ru-RU"/>
              </w:rPr>
            </w:pPr>
          </w:p>
          <w:p w:rsidR="009E1BFE" w:rsidRPr="009E1BFE" w:rsidRDefault="009E1BFE" w:rsidP="00573F53">
            <w:pPr>
              <w:spacing w:after="0" w:line="240" w:lineRule="auto"/>
              <w:jc w:val="center"/>
              <w:rPr>
                <w:rFonts w:ascii="Times New Roman" w:hAnsi="Times New Roman"/>
                <w:b/>
                <w:bCs/>
                <w:sz w:val="24"/>
                <w:szCs w:val="24"/>
                <w:lang w:val="ru-RU"/>
              </w:rPr>
            </w:pPr>
            <w:r w:rsidRPr="009E1BFE">
              <w:rPr>
                <w:rFonts w:ascii="Times New Roman" w:hAnsi="Times New Roman"/>
                <w:b/>
                <w:bCs/>
                <w:sz w:val="24"/>
                <w:szCs w:val="24"/>
              </w:rPr>
              <w:t>A</w:t>
            </w:r>
            <w:r w:rsidRPr="009E1BFE">
              <w:rPr>
                <w:rFonts w:ascii="Times New Roman" w:hAnsi="Times New Roman"/>
                <w:b/>
                <w:bCs/>
                <w:sz w:val="24"/>
                <w:szCs w:val="24"/>
                <w:lang w:val="ru-RU"/>
              </w:rPr>
              <w:t xml:space="preserve"> </w:t>
            </w:r>
            <w:r w:rsidRPr="009E1BFE">
              <w:rPr>
                <w:rFonts w:ascii="Times New Roman" w:hAnsi="Times New Roman"/>
                <w:b/>
                <w:bCs/>
                <w:sz w:val="24"/>
                <w:szCs w:val="24"/>
              </w:rPr>
              <w:t>K</w:t>
            </w:r>
            <w:r w:rsidRPr="009E1BFE">
              <w:rPr>
                <w:rFonts w:ascii="Times New Roman" w:hAnsi="Times New Roman"/>
                <w:b/>
                <w:bCs/>
                <w:sz w:val="24"/>
                <w:szCs w:val="24"/>
                <w:lang w:val="ru-RU"/>
              </w:rPr>
              <w:t xml:space="preserve"> </w:t>
            </w:r>
            <w:r w:rsidRPr="009E1BFE">
              <w:rPr>
                <w:rFonts w:ascii="Times New Roman" w:hAnsi="Times New Roman"/>
                <w:b/>
                <w:bCs/>
                <w:sz w:val="24"/>
                <w:szCs w:val="24"/>
              </w:rPr>
              <w:t>T</w:t>
            </w:r>
            <w:r w:rsidRPr="009E1BFE">
              <w:rPr>
                <w:rFonts w:ascii="Times New Roman" w:hAnsi="Times New Roman"/>
                <w:b/>
                <w:bCs/>
                <w:sz w:val="24"/>
                <w:szCs w:val="24"/>
                <w:lang w:val="ru-RU"/>
              </w:rPr>
              <w:t xml:space="preserve"> </w:t>
            </w:r>
            <w:r w:rsidRPr="009E1BFE">
              <w:rPr>
                <w:rFonts w:ascii="Times New Roman" w:hAnsi="Times New Roman"/>
                <w:b/>
                <w:bCs/>
                <w:sz w:val="24"/>
                <w:szCs w:val="24"/>
              </w:rPr>
              <w:t>V</w:t>
            </w:r>
            <w:r w:rsidRPr="009E1BFE">
              <w:rPr>
                <w:rFonts w:ascii="Times New Roman" w:hAnsi="Times New Roman"/>
                <w:b/>
                <w:bCs/>
                <w:sz w:val="24"/>
                <w:szCs w:val="24"/>
                <w:lang w:val="ru-RU"/>
              </w:rPr>
              <w:t xml:space="preserve"> </w:t>
            </w:r>
            <w:r w:rsidRPr="009E1BFE">
              <w:rPr>
                <w:rFonts w:ascii="Times New Roman" w:hAnsi="Times New Roman"/>
                <w:b/>
                <w:bCs/>
                <w:sz w:val="24"/>
                <w:szCs w:val="24"/>
              </w:rPr>
              <w:t>E</w:t>
            </w:r>
            <w:r w:rsidRPr="009E1BFE">
              <w:rPr>
                <w:rFonts w:ascii="Times New Roman" w:hAnsi="Times New Roman"/>
                <w:b/>
                <w:bCs/>
                <w:sz w:val="24"/>
                <w:szCs w:val="24"/>
                <w:lang w:val="ru-RU"/>
              </w:rPr>
              <w:t xml:space="preserve"> </w:t>
            </w:r>
            <w:r w:rsidRPr="009E1BFE">
              <w:rPr>
                <w:rFonts w:ascii="Times New Roman" w:hAnsi="Times New Roman"/>
                <w:b/>
                <w:bCs/>
                <w:sz w:val="24"/>
                <w:szCs w:val="24"/>
              </w:rPr>
              <w:t>N</w:t>
            </w:r>
            <w:r w:rsidRPr="009E1BFE">
              <w:rPr>
                <w:rFonts w:ascii="Times New Roman" w:hAnsi="Times New Roman"/>
                <w:b/>
                <w:bCs/>
                <w:sz w:val="24"/>
                <w:szCs w:val="24"/>
                <w:lang w:val="ru-RU"/>
              </w:rPr>
              <w:t xml:space="preserve"> </w:t>
            </w:r>
            <w:r w:rsidRPr="009E1BFE">
              <w:rPr>
                <w:rFonts w:ascii="Times New Roman" w:hAnsi="Times New Roman"/>
                <w:b/>
                <w:bCs/>
                <w:sz w:val="24"/>
                <w:szCs w:val="24"/>
              </w:rPr>
              <w:t>D</w:t>
            </w:r>
            <w:r w:rsidRPr="009E1BFE">
              <w:rPr>
                <w:rFonts w:ascii="Times New Roman" w:hAnsi="Times New Roman"/>
                <w:b/>
                <w:bCs/>
                <w:sz w:val="24"/>
                <w:szCs w:val="24"/>
                <w:lang w:val="ru-RU"/>
              </w:rPr>
              <w:t xml:space="preserve"> </w:t>
            </w:r>
            <w:r w:rsidRPr="009E1BFE">
              <w:rPr>
                <w:rFonts w:ascii="Times New Roman" w:hAnsi="Times New Roman"/>
                <w:b/>
                <w:bCs/>
                <w:sz w:val="24"/>
                <w:szCs w:val="24"/>
              </w:rPr>
              <w:t>I</w:t>
            </w:r>
            <w:r w:rsidRPr="009E1BFE">
              <w:rPr>
                <w:rFonts w:ascii="Times New Roman" w:hAnsi="Times New Roman"/>
                <w:b/>
                <w:bCs/>
                <w:sz w:val="24"/>
                <w:szCs w:val="24"/>
                <w:lang w:val="ru-RU"/>
              </w:rPr>
              <w:t xml:space="preserve"> </w:t>
            </w:r>
            <w:r w:rsidRPr="009E1BFE">
              <w:rPr>
                <w:rFonts w:ascii="Times New Roman" w:hAnsi="Times New Roman"/>
                <w:b/>
                <w:bCs/>
                <w:sz w:val="24"/>
                <w:szCs w:val="24"/>
              </w:rPr>
              <w:t>M</w:t>
            </w:r>
          </w:p>
          <w:p w:rsidR="009E1BFE" w:rsidRPr="009E1BFE" w:rsidRDefault="009E1BFE" w:rsidP="00573F53">
            <w:pPr>
              <w:jc w:val="both"/>
              <w:rPr>
                <w:rFonts w:ascii="Times New Roman" w:hAnsi="Times New Roman"/>
                <w:sz w:val="21"/>
                <w:szCs w:val="21"/>
              </w:rPr>
            </w:pPr>
            <w:r w:rsidRPr="009E1BFE">
              <w:rPr>
                <w:rFonts w:ascii="Times New Roman" w:hAnsi="Times New Roman"/>
                <w:bCs/>
                <w:sz w:val="24"/>
                <w:szCs w:val="24"/>
              </w:rPr>
              <w:t>p</w:t>
            </w:r>
            <w:r w:rsidRPr="009E1BFE">
              <w:rPr>
                <w:rFonts w:ascii="Times New Roman" w:hAnsi="Times New Roman"/>
                <w:bCs/>
                <w:sz w:val="24"/>
                <w:szCs w:val="24"/>
                <w:lang w:val="ru-RU"/>
              </w:rPr>
              <w:t>ë</w:t>
            </w:r>
            <w:r w:rsidRPr="009E1BFE">
              <w:rPr>
                <w:rFonts w:ascii="Times New Roman" w:hAnsi="Times New Roman"/>
                <w:bCs/>
                <w:sz w:val="24"/>
                <w:szCs w:val="24"/>
              </w:rPr>
              <w:t>r</w:t>
            </w:r>
            <w:r w:rsidRPr="009E1BFE">
              <w:rPr>
                <w:rFonts w:ascii="Times New Roman" w:hAnsi="Times New Roman"/>
                <w:bCs/>
                <w:sz w:val="24"/>
                <w:szCs w:val="24"/>
                <w:lang w:val="ru-RU"/>
              </w:rPr>
              <w:t xml:space="preserve"> </w:t>
            </w:r>
            <w:r w:rsidRPr="009E1BFE">
              <w:rPr>
                <w:rFonts w:ascii="Times New Roman" w:hAnsi="Times New Roman"/>
                <w:bCs/>
                <w:sz w:val="24"/>
                <w:szCs w:val="24"/>
              </w:rPr>
              <w:t>shpallje</w:t>
            </w:r>
            <w:r w:rsidRPr="009E1BFE">
              <w:rPr>
                <w:rFonts w:ascii="Times New Roman" w:hAnsi="Times New Roman"/>
                <w:bCs/>
                <w:sz w:val="24"/>
                <w:szCs w:val="24"/>
                <w:lang w:val="ru-RU"/>
              </w:rPr>
              <w:t xml:space="preserve">  </w:t>
            </w:r>
            <w:r w:rsidRPr="009E1BFE">
              <w:rPr>
                <w:rFonts w:ascii="Times New Roman" w:hAnsi="Times New Roman"/>
                <w:bCs/>
                <w:sz w:val="24"/>
                <w:szCs w:val="24"/>
              </w:rPr>
              <w:t>t</w:t>
            </w:r>
            <w:r w:rsidRPr="009E1BFE">
              <w:rPr>
                <w:rFonts w:ascii="Times New Roman" w:hAnsi="Times New Roman"/>
                <w:bCs/>
                <w:sz w:val="24"/>
                <w:szCs w:val="24"/>
                <w:lang w:val="ru-RU"/>
              </w:rPr>
              <w:t xml:space="preserve">ë </w:t>
            </w:r>
            <w:r w:rsidRPr="009E1BFE">
              <w:rPr>
                <w:rFonts w:ascii="Times New Roman" w:hAnsi="Times New Roman"/>
                <w:bCs/>
                <w:color w:val="000000"/>
                <w:sz w:val="24"/>
                <w:szCs w:val="24"/>
                <w:lang w:val="en"/>
              </w:rPr>
              <w:t xml:space="preserve"> </w:t>
            </w:r>
            <w:r w:rsidRPr="009E1BFE">
              <w:rPr>
                <w:rFonts w:ascii="Times New Roman" w:hAnsi="Times New Roman"/>
                <w:b/>
                <w:bCs/>
                <w:color w:val="1A1A1A"/>
              </w:rPr>
              <w:t>Program</w:t>
            </w:r>
            <w:r w:rsidR="00EF794B">
              <w:rPr>
                <w:rFonts w:ascii="Times New Roman" w:hAnsi="Times New Roman"/>
                <w:b/>
                <w:bCs/>
                <w:color w:val="1A1A1A"/>
              </w:rPr>
              <w:t>es</w:t>
            </w:r>
            <w:r w:rsidRPr="009E1BFE">
              <w:rPr>
                <w:rFonts w:ascii="Times New Roman" w:hAnsi="Times New Roman"/>
                <w:b/>
                <w:bCs/>
                <w:color w:val="1A1A1A"/>
              </w:rPr>
              <w:t xml:space="preserve"> Vjetore për rregullimin e tokës ndërtimore, ndërtimin, rikonstruktimin dhe mirëmbajtjen e infrastrukturës komunale në territorin e Komunës së Gostivarit për vitin 2026</w:t>
            </w:r>
            <w:r w:rsidRPr="009E1BFE">
              <w:rPr>
                <w:rFonts w:ascii="Times New Roman" w:hAnsi="Times New Roman"/>
                <w:iCs/>
                <w:color w:val="000000"/>
                <w:lang w:val="sq-AL"/>
              </w:rPr>
              <w:t>..</w:t>
            </w:r>
          </w:p>
          <w:p w:rsidR="009E1BFE" w:rsidRPr="009E1BFE" w:rsidRDefault="009E1BFE" w:rsidP="00573F53">
            <w:pPr>
              <w:spacing w:after="0" w:line="240" w:lineRule="auto"/>
              <w:jc w:val="both"/>
              <w:rPr>
                <w:rFonts w:ascii="Times New Roman" w:hAnsi="Times New Roman"/>
                <w:b/>
                <w:sz w:val="24"/>
                <w:szCs w:val="24"/>
                <w:lang w:val="mk-MK"/>
              </w:rPr>
            </w:pPr>
            <w:r w:rsidRPr="009E1BFE">
              <w:rPr>
                <w:rFonts w:ascii="Times New Roman" w:hAnsi="Times New Roman"/>
                <w:b/>
                <w:sz w:val="24"/>
                <w:szCs w:val="24"/>
                <w:lang w:val="mk-MK"/>
              </w:rPr>
              <w:t xml:space="preserve"> </w:t>
            </w:r>
          </w:p>
          <w:p w:rsidR="009E1BFE" w:rsidRPr="009E1BFE" w:rsidRDefault="009E1BFE" w:rsidP="00573F53">
            <w:pPr>
              <w:jc w:val="both"/>
              <w:rPr>
                <w:rFonts w:ascii="Times New Roman" w:hAnsi="Times New Roman"/>
                <w:color w:val="00000A"/>
                <w:sz w:val="24"/>
                <w:szCs w:val="24"/>
              </w:rPr>
            </w:pPr>
            <w:r w:rsidRPr="009E1BFE">
              <w:rPr>
                <w:rFonts w:ascii="Times New Roman" w:hAnsi="Times New Roman"/>
                <w:bCs/>
                <w:sz w:val="24"/>
                <w:szCs w:val="24"/>
                <w:lang w:val="mk-MK"/>
              </w:rPr>
              <w:t xml:space="preserve">Shpallet </w:t>
            </w:r>
            <w:r w:rsidRPr="009E1BFE">
              <w:rPr>
                <w:rFonts w:ascii="Times New Roman" w:hAnsi="Times New Roman"/>
                <w:b/>
                <w:bCs/>
                <w:color w:val="1A1A1A"/>
              </w:rPr>
              <w:t>Programa Vjetore për rregullimin e tokës ndërtimore, ndërtimin, rikonstruktimin dhe mirëmbajtjen e infrastrukturës komunale në territorin e Komunës së Gostivarit për vitin 2026</w:t>
            </w:r>
            <w:r w:rsidRPr="009E1BFE">
              <w:rPr>
                <w:rFonts w:ascii="Times New Roman" w:hAnsi="Times New Roman"/>
                <w:bCs/>
                <w:sz w:val="24"/>
                <w:szCs w:val="24"/>
                <w:lang w:val="sq-AL"/>
              </w:rPr>
              <w:t>nr.08-</w:t>
            </w:r>
            <w:r w:rsidRPr="009E1BFE">
              <w:rPr>
                <w:rFonts w:ascii="Times New Roman" w:hAnsi="Times New Roman"/>
                <w:sz w:val="24"/>
                <w:szCs w:val="24"/>
              </w:rPr>
              <w:t>1755</w:t>
            </w:r>
            <w:r w:rsidRPr="009E1BFE">
              <w:rPr>
                <w:rFonts w:ascii="Times New Roman" w:hAnsi="Times New Roman"/>
                <w:bCs/>
                <w:sz w:val="24"/>
                <w:szCs w:val="24"/>
                <w:lang w:val="sq-AL"/>
              </w:rPr>
              <w:t>/1</w:t>
            </w:r>
            <w:r w:rsidRPr="009E1BFE">
              <w:rPr>
                <w:rFonts w:ascii="Times New Roman" w:hAnsi="Times New Roman"/>
                <w:bCs/>
                <w:sz w:val="24"/>
                <w:szCs w:val="24"/>
                <w:lang w:val="mk-MK"/>
              </w:rPr>
              <w:t xml:space="preserve"> </w:t>
            </w:r>
            <w:r w:rsidRPr="009E1BFE">
              <w:rPr>
                <w:rFonts w:ascii="Times New Roman" w:hAnsi="Times New Roman"/>
                <w:bCs/>
                <w:sz w:val="24"/>
                <w:szCs w:val="24"/>
                <w:lang w:val="sq-AL"/>
              </w:rPr>
              <w:t xml:space="preserve">që Këshilli i Komunës së Gostivarit e solli në seancën e mbajtur më datë  </w:t>
            </w:r>
            <w:r w:rsidRPr="009E1BFE">
              <w:rPr>
                <w:rFonts w:ascii="Times New Roman" w:hAnsi="Times New Roman"/>
                <w:bCs/>
                <w:sz w:val="24"/>
                <w:szCs w:val="24"/>
              </w:rPr>
              <w:t>15.07.2026.</w:t>
            </w:r>
          </w:p>
          <w:p w:rsidR="009E1BFE" w:rsidRPr="009E1BFE" w:rsidRDefault="009E1BFE" w:rsidP="00573F53">
            <w:pPr>
              <w:spacing w:after="0" w:line="240" w:lineRule="auto"/>
              <w:jc w:val="both"/>
              <w:rPr>
                <w:rFonts w:ascii="Times New Roman" w:hAnsi="Times New Roman"/>
                <w:b/>
                <w:bCs/>
                <w:sz w:val="24"/>
                <w:szCs w:val="24"/>
                <w:lang w:val="sq-AL"/>
              </w:rPr>
            </w:pPr>
          </w:p>
          <w:p w:rsidR="009E1BFE" w:rsidRPr="009E1BFE" w:rsidRDefault="009E1BFE" w:rsidP="00573F53">
            <w:pPr>
              <w:spacing w:after="0" w:line="240" w:lineRule="auto"/>
              <w:jc w:val="both"/>
              <w:rPr>
                <w:rFonts w:ascii="Times New Roman" w:hAnsi="Times New Roman"/>
                <w:bCs/>
                <w:sz w:val="24"/>
                <w:szCs w:val="24"/>
                <w:lang w:val="mk-MK"/>
              </w:rPr>
            </w:pPr>
            <w:r w:rsidRPr="009E1BFE">
              <w:rPr>
                <w:rFonts w:ascii="Times New Roman" w:hAnsi="Times New Roman"/>
                <w:bCs/>
                <w:sz w:val="24"/>
                <w:szCs w:val="24"/>
                <w:lang w:val="mk-MK"/>
              </w:rPr>
              <w:t xml:space="preserve">     </w:t>
            </w:r>
          </w:p>
        </w:tc>
        <w:tc>
          <w:tcPr>
            <w:tcW w:w="4679" w:type="dxa"/>
          </w:tcPr>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ru-RU"/>
              </w:rPr>
            </w:pPr>
            <w:r w:rsidRPr="009E1BFE">
              <w:rPr>
                <w:rFonts w:ascii="Times New Roman" w:hAnsi="Times New Roman"/>
                <w:bCs/>
                <w:sz w:val="24"/>
                <w:szCs w:val="24"/>
                <w:lang w:val="ru-RU"/>
              </w:rPr>
              <w:t xml:space="preserve">   </w:t>
            </w: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jc w:val="both"/>
              <w:rPr>
                <w:rFonts w:ascii="Times New Roman" w:hAnsi="Times New Roman"/>
                <w:bCs/>
                <w:sz w:val="24"/>
                <w:szCs w:val="24"/>
                <w:lang w:val="ru-RU"/>
              </w:rPr>
            </w:pPr>
            <w:r w:rsidRPr="009E1BFE">
              <w:rPr>
                <w:rFonts w:ascii="Times New Roman" w:hAnsi="Times New Roman"/>
                <w:bCs/>
                <w:sz w:val="24"/>
                <w:szCs w:val="24"/>
                <w:lang w:val="mk-MK"/>
              </w:rPr>
              <w:t>Врз основа на член 50 став 1 точка</w:t>
            </w:r>
            <w:r w:rsidRPr="009E1BFE">
              <w:rPr>
                <w:rFonts w:ascii="Times New Roman" w:hAnsi="Times New Roman"/>
                <w:bCs/>
                <w:sz w:val="24"/>
                <w:szCs w:val="24"/>
                <w:lang w:val="ru-RU"/>
              </w:rPr>
              <w:t xml:space="preserve"> </w:t>
            </w:r>
            <w:r w:rsidRPr="009E1BFE">
              <w:rPr>
                <w:rFonts w:ascii="Times New Roman" w:hAnsi="Times New Roman"/>
                <w:bCs/>
                <w:sz w:val="24"/>
                <w:szCs w:val="24"/>
                <w:lang w:val="mk-MK"/>
              </w:rPr>
              <w:t xml:space="preserve">3 од Законот за локална самоуправа </w:t>
            </w:r>
            <w:r w:rsidRPr="009E1BFE">
              <w:rPr>
                <w:rFonts w:ascii="Times New Roman" w:hAnsi="Times New Roman"/>
                <w:bCs/>
                <w:sz w:val="24"/>
                <w:szCs w:val="24"/>
                <w:lang w:val="ru-RU"/>
              </w:rPr>
              <w:t>(“</w:t>
            </w:r>
            <w:r w:rsidRPr="009E1BFE">
              <w:rPr>
                <w:rFonts w:ascii="Times New Roman" w:hAnsi="Times New Roman"/>
                <w:bCs/>
                <w:sz w:val="24"/>
                <w:szCs w:val="24"/>
                <w:lang w:val="mk-MK"/>
              </w:rPr>
              <w:t>Службен Весник на Р</w:t>
            </w:r>
            <w:r w:rsidRPr="009E1BFE">
              <w:rPr>
                <w:rFonts w:ascii="Times New Roman" w:hAnsi="Times New Roman"/>
                <w:bCs/>
                <w:sz w:val="24"/>
                <w:szCs w:val="24"/>
              </w:rPr>
              <w:t>.</w:t>
            </w:r>
            <w:r w:rsidRPr="009E1BFE">
              <w:rPr>
                <w:rFonts w:ascii="Times New Roman" w:hAnsi="Times New Roman"/>
                <w:bCs/>
                <w:sz w:val="24"/>
                <w:szCs w:val="24"/>
                <w:lang w:val="mk-MK"/>
              </w:rPr>
              <w:t>М</w:t>
            </w:r>
            <w:r w:rsidRPr="009E1BFE">
              <w:rPr>
                <w:rFonts w:ascii="Times New Roman" w:hAnsi="Times New Roman"/>
                <w:bCs/>
                <w:sz w:val="24"/>
                <w:szCs w:val="24"/>
                <w:lang w:val="ru-RU"/>
              </w:rPr>
              <w:t xml:space="preserve">” </w:t>
            </w:r>
            <w:r w:rsidRPr="009E1BFE">
              <w:rPr>
                <w:rFonts w:ascii="Times New Roman" w:hAnsi="Times New Roman"/>
                <w:bCs/>
                <w:sz w:val="24"/>
                <w:szCs w:val="24"/>
                <w:lang w:val="mk-MK"/>
              </w:rPr>
              <w:t>бр</w:t>
            </w:r>
            <w:r w:rsidRPr="009E1BFE">
              <w:rPr>
                <w:rFonts w:ascii="Times New Roman" w:hAnsi="Times New Roman"/>
                <w:bCs/>
                <w:sz w:val="24"/>
                <w:szCs w:val="24"/>
                <w:lang w:val="ru-RU"/>
              </w:rPr>
              <w:t>.5/02), Градоначалникот на Општина Гостивар донесе:</w:t>
            </w: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rPr>
                <w:rFonts w:ascii="Times New Roman" w:hAnsi="Times New Roman"/>
                <w:bCs/>
                <w:sz w:val="24"/>
                <w:szCs w:val="24"/>
                <w:lang w:val="ru-RU"/>
              </w:rPr>
            </w:pPr>
          </w:p>
          <w:p w:rsidR="009E1BFE" w:rsidRPr="009E1BFE" w:rsidRDefault="009E1BFE" w:rsidP="00573F53">
            <w:pPr>
              <w:spacing w:after="0" w:line="240" w:lineRule="auto"/>
              <w:jc w:val="center"/>
              <w:rPr>
                <w:rFonts w:ascii="Times New Roman" w:hAnsi="Times New Roman"/>
                <w:b/>
                <w:bCs/>
                <w:sz w:val="24"/>
                <w:szCs w:val="24"/>
                <w:lang w:val="ru-RU"/>
              </w:rPr>
            </w:pPr>
            <w:r w:rsidRPr="009E1BFE">
              <w:rPr>
                <w:rFonts w:ascii="Times New Roman" w:hAnsi="Times New Roman"/>
                <w:b/>
                <w:bCs/>
                <w:sz w:val="24"/>
                <w:szCs w:val="24"/>
                <w:lang w:val="ru-RU"/>
              </w:rPr>
              <w:t>Р Е Ш Е Н И Е</w:t>
            </w:r>
          </w:p>
          <w:p w:rsidR="009E1BFE" w:rsidRPr="009E1BFE" w:rsidRDefault="009E1BFE" w:rsidP="00573F53">
            <w:pPr>
              <w:jc w:val="both"/>
              <w:rPr>
                <w:rFonts w:ascii="Times New Roman" w:hAnsi="Times New Roman"/>
                <w:sz w:val="21"/>
                <w:szCs w:val="21"/>
              </w:rPr>
            </w:pPr>
            <w:r w:rsidRPr="009E1BFE">
              <w:rPr>
                <w:rFonts w:ascii="Times New Roman" w:hAnsi="Times New Roman"/>
                <w:bCs/>
                <w:sz w:val="24"/>
                <w:szCs w:val="24"/>
                <w:lang w:val="mk-MK"/>
              </w:rPr>
              <w:t xml:space="preserve">за прогласување на </w:t>
            </w:r>
            <w:r w:rsidRPr="009E1BFE">
              <w:rPr>
                <w:rFonts w:ascii="Times New Roman" w:hAnsi="Times New Roman"/>
                <w:b/>
                <w:bCs/>
                <w:color w:val="1A1A1A"/>
                <w:lang w:val="mk-MK"/>
              </w:rPr>
              <w:t xml:space="preserve">ГОДИШНА ПРОГРАМА </w:t>
            </w:r>
            <w:r w:rsidRPr="009E1BFE">
              <w:rPr>
                <w:rFonts w:ascii="Times New Roman" w:hAnsi="Times New Roman"/>
                <w:b/>
                <w:bCs/>
                <w:color w:val="1A1A1A"/>
              </w:rPr>
              <w:t>за уредување на градежно земјиште, изградба, реконструкција и одржување на комуналната инфраструктура на територијата на Општина Гостивар за 2026 година</w:t>
            </w:r>
          </w:p>
          <w:p w:rsidR="009E1BFE" w:rsidRPr="009E1BFE" w:rsidRDefault="009E1BFE" w:rsidP="009E1BFE">
            <w:pPr>
              <w:jc w:val="both"/>
              <w:rPr>
                <w:rFonts w:ascii="Times New Roman" w:hAnsi="Times New Roman"/>
                <w:bCs/>
                <w:color w:val="00000A"/>
                <w:sz w:val="24"/>
                <w:szCs w:val="24"/>
                <w:lang w:val="mk-MK"/>
              </w:rPr>
            </w:pPr>
            <w:r w:rsidRPr="009E1BFE">
              <w:rPr>
                <w:rFonts w:ascii="Times New Roman" w:hAnsi="Times New Roman"/>
                <w:bCs/>
                <w:sz w:val="24"/>
                <w:szCs w:val="24"/>
                <w:lang w:val="ru-RU"/>
              </w:rPr>
              <w:t>Се п</w:t>
            </w:r>
            <w:r w:rsidRPr="009E1BFE">
              <w:rPr>
                <w:rFonts w:ascii="Times New Roman" w:hAnsi="Times New Roman"/>
                <w:bCs/>
                <w:sz w:val="24"/>
                <w:szCs w:val="24"/>
                <w:lang w:val="mk-MK"/>
              </w:rPr>
              <w:t>р</w:t>
            </w:r>
            <w:r w:rsidRPr="009E1BFE">
              <w:rPr>
                <w:rFonts w:ascii="Times New Roman" w:hAnsi="Times New Roman"/>
                <w:bCs/>
                <w:sz w:val="24"/>
                <w:szCs w:val="24"/>
                <w:lang w:val="ru-RU"/>
              </w:rPr>
              <w:t>огласува</w:t>
            </w:r>
            <w:r w:rsidRPr="009E1BFE">
              <w:rPr>
                <w:rFonts w:ascii="Times New Roman" w:hAnsi="Times New Roman"/>
                <w:bCs/>
                <w:sz w:val="24"/>
                <w:szCs w:val="24"/>
                <w:lang w:val="sq-AL"/>
              </w:rPr>
              <w:t xml:space="preserve"> </w:t>
            </w:r>
            <w:r w:rsidRPr="009E1BFE">
              <w:rPr>
                <w:rFonts w:ascii="Times New Roman" w:hAnsi="Times New Roman"/>
                <w:b/>
                <w:bCs/>
                <w:color w:val="1A1A1A"/>
                <w:lang w:val="mk-MK"/>
              </w:rPr>
              <w:t xml:space="preserve">ГОДИШНА ПРОГРАМА </w:t>
            </w:r>
            <w:r w:rsidRPr="009E1BFE">
              <w:rPr>
                <w:rFonts w:ascii="Times New Roman" w:hAnsi="Times New Roman"/>
                <w:b/>
                <w:bCs/>
                <w:color w:val="1A1A1A"/>
              </w:rPr>
              <w:t>за уредување на градежно земјиште, изградба, реконструкција и одржување на комуналната инфраструктура на територијата на Општина Гостивар за 2026 година</w:t>
            </w:r>
            <w:r w:rsidRPr="009E1BFE">
              <w:rPr>
                <w:rFonts w:ascii="Times New Roman" w:hAnsi="Times New Roman"/>
                <w:iCs/>
                <w:color w:val="000000"/>
                <w:lang w:val="mk-MK"/>
              </w:rPr>
              <w:t>.</w:t>
            </w:r>
            <w:r w:rsidRPr="009E1BFE">
              <w:rPr>
                <w:rFonts w:ascii="Times New Roman" w:hAnsi="Times New Roman"/>
                <w:iCs/>
                <w:color w:val="000000"/>
              </w:rPr>
              <w:t xml:space="preserve"> </w:t>
            </w:r>
            <w:r w:rsidRPr="009E1BFE">
              <w:rPr>
                <w:rFonts w:ascii="Times New Roman" w:hAnsi="Times New Roman"/>
                <w:bCs/>
                <w:sz w:val="24"/>
                <w:szCs w:val="24"/>
                <w:lang w:val="ru-RU"/>
              </w:rPr>
              <w:t>бр.</w:t>
            </w:r>
            <w:r w:rsidRPr="009E1BFE">
              <w:rPr>
                <w:rFonts w:ascii="Times New Roman" w:hAnsi="Times New Roman"/>
                <w:bCs/>
                <w:sz w:val="24"/>
                <w:szCs w:val="24"/>
              </w:rPr>
              <w:t>08</w:t>
            </w:r>
            <w:r w:rsidRPr="009E1BFE">
              <w:rPr>
                <w:rFonts w:ascii="Times New Roman" w:hAnsi="Times New Roman"/>
                <w:bCs/>
                <w:sz w:val="24"/>
                <w:szCs w:val="24"/>
                <w:lang w:val="ru-RU"/>
              </w:rPr>
              <w:t>-</w:t>
            </w:r>
            <w:r w:rsidRPr="009E1BFE">
              <w:rPr>
                <w:rFonts w:ascii="Times New Roman" w:hAnsi="Times New Roman"/>
                <w:sz w:val="24"/>
                <w:szCs w:val="24"/>
              </w:rPr>
              <w:t>175</w:t>
            </w:r>
            <w:r>
              <w:rPr>
                <w:rFonts w:ascii="Times New Roman" w:hAnsi="Times New Roman"/>
                <w:sz w:val="24"/>
                <w:szCs w:val="24"/>
              </w:rPr>
              <w:t>5</w:t>
            </w:r>
            <w:r w:rsidRPr="009E1BFE">
              <w:rPr>
                <w:rFonts w:ascii="Times New Roman" w:hAnsi="Times New Roman"/>
                <w:bCs/>
                <w:sz w:val="24"/>
                <w:szCs w:val="24"/>
                <w:lang w:val="sq-AL"/>
              </w:rPr>
              <w:t>/1</w:t>
            </w:r>
            <w:r w:rsidRPr="009E1BFE">
              <w:rPr>
                <w:rFonts w:ascii="Times New Roman" w:hAnsi="Times New Roman"/>
                <w:bCs/>
                <w:sz w:val="24"/>
                <w:szCs w:val="24"/>
                <w:lang w:val="mk-MK"/>
              </w:rPr>
              <w:t xml:space="preserve"> </w:t>
            </w:r>
            <w:r w:rsidRPr="009E1BFE">
              <w:rPr>
                <w:rFonts w:ascii="Times New Roman" w:hAnsi="Times New Roman"/>
                <w:bCs/>
                <w:sz w:val="24"/>
                <w:szCs w:val="24"/>
                <w:lang w:val="ru-RU"/>
              </w:rPr>
              <w:t>што Советот на Општина Гос</w:t>
            </w:r>
            <w:r w:rsidRPr="009E1BFE">
              <w:rPr>
                <w:rFonts w:ascii="Times New Roman" w:hAnsi="Times New Roman"/>
                <w:bCs/>
                <w:sz w:val="24"/>
                <w:szCs w:val="24"/>
                <w:lang w:val="mk-MK"/>
              </w:rPr>
              <w:t>т</w:t>
            </w:r>
            <w:r w:rsidRPr="009E1BFE">
              <w:rPr>
                <w:rFonts w:ascii="Times New Roman" w:hAnsi="Times New Roman"/>
                <w:bCs/>
                <w:sz w:val="24"/>
                <w:szCs w:val="24"/>
                <w:lang w:val="ru-RU"/>
              </w:rPr>
              <w:t xml:space="preserve">ивар </w:t>
            </w:r>
            <w:r w:rsidRPr="009E1BFE">
              <w:rPr>
                <w:rFonts w:ascii="Times New Roman" w:hAnsi="Times New Roman"/>
                <w:bCs/>
                <w:sz w:val="24"/>
                <w:szCs w:val="24"/>
                <w:lang w:val="sq-AL"/>
              </w:rPr>
              <w:t>ja</w:t>
            </w:r>
            <w:r w:rsidRPr="009E1BFE">
              <w:rPr>
                <w:rFonts w:ascii="Times New Roman" w:hAnsi="Times New Roman"/>
                <w:bCs/>
                <w:sz w:val="24"/>
                <w:szCs w:val="24"/>
                <w:lang w:val="ru-RU"/>
              </w:rPr>
              <w:t xml:space="preserve"> донесе на седницата одржана на </w:t>
            </w:r>
            <w:r w:rsidRPr="009E1BFE">
              <w:rPr>
                <w:rFonts w:ascii="Times New Roman" w:hAnsi="Times New Roman"/>
                <w:bCs/>
                <w:sz w:val="24"/>
                <w:szCs w:val="24"/>
                <w:lang w:val="sq-AL"/>
              </w:rPr>
              <w:t xml:space="preserve"> </w:t>
            </w:r>
            <w:r w:rsidRPr="009E1BFE">
              <w:rPr>
                <w:rFonts w:ascii="Times New Roman" w:hAnsi="Times New Roman"/>
                <w:bCs/>
                <w:sz w:val="24"/>
                <w:szCs w:val="24"/>
              </w:rPr>
              <w:t xml:space="preserve">15.07.2026  </w:t>
            </w:r>
            <w:r w:rsidRPr="009E1BFE">
              <w:rPr>
                <w:rFonts w:ascii="Times New Roman" w:hAnsi="Times New Roman"/>
                <w:bCs/>
                <w:sz w:val="24"/>
                <w:szCs w:val="24"/>
                <w:lang w:val="mk-MK"/>
              </w:rPr>
              <w:t>год.</w:t>
            </w:r>
          </w:p>
        </w:tc>
      </w:tr>
    </w:tbl>
    <w:p w:rsidR="009E1BFE" w:rsidRPr="009E1BFE" w:rsidRDefault="009E1BFE" w:rsidP="009E1BFE">
      <w:pPr>
        <w:spacing w:after="0" w:line="240" w:lineRule="auto"/>
        <w:jc w:val="center"/>
        <w:rPr>
          <w:rFonts w:ascii="Times New Roman" w:hAnsi="Times New Roman"/>
          <w:b/>
          <w:bCs/>
          <w:sz w:val="24"/>
          <w:szCs w:val="24"/>
          <w:lang w:val="sq-AL"/>
        </w:rPr>
      </w:pPr>
      <w:r w:rsidRPr="009E1BFE">
        <w:rPr>
          <w:rFonts w:ascii="Times New Roman" w:hAnsi="Times New Roman"/>
          <w:b/>
          <w:bCs/>
          <w:sz w:val="24"/>
          <w:szCs w:val="24"/>
          <w:lang w:val="sq-AL"/>
        </w:rPr>
        <w:t>Kryetari i Komunës</w:t>
      </w:r>
    </w:p>
    <w:p w:rsidR="009E1BFE" w:rsidRPr="009E1BFE" w:rsidRDefault="009E1BFE" w:rsidP="009E1BFE">
      <w:pPr>
        <w:spacing w:after="0" w:line="240" w:lineRule="auto"/>
        <w:jc w:val="center"/>
        <w:rPr>
          <w:rFonts w:ascii="Times New Roman" w:hAnsi="Times New Roman"/>
          <w:b/>
          <w:bCs/>
          <w:sz w:val="24"/>
          <w:szCs w:val="24"/>
          <w:lang w:val="mk-MK"/>
        </w:rPr>
      </w:pPr>
      <w:r w:rsidRPr="009E1BFE">
        <w:rPr>
          <w:rFonts w:ascii="Times New Roman" w:hAnsi="Times New Roman"/>
          <w:b/>
          <w:bCs/>
          <w:sz w:val="24"/>
          <w:szCs w:val="24"/>
          <w:lang w:val="mk-MK"/>
        </w:rPr>
        <w:t>Градоначалник</w:t>
      </w:r>
    </w:p>
    <w:p w:rsidR="009E1BFE" w:rsidRPr="009E1BFE" w:rsidRDefault="009E1BFE" w:rsidP="009E1BFE">
      <w:pPr>
        <w:spacing w:line="240" w:lineRule="auto"/>
        <w:jc w:val="center"/>
        <w:rPr>
          <w:rFonts w:ascii="Times New Roman" w:hAnsi="Times New Roman"/>
          <w:b/>
          <w:sz w:val="24"/>
          <w:szCs w:val="24"/>
        </w:rPr>
      </w:pPr>
      <w:r w:rsidRPr="009E1BFE">
        <w:rPr>
          <w:rFonts w:ascii="Times New Roman" w:hAnsi="Times New Roman"/>
          <w:b/>
          <w:sz w:val="24"/>
          <w:szCs w:val="24"/>
        </w:rPr>
        <w:t>Valbon Limani</w:t>
      </w:r>
    </w:p>
    <w:p w:rsidR="009F3D5E" w:rsidRDefault="009F3D5E" w:rsidP="009F3D5E">
      <w:pPr>
        <w:rPr>
          <w:rFonts w:ascii="Times New Roman" w:hAnsi="Times New Roman"/>
          <w:sz w:val="24"/>
          <w:szCs w:val="24"/>
          <w:lang w:val="mk-MK"/>
        </w:rPr>
      </w:pPr>
      <w:r>
        <w:rPr>
          <w:rFonts w:ascii="Times New Roman" w:hAnsi="Times New Roman"/>
          <w:sz w:val="24"/>
          <w:szCs w:val="24"/>
          <w:lang w:val="sq-AL"/>
        </w:rPr>
        <w:t>Këshilli i Komunës së Gostivarit</w:t>
      </w:r>
      <w:r>
        <w:rPr>
          <w:rFonts w:ascii="Times New Roman" w:hAnsi="Times New Roman"/>
          <w:sz w:val="24"/>
          <w:szCs w:val="24"/>
          <w:lang w:val="mk-MK"/>
        </w:rPr>
        <w:t xml:space="preserve"> </w:t>
      </w:r>
    </w:p>
    <w:p w:rsidR="009F3D5E" w:rsidRDefault="009F3D5E" w:rsidP="009F3D5E">
      <w:pPr>
        <w:rPr>
          <w:rFonts w:ascii="Times New Roman" w:hAnsi="Times New Roman"/>
          <w:sz w:val="24"/>
          <w:szCs w:val="24"/>
          <w:lang w:val="sq-AL"/>
        </w:rPr>
      </w:pPr>
      <w:r>
        <w:rPr>
          <w:rFonts w:ascii="Times New Roman" w:hAnsi="Times New Roman"/>
          <w:sz w:val="24"/>
          <w:szCs w:val="24"/>
          <w:lang w:val="mk-MK"/>
        </w:rPr>
        <w:t>Совет на Општина Гостивар</w:t>
      </w:r>
    </w:p>
    <w:p w:rsidR="009F3D5E" w:rsidRDefault="009F3D5E" w:rsidP="009F3D5E">
      <w:pPr>
        <w:rPr>
          <w:rFonts w:ascii="Times New Roman" w:hAnsi="Times New Roman"/>
          <w:sz w:val="24"/>
          <w:szCs w:val="24"/>
        </w:rPr>
      </w:pPr>
      <w:r>
        <w:rPr>
          <w:rFonts w:ascii="Times New Roman" w:hAnsi="Times New Roman"/>
          <w:sz w:val="24"/>
          <w:szCs w:val="24"/>
          <w:lang w:val="sq-AL"/>
        </w:rPr>
        <w:t>Nr</w:t>
      </w:r>
      <w:r>
        <w:rPr>
          <w:rFonts w:ascii="Times New Roman" w:hAnsi="Times New Roman"/>
          <w:sz w:val="24"/>
          <w:szCs w:val="24"/>
          <w:lang w:val="mk-MK"/>
        </w:rPr>
        <w:t xml:space="preserve"> Бр.0</w:t>
      </w:r>
      <w:r>
        <w:rPr>
          <w:rFonts w:ascii="Times New Roman" w:hAnsi="Times New Roman"/>
          <w:sz w:val="24"/>
          <w:szCs w:val="24"/>
        </w:rPr>
        <w:t>8</w:t>
      </w:r>
      <w:r>
        <w:rPr>
          <w:rFonts w:ascii="Times New Roman" w:hAnsi="Times New Roman"/>
          <w:sz w:val="24"/>
          <w:szCs w:val="24"/>
          <w:lang w:val="mk-MK"/>
        </w:rPr>
        <w:t>-</w:t>
      </w:r>
      <w:r>
        <w:rPr>
          <w:rFonts w:ascii="Times New Roman" w:hAnsi="Times New Roman"/>
          <w:sz w:val="24"/>
          <w:szCs w:val="24"/>
        </w:rPr>
        <w:t>1755/1</w:t>
      </w:r>
    </w:p>
    <w:p w:rsidR="009F3D5E" w:rsidRDefault="009F3D5E" w:rsidP="009F3D5E">
      <w:pPr>
        <w:rPr>
          <w:rFonts w:ascii="Times New Roman" w:hAnsi="Times New Roman"/>
          <w:sz w:val="24"/>
          <w:szCs w:val="24"/>
          <w:lang w:val="mk-MK"/>
        </w:rPr>
      </w:pPr>
      <w:r>
        <w:rPr>
          <w:rFonts w:ascii="Times New Roman" w:hAnsi="Times New Roman"/>
          <w:sz w:val="24"/>
          <w:szCs w:val="24"/>
          <w:lang w:val="sq-AL"/>
        </w:rPr>
        <w:t xml:space="preserve"> 15.07</w:t>
      </w:r>
      <w:r>
        <w:rPr>
          <w:rFonts w:ascii="Times New Roman" w:hAnsi="Times New Roman"/>
          <w:sz w:val="24"/>
          <w:szCs w:val="24"/>
          <w:lang w:val="mk-MK"/>
        </w:rPr>
        <w:t>.2026</w:t>
      </w:r>
    </w:p>
    <w:p w:rsidR="009F3D5E" w:rsidRDefault="009F3D5E" w:rsidP="009F3D5E">
      <w:pPr>
        <w:rPr>
          <w:rFonts w:ascii="Times New Roman" w:hAnsi="Times New Roman"/>
          <w:sz w:val="24"/>
          <w:szCs w:val="24"/>
          <w:lang w:val="mk-MK"/>
        </w:rPr>
      </w:pPr>
      <w:r>
        <w:rPr>
          <w:rFonts w:ascii="Times New Roman" w:hAnsi="Times New Roman"/>
          <w:sz w:val="24"/>
          <w:szCs w:val="24"/>
          <w:lang w:val="mk-MK"/>
        </w:rPr>
        <w:t>Gostivar/Гостивар</w:t>
      </w:r>
    </w:p>
    <w:p w:rsidR="009F3D5E" w:rsidRDefault="009F3D5E" w:rsidP="009F3D5E">
      <w:pPr>
        <w:rPr>
          <w:rFonts w:ascii="Arial" w:hAnsi="Arial" w:cs="Arial"/>
          <w:sz w:val="20"/>
          <w:szCs w:val="20"/>
        </w:rPr>
      </w:pPr>
    </w:p>
    <w:tbl>
      <w:tblPr>
        <w:tblW w:w="10320" w:type="dxa"/>
        <w:tblLayout w:type="fixed"/>
        <w:tblCellMar>
          <w:top w:w="100" w:type="dxa"/>
          <w:left w:w="100" w:type="dxa"/>
          <w:bottom w:w="100" w:type="dxa"/>
          <w:right w:w="200" w:type="dxa"/>
        </w:tblCellMar>
        <w:tblLook w:val="04A0" w:firstRow="1" w:lastRow="0" w:firstColumn="1" w:lastColumn="0" w:noHBand="0" w:noVBand="1"/>
      </w:tblPr>
      <w:tblGrid>
        <w:gridCol w:w="5161"/>
        <w:gridCol w:w="5159"/>
      </w:tblGrid>
      <w:tr w:rsidR="009F3D5E" w:rsidTr="009F3D5E">
        <w:trPr>
          <w:cantSplit/>
        </w:trPr>
        <w:tc>
          <w:tcPr>
            <w:tcW w:w="5160" w:type="dxa"/>
            <w:hideMark/>
          </w:tcPr>
          <w:p w:rsidR="009F3D5E" w:rsidRDefault="009F3D5E">
            <w:pPr>
              <w:spacing w:after="100"/>
              <w:jc w:val="center"/>
            </w:pPr>
            <w:r>
              <w:rPr>
                <w:b/>
                <w:bCs/>
                <w:color w:val="0D2B52"/>
                <w:sz w:val="32"/>
                <w:szCs w:val="32"/>
              </w:rPr>
              <w:t>PROGRAM VJETOR</w:t>
            </w:r>
          </w:p>
          <w:p w:rsidR="009F3D5E" w:rsidRDefault="009F3D5E">
            <w:pPr>
              <w:spacing w:line="280" w:lineRule="auto"/>
              <w:jc w:val="center"/>
            </w:pPr>
            <w:r>
              <w:rPr>
                <w:b/>
                <w:bCs/>
                <w:color w:val="1A1A1A"/>
              </w:rPr>
              <w:t>për rregullimin e tokës ndërtimore, ndërtimin, rikonstruktimin dhe mirëmbajtjen e infrastrukturës komunale në territorin e Komunës së Gostivarit për vitin 2026</w:t>
            </w:r>
          </w:p>
        </w:tc>
        <w:tc>
          <w:tcPr>
            <w:tcW w:w="5158" w:type="dxa"/>
            <w:tcMar>
              <w:top w:w="100" w:type="dxa"/>
              <w:left w:w="200" w:type="dxa"/>
              <w:bottom w:w="100" w:type="dxa"/>
              <w:right w:w="100" w:type="dxa"/>
            </w:tcMar>
            <w:hideMark/>
          </w:tcPr>
          <w:p w:rsidR="009F3D5E" w:rsidRDefault="009F3D5E">
            <w:pPr>
              <w:spacing w:after="100"/>
              <w:jc w:val="center"/>
            </w:pPr>
            <w:r>
              <w:rPr>
                <w:b/>
                <w:bCs/>
                <w:color w:val="0D2B52"/>
                <w:sz w:val="32"/>
                <w:szCs w:val="32"/>
              </w:rPr>
              <w:t>ГОДИШНА ПРОГРАМА</w:t>
            </w:r>
          </w:p>
          <w:p w:rsidR="009F3D5E" w:rsidRDefault="009F3D5E">
            <w:pPr>
              <w:spacing w:line="280" w:lineRule="auto"/>
              <w:jc w:val="center"/>
            </w:pPr>
            <w:r>
              <w:rPr>
                <w:b/>
                <w:bCs/>
                <w:color w:val="1A1A1A"/>
              </w:rPr>
              <w:t>за уредување на градежно земјиште, изградба, реконструкција и одржување на комуналната инфраструктура на територијата на Општина Гостивар за 2026 година</w:t>
            </w:r>
          </w:p>
        </w:tc>
      </w:tr>
    </w:tbl>
    <w:p w:rsidR="009F3D5E" w:rsidRDefault="009F3D5E" w:rsidP="009F3D5E">
      <w:pPr>
        <w:rPr>
          <w:rFonts w:ascii="Arial" w:hAnsi="Arial" w:cs="Arial"/>
          <w:sz w:val="20"/>
          <w:szCs w:val="20"/>
        </w:rPr>
      </w:pPr>
    </w:p>
    <w:tbl>
      <w:tblPr>
        <w:tblW w:w="10320" w:type="dxa"/>
        <w:tblLayout w:type="fixed"/>
        <w:tblCellMar>
          <w:top w:w="80" w:type="dxa"/>
          <w:left w:w="80" w:type="dxa"/>
          <w:bottom w:w="80" w:type="dxa"/>
          <w:right w:w="200" w:type="dxa"/>
        </w:tblCellMar>
        <w:tblLook w:val="04A0" w:firstRow="1" w:lastRow="0" w:firstColumn="1" w:lastColumn="0" w:noHBand="0" w:noVBand="1"/>
      </w:tblPr>
      <w:tblGrid>
        <w:gridCol w:w="5161"/>
        <w:gridCol w:w="5159"/>
      </w:tblGrid>
      <w:tr w:rsidR="009F3D5E" w:rsidTr="009F3D5E">
        <w:tc>
          <w:tcPr>
            <w:tcW w:w="5159" w:type="dxa"/>
            <w:hideMark/>
          </w:tcPr>
          <w:p w:rsidR="009F3D5E" w:rsidRDefault="009F3D5E">
            <w:pPr>
              <w:spacing w:line="264" w:lineRule="auto"/>
              <w:jc w:val="both"/>
            </w:pPr>
            <w:r>
              <w:rPr>
                <w:color w:val="1A1A1A"/>
              </w:rPr>
              <w:t xml:space="preserve">Në bazë të nenit 84 të Ligjit për tokën ndërtimore, me ndryshimet dhe plotësimet pasuese, në lidhje me nenin 22 </w:t>
            </w:r>
            <w:r>
              <w:rPr>
                <w:color w:val="1A1A1A"/>
              </w:rPr>
              <w:lastRenderedPageBreak/>
              <w:t>paragrafi 1 pika 1 të Ligjit për vetëqeverisjen lokale, me ndryshimet dhe plotësimet pasuese, si dhe në pajtim me Statutin e Komunës së Gostivarit dhe aktet buxhetore e planifikuese të Komunës, Këshilli i Komunës së Gostivarit, në seancën e mbajtur në vitin 2026, miraton:</w:t>
            </w:r>
          </w:p>
        </w:tc>
        <w:tc>
          <w:tcPr>
            <w:tcW w:w="5158" w:type="dxa"/>
            <w:tcMar>
              <w:top w:w="80" w:type="dxa"/>
              <w:left w:w="200" w:type="dxa"/>
              <w:bottom w:w="80" w:type="dxa"/>
              <w:right w:w="80" w:type="dxa"/>
            </w:tcMar>
            <w:hideMark/>
          </w:tcPr>
          <w:p w:rsidR="009F3D5E" w:rsidRDefault="009F3D5E">
            <w:pPr>
              <w:spacing w:line="264" w:lineRule="auto"/>
              <w:jc w:val="both"/>
            </w:pPr>
            <w:r>
              <w:rPr>
                <w:color w:val="1A1A1A"/>
              </w:rPr>
              <w:lastRenderedPageBreak/>
              <w:t xml:space="preserve">Врз основа на член 84 од Законот за градежно земјиште, со последователните измени и дополнувања, во врска со член </w:t>
            </w:r>
            <w:r>
              <w:rPr>
                <w:color w:val="1A1A1A"/>
              </w:rPr>
              <w:lastRenderedPageBreak/>
              <w:t>22 став 1 точка 1 од Законот за локална самоуправа, со последователните измени и дополнувања, како и согласно Статутот на Општина Гостивар и буџетските и планските акти на Општината, Советот на Општина Гостивар, на седницата одржана во 2026 година, донесува:</w:t>
            </w:r>
          </w:p>
        </w:tc>
      </w:tr>
    </w:tbl>
    <w:p w:rsidR="009F3D5E" w:rsidRDefault="009F3D5E" w:rsidP="009F3D5E">
      <w:pPr>
        <w:rPr>
          <w:rFonts w:ascii="Arial" w:hAnsi="Arial" w:cs="Arial"/>
          <w:sz w:val="20"/>
          <w:szCs w:val="20"/>
        </w:rPr>
      </w:pPr>
    </w:p>
    <w:p w:rsidR="009F3D5E" w:rsidRDefault="009F3D5E" w:rsidP="009F3D5E">
      <w:pPr>
        <w:spacing w:before="80"/>
        <w:jc w:val="center"/>
      </w:pPr>
      <w:r>
        <w:rPr>
          <w:i/>
          <w:iCs/>
          <w:color w:val="5B6472"/>
          <w:sz w:val="18"/>
          <w:szCs w:val="18"/>
        </w:rPr>
        <w:t>Sektori për Investime dhe Zhvillim / Сектор за инвестиции и развој</w:t>
      </w:r>
      <w:r>
        <w:rPr>
          <w:color w:val="5B6472"/>
          <w:sz w:val="18"/>
          <w:szCs w:val="18"/>
        </w:rPr>
        <w:t xml:space="preserve">  •  </w:t>
      </w:r>
      <w:r>
        <w:rPr>
          <w:i/>
          <w:iCs/>
          <w:color w:val="5B6472"/>
          <w:sz w:val="18"/>
          <w:szCs w:val="18"/>
        </w:rPr>
        <w:t>Sektori për urbanizëm / Сектор за урбанизам</w:t>
      </w:r>
    </w:p>
    <w:tbl>
      <w:tblPr>
        <w:tblW w:w="10320" w:type="dxa"/>
        <w:tblLayout w:type="fixed"/>
        <w:tblCellMar>
          <w:top w:w="120" w:type="dxa"/>
          <w:left w:w="200" w:type="dxa"/>
          <w:bottom w:w="120" w:type="dxa"/>
          <w:right w:w="120" w:type="dxa"/>
        </w:tblCellMar>
        <w:tblLook w:val="04A0" w:firstRow="1" w:lastRow="0" w:firstColumn="1" w:lastColumn="0" w:noHBand="0" w:noVBand="1"/>
      </w:tblPr>
      <w:tblGrid>
        <w:gridCol w:w="5161"/>
        <w:gridCol w:w="5159"/>
      </w:tblGrid>
      <w:tr w:rsidR="009F3D5E" w:rsidTr="009F3D5E">
        <w:trPr>
          <w:cantSplit/>
        </w:trPr>
        <w:tc>
          <w:tcPr>
            <w:tcW w:w="5159" w:type="dxa"/>
            <w:shd w:val="clear" w:color="auto" w:fill="0D2B52"/>
            <w:hideMark/>
          </w:tcPr>
          <w:p w:rsidR="009F3D5E" w:rsidRDefault="009F3D5E">
            <w:r>
              <w:rPr>
                <w:b/>
                <w:bCs/>
                <w:color w:val="FFFFFF"/>
              </w:rPr>
              <w:t>I. Dispozita të përgjithshme</w:t>
            </w:r>
          </w:p>
        </w:tc>
        <w:tc>
          <w:tcPr>
            <w:tcW w:w="5158" w:type="dxa"/>
            <w:shd w:val="clear" w:color="auto" w:fill="0D2B52"/>
            <w:hideMark/>
          </w:tcPr>
          <w:p w:rsidR="009F3D5E" w:rsidRDefault="009F3D5E">
            <w:r>
              <w:rPr>
                <w:b/>
                <w:bCs/>
                <w:color w:val="FFFFFF"/>
              </w:rPr>
              <w:t>I. Општи одредби</w:t>
            </w:r>
          </w:p>
        </w:tc>
      </w:tr>
      <w:tr w:rsidR="009F3D5E" w:rsidTr="009F3D5E">
        <w:tc>
          <w:tcPr>
            <w:tcW w:w="5159" w:type="dxa"/>
            <w:tcMar>
              <w:top w:w="100" w:type="dxa"/>
              <w:left w:w="120" w:type="dxa"/>
              <w:bottom w:w="100" w:type="dxa"/>
              <w:right w:w="200" w:type="dxa"/>
            </w:tcMar>
            <w:hideMark/>
          </w:tcPr>
          <w:p w:rsidR="009F3D5E" w:rsidRDefault="009F3D5E">
            <w:pPr>
              <w:spacing w:after="100"/>
              <w:jc w:val="both"/>
            </w:pPr>
            <w:r>
              <w:rPr>
                <w:color w:val="1A1A1A"/>
              </w:rPr>
              <w:t>Ky Program përcakton aktivitetet, prioritetet, kornizën financiare, mënyrën e realizimit dhe mekanizmat e mbikëqyrjes për rregullimin e tokës ndërtimore dhe zhvillimin e infrastrukturës komunale në territorin e Komunës së Gostivarit gjatë vitit 2026.</w:t>
            </w:r>
          </w:p>
          <w:p w:rsidR="009F3D5E" w:rsidRDefault="009F3D5E">
            <w:pPr>
              <w:spacing w:after="100"/>
              <w:jc w:val="both"/>
            </w:pPr>
            <w:r>
              <w:rPr>
                <w:color w:val="1A1A1A"/>
              </w:rPr>
              <w:t>Rregullimi i tokës ndërtimore përfshin përgatitjen, pajisjen dhe përmirësimin e tokës me infrastrukturë komunale dhe urbane, në pajtim me ligjin, dokumentet planifikuese urbanistike, dokumentacionin teknik dhe aktet e organeve kompetente.</w:t>
            </w:r>
          </w:p>
          <w:p w:rsidR="009F3D5E" w:rsidRDefault="009F3D5E">
            <w:pPr>
              <w:spacing w:after="100"/>
              <w:jc w:val="both"/>
            </w:pPr>
            <w:r>
              <w:rPr>
                <w:color w:val="1A1A1A"/>
              </w:rPr>
              <w:t>Programi përfshin aktivitete për ndërtim, rikonstruktim, rehabilitim dhe mirëmbajtje të rrugëve, trotuareve, kanalizimit, ujësjellësit, ndriçimit publik, hapësirave publike, gjelbërimit, pajisjeve urbane dhe objekteve të tjera me interes lokal.</w:t>
            </w:r>
          </w:p>
        </w:tc>
        <w:tc>
          <w:tcPr>
            <w:tcW w:w="5158" w:type="dxa"/>
            <w:tcMar>
              <w:top w:w="100" w:type="dxa"/>
              <w:left w:w="200" w:type="dxa"/>
              <w:bottom w:w="100" w:type="dxa"/>
              <w:right w:w="120" w:type="dxa"/>
            </w:tcMar>
            <w:hideMark/>
          </w:tcPr>
          <w:p w:rsidR="009F3D5E" w:rsidRDefault="009F3D5E">
            <w:pPr>
              <w:spacing w:after="100"/>
              <w:jc w:val="both"/>
            </w:pPr>
            <w:r>
              <w:rPr>
                <w:color w:val="1A1A1A"/>
              </w:rPr>
              <w:t>Оваа Програма ги утврдува активностите, приоритетите, финансиската рамка, начинот на реализација и механизмите за надзор за уредување на градежното земјиште и развој на комуналната инфраструктура на територијата на Општина Гостивар во текот на 2026 година.</w:t>
            </w:r>
          </w:p>
          <w:p w:rsidR="009F3D5E" w:rsidRDefault="009F3D5E">
            <w:pPr>
              <w:spacing w:after="100"/>
              <w:jc w:val="both"/>
            </w:pPr>
            <w:r>
              <w:rPr>
                <w:color w:val="1A1A1A"/>
              </w:rPr>
              <w:t>Уредувањето на градежното земјиште опфаќа подготовка, опремување и подобрување на земјиштето со комунална и урбана инфраструктура, согласно законот, урбанистичко-планските документи, техничката документација и актите на надлежните органи.</w:t>
            </w:r>
          </w:p>
          <w:p w:rsidR="009F3D5E" w:rsidRDefault="009F3D5E">
            <w:pPr>
              <w:spacing w:after="100"/>
              <w:jc w:val="both"/>
            </w:pPr>
            <w:r>
              <w:rPr>
                <w:color w:val="1A1A1A"/>
              </w:rPr>
              <w:t>Програмата опфаќа активности за изградба, реконструкција, рехабилитација и одржување на улици, тротоари, канализација, водовод, јавно осветлување, јавни површини, зеленило, урбана опрема и други објекти од локален интерес.</w:t>
            </w:r>
          </w:p>
        </w:tc>
      </w:tr>
    </w:tbl>
    <w:p w:rsidR="009F3D5E" w:rsidRDefault="009F3D5E" w:rsidP="009F3D5E">
      <w:pPr>
        <w:rPr>
          <w:rFonts w:ascii="Arial" w:hAnsi="Arial" w:cs="Arial"/>
          <w:sz w:val="20"/>
          <w:szCs w:val="20"/>
        </w:rPr>
      </w:pPr>
    </w:p>
    <w:tbl>
      <w:tblPr>
        <w:tblW w:w="10320" w:type="dxa"/>
        <w:tblLayout w:type="fixed"/>
        <w:tblCellMar>
          <w:top w:w="120" w:type="dxa"/>
          <w:left w:w="200" w:type="dxa"/>
          <w:bottom w:w="120" w:type="dxa"/>
          <w:right w:w="120" w:type="dxa"/>
        </w:tblCellMar>
        <w:tblLook w:val="04A0" w:firstRow="1" w:lastRow="0" w:firstColumn="1" w:lastColumn="0" w:noHBand="0" w:noVBand="1"/>
      </w:tblPr>
      <w:tblGrid>
        <w:gridCol w:w="5161"/>
        <w:gridCol w:w="5159"/>
      </w:tblGrid>
      <w:tr w:rsidR="009F3D5E" w:rsidTr="009F3D5E">
        <w:trPr>
          <w:cantSplit/>
        </w:trPr>
        <w:tc>
          <w:tcPr>
            <w:tcW w:w="5159" w:type="dxa"/>
            <w:shd w:val="clear" w:color="auto" w:fill="0D2B52"/>
            <w:hideMark/>
          </w:tcPr>
          <w:p w:rsidR="009F3D5E" w:rsidRDefault="009F3D5E">
            <w:r>
              <w:rPr>
                <w:b/>
                <w:bCs/>
                <w:color w:val="FFFFFF"/>
              </w:rPr>
              <w:t>II. Baza juridike dhe kompetencat institucionale</w:t>
            </w:r>
          </w:p>
        </w:tc>
        <w:tc>
          <w:tcPr>
            <w:tcW w:w="5158" w:type="dxa"/>
            <w:shd w:val="clear" w:color="auto" w:fill="0D2B52"/>
            <w:hideMark/>
          </w:tcPr>
          <w:p w:rsidR="009F3D5E" w:rsidRDefault="009F3D5E">
            <w:r>
              <w:rPr>
                <w:b/>
                <w:bCs/>
                <w:color w:val="FFFFFF"/>
              </w:rPr>
              <w:t>II. Правна основа и институционални надлежности</w:t>
            </w:r>
          </w:p>
        </w:tc>
      </w:tr>
      <w:tr w:rsidR="009F3D5E" w:rsidTr="009F3D5E">
        <w:tc>
          <w:tcPr>
            <w:tcW w:w="5159" w:type="dxa"/>
            <w:tcMar>
              <w:top w:w="100" w:type="dxa"/>
              <w:left w:w="120" w:type="dxa"/>
              <w:bottom w:w="100" w:type="dxa"/>
              <w:right w:w="200" w:type="dxa"/>
            </w:tcMar>
            <w:hideMark/>
          </w:tcPr>
          <w:p w:rsidR="009F3D5E" w:rsidRDefault="009F3D5E">
            <w:pPr>
              <w:spacing w:after="100"/>
              <w:jc w:val="both"/>
            </w:pPr>
            <w:r>
              <w:rPr>
                <w:color w:val="1A1A1A"/>
              </w:rPr>
              <w:t>Komuna është kompetente për planifikimin, organizimin dhe realizimin e punëve nga fusha e urbanizmit, rregullimit të tokës ndërtimore, infrastrukturës komunale, rrugëve lokale, hapësirave publike dhe shërbimeve komunale, në kuadër të kompetencave të përcaktuara me ligj.</w:t>
            </w:r>
          </w:p>
          <w:p w:rsidR="009F3D5E" w:rsidRDefault="009F3D5E">
            <w:pPr>
              <w:spacing w:after="100"/>
              <w:jc w:val="both"/>
            </w:pPr>
            <w:r>
              <w:rPr>
                <w:color w:val="1A1A1A"/>
              </w:rPr>
              <w:t>Këshilli i Komunës e miraton këtë Program si akt programor vjetor, ndërsa Kryetari i Komunës, përmes sektorëve dhe njësive përgjegjëse, ndërmarrjeve publike dhe subjekteve të kontraktuara, siguron zbatimin e tij.</w:t>
            </w:r>
          </w:p>
          <w:p w:rsidR="009F3D5E" w:rsidRDefault="009F3D5E">
            <w:pPr>
              <w:spacing w:after="100"/>
              <w:jc w:val="both"/>
            </w:pPr>
            <w:r>
              <w:rPr>
                <w:color w:val="1A1A1A"/>
              </w:rPr>
              <w:t>Çdo projekt nga ky Program realizohet vetëm nëse ekzistojnë kushtet juridike, planifikuese, teknike, financiare dhe procedurale për zbatim, përfshirë dokumentacionin teknik, procedurat e prokurimit publik, mbikëqyrjen dhe pranimin teknik kur kërkohet.</w:t>
            </w:r>
          </w:p>
        </w:tc>
        <w:tc>
          <w:tcPr>
            <w:tcW w:w="5158" w:type="dxa"/>
            <w:tcMar>
              <w:top w:w="100" w:type="dxa"/>
              <w:left w:w="200" w:type="dxa"/>
              <w:bottom w:w="100" w:type="dxa"/>
              <w:right w:w="120" w:type="dxa"/>
            </w:tcMar>
            <w:hideMark/>
          </w:tcPr>
          <w:p w:rsidR="009F3D5E" w:rsidRDefault="009F3D5E">
            <w:pPr>
              <w:spacing w:after="100"/>
              <w:jc w:val="both"/>
            </w:pPr>
            <w:r>
              <w:rPr>
                <w:color w:val="1A1A1A"/>
              </w:rPr>
              <w:t>Општината е надлежна за планирање, организирање и реализација на работите од областа на урбанизмот, уредувањето на градежното земјиште, комуналната инфраструктура, локалните патишта, јавните површини и комуналните услуги, во рамките на надлежностите утврдени со закон.</w:t>
            </w:r>
          </w:p>
          <w:p w:rsidR="009F3D5E" w:rsidRDefault="009F3D5E">
            <w:pPr>
              <w:spacing w:after="100"/>
              <w:jc w:val="both"/>
            </w:pPr>
            <w:r>
              <w:rPr>
                <w:color w:val="1A1A1A"/>
              </w:rPr>
              <w:t>Советот на Општината ја донесува оваа Програма како годишен програмски акт, додека Градоначалникот на Општината, преку одговорните сектори и единици, јавните претпријатија и договорените субјекти, го обезбедува нејзиното спроведување.</w:t>
            </w:r>
          </w:p>
          <w:p w:rsidR="009F3D5E" w:rsidRDefault="009F3D5E">
            <w:pPr>
              <w:spacing w:after="100"/>
              <w:jc w:val="both"/>
            </w:pPr>
            <w:r>
              <w:rPr>
                <w:color w:val="1A1A1A"/>
              </w:rPr>
              <w:t>Секој проект од оваа Програма се реализира само доколку постојат правни, плански, технички, финансиски и процедурални услови за спроведување, вклучително техничка документација, постапки за јавни набавки, надзор и технички прием кога тоа е потребно.</w:t>
            </w:r>
          </w:p>
        </w:tc>
      </w:tr>
    </w:tbl>
    <w:p w:rsidR="009F3D5E" w:rsidRDefault="009F3D5E" w:rsidP="009F3D5E">
      <w:pPr>
        <w:rPr>
          <w:rFonts w:ascii="Arial" w:hAnsi="Arial" w:cs="Arial"/>
          <w:sz w:val="20"/>
          <w:szCs w:val="20"/>
        </w:rPr>
      </w:pPr>
    </w:p>
    <w:tbl>
      <w:tblPr>
        <w:tblW w:w="10320" w:type="dxa"/>
        <w:tblLayout w:type="fixed"/>
        <w:tblCellMar>
          <w:top w:w="120" w:type="dxa"/>
          <w:left w:w="200" w:type="dxa"/>
          <w:bottom w:w="120" w:type="dxa"/>
          <w:right w:w="120" w:type="dxa"/>
        </w:tblCellMar>
        <w:tblLook w:val="04A0" w:firstRow="1" w:lastRow="0" w:firstColumn="1" w:lastColumn="0" w:noHBand="0" w:noVBand="1"/>
      </w:tblPr>
      <w:tblGrid>
        <w:gridCol w:w="5161"/>
        <w:gridCol w:w="5159"/>
      </w:tblGrid>
      <w:tr w:rsidR="009F3D5E" w:rsidTr="009F3D5E">
        <w:trPr>
          <w:cantSplit/>
        </w:trPr>
        <w:tc>
          <w:tcPr>
            <w:tcW w:w="5159" w:type="dxa"/>
            <w:shd w:val="clear" w:color="auto" w:fill="0D2B52"/>
            <w:hideMark/>
          </w:tcPr>
          <w:p w:rsidR="009F3D5E" w:rsidRDefault="009F3D5E">
            <w:r>
              <w:rPr>
                <w:b/>
                <w:bCs/>
                <w:color w:val="FFFFFF"/>
              </w:rPr>
              <w:t>III. Qëllimi dhe objektivat</w:t>
            </w:r>
          </w:p>
        </w:tc>
        <w:tc>
          <w:tcPr>
            <w:tcW w:w="5158" w:type="dxa"/>
            <w:shd w:val="clear" w:color="auto" w:fill="0D2B52"/>
            <w:hideMark/>
          </w:tcPr>
          <w:p w:rsidR="009F3D5E" w:rsidRDefault="009F3D5E">
            <w:r>
              <w:rPr>
                <w:b/>
                <w:bCs/>
                <w:color w:val="FFFFFF"/>
              </w:rPr>
              <w:t>III. Цел и задачи</w:t>
            </w:r>
          </w:p>
        </w:tc>
      </w:tr>
      <w:tr w:rsidR="009F3D5E" w:rsidTr="009F3D5E">
        <w:tc>
          <w:tcPr>
            <w:tcW w:w="5159" w:type="dxa"/>
            <w:tcMar>
              <w:top w:w="100" w:type="dxa"/>
              <w:left w:w="120" w:type="dxa"/>
              <w:bottom w:w="100" w:type="dxa"/>
              <w:right w:w="200" w:type="dxa"/>
            </w:tcMar>
            <w:hideMark/>
          </w:tcPr>
          <w:p w:rsidR="009F3D5E" w:rsidRDefault="009F3D5E">
            <w:pPr>
              <w:spacing w:after="100"/>
              <w:jc w:val="both"/>
            </w:pPr>
            <w:r>
              <w:rPr>
                <w:color w:val="1A1A1A"/>
              </w:rPr>
              <w:t xml:space="preserve">Qëllimi i Programit është krijimi i kushteve për zhvillim urban të planifikuar, përmirësim të infrastrukturës komunale dhe ngritje </w:t>
            </w:r>
            <w:r>
              <w:rPr>
                <w:color w:val="1A1A1A"/>
              </w:rPr>
              <w:lastRenderedPageBreak/>
              <w:t>të cilësisë së jetesës në zonat urbane dhe rurale të Komunës së Gostivarit.</w:t>
            </w:r>
          </w:p>
          <w:p w:rsidR="009F3D5E" w:rsidRDefault="009F3D5E">
            <w:pPr>
              <w:spacing w:after="100"/>
              <w:jc w:val="both"/>
            </w:pPr>
            <w:r>
              <w:rPr>
                <w:color w:val="1A1A1A"/>
              </w:rPr>
              <w:t>Objektivat kryesore janë: përmirësimi i rrjetit rrugor dhe i trotuareve; zhvillimi i rrjeteve të ujësjellësit dhe kanalizimit; rritja e sigurisë së qarkullimit; përmirësimi i hapësirave publike; mirëmbajtja e objekteve publike; dhe krijimi i bazës për investime të qëndrueshme komunale.</w:t>
            </w:r>
          </w:p>
          <w:p w:rsidR="009F3D5E" w:rsidRDefault="009F3D5E">
            <w:pPr>
              <w:spacing w:after="100"/>
              <w:jc w:val="both"/>
            </w:pPr>
            <w:r>
              <w:rPr>
                <w:color w:val="1A1A1A"/>
              </w:rPr>
              <w:t>Programi synon që mjetet publike dhe të hyrat nga kompensimet për rregullimin e tokës ndërtimore të përdoren në mënyrë të qëllimshme, transparente dhe në përputhje me prioritetet e zhvillimit lokal.</w:t>
            </w:r>
          </w:p>
        </w:tc>
        <w:tc>
          <w:tcPr>
            <w:tcW w:w="5158" w:type="dxa"/>
            <w:tcMar>
              <w:top w:w="100" w:type="dxa"/>
              <w:left w:w="200" w:type="dxa"/>
              <w:bottom w:w="100" w:type="dxa"/>
              <w:right w:w="120" w:type="dxa"/>
            </w:tcMar>
            <w:hideMark/>
          </w:tcPr>
          <w:p w:rsidR="009F3D5E" w:rsidRDefault="009F3D5E">
            <w:pPr>
              <w:spacing w:after="100"/>
              <w:jc w:val="both"/>
            </w:pPr>
            <w:r>
              <w:rPr>
                <w:color w:val="1A1A1A"/>
              </w:rPr>
              <w:lastRenderedPageBreak/>
              <w:t xml:space="preserve">Целта на Програмата е создавање услови за планиран урбан развој, подобрување на комуналната инфраструктура и </w:t>
            </w:r>
            <w:r>
              <w:rPr>
                <w:color w:val="1A1A1A"/>
              </w:rPr>
              <w:lastRenderedPageBreak/>
              <w:t>подигнување на квалитетот на животот во урбаните и руралните подрачја на Општина Гостивар.</w:t>
            </w:r>
          </w:p>
          <w:p w:rsidR="009F3D5E" w:rsidRDefault="009F3D5E">
            <w:pPr>
              <w:spacing w:after="100"/>
              <w:jc w:val="both"/>
            </w:pPr>
            <w:r>
              <w:rPr>
                <w:color w:val="1A1A1A"/>
              </w:rPr>
              <w:t>Главните задачи се: подобрување на патната мрежа и тротоарите; развој на водоводните и канализационите мрежи; зголемување на безбедноста во сообраќајот; подобрување на јавните површини; одржување на јавните објекти; и создавање основа за одржливи комунални инвестиции.</w:t>
            </w:r>
          </w:p>
          <w:p w:rsidR="009F3D5E" w:rsidRDefault="009F3D5E">
            <w:pPr>
              <w:spacing w:after="100"/>
              <w:jc w:val="both"/>
            </w:pPr>
            <w:r>
              <w:rPr>
                <w:color w:val="1A1A1A"/>
              </w:rPr>
              <w:t>Програмата има за цел јавните средства и приходите од надоместоците за уредување на градежното земјиште да се користат наменски, транспарентно и во согласност со приоритетите на локалниот развој.</w:t>
            </w:r>
          </w:p>
        </w:tc>
      </w:tr>
    </w:tbl>
    <w:p w:rsidR="009F3D5E" w:rsidRDefault="009F3D5E" w:rsidP="009F3D5E">
      <w:pPr>
        <w:rPr>
          <w:rFonts w:ascii="Arial" w:hAnsi="Arial" w:cs="Arial"/>
          <w:sz w:val="20"/>
          <w:szCs w:val="20"/>
        </w:rPr>
      </w:pPr>
    </w:p>
    <w:tbl>
      <w:tblPr>
        <w:tblW w:w="10320" w:type="dxa"/>
        <w:tblLayout w:type="fixed"/>
        <w:tblCellMar>
          <w:top w:w="120" w:type="dxa"/>
          <w:left w:w="200" w:type="dxa"/>
          <w:bottom w:w="120" w:type="dxa"/>
          <w:right w:w="120" w:type="dxa"/>
        </w:tblCellMar>
        <w:tblLook w:val="04A0" w:firstRow="1" w:lastRow="0" w:firstColumn="1" w:lastColumn="0" w:noHBand="0" w:noVBand="1"/>
      </w:tblPr>
      <w:tblGrid>
        <w:gridCol w:w="5161"/>
        <w:gridCol w:w="5159"/>
      </w:tblGrid>
      <w:tr w:rsidR="009F3D5E" w:rsidTr="009F3D5E">
        <w:trPr>
          <w:cantSplit/>
        </w:trPr>
        <w:tc>
          <w:tcPr>
            <w:tcW w:w="5159" w:type="dxa"/>
            <w:shd w:val="clear" w:color="auto" w:fill="0D2B52"/>
            <w:hideMark/>
          </w:tcPr>
          <w:p w:rsidR="009F3D5E" w:rsidRDefault="009F3D5E">
            <w:r>
              <w:rPr>
                <w:b/>
                <w:bCs/>
                <w:color w:val="FFFFFF"/>
              </w:rPr>
              <w:t>IV. Gjendja ekzistuese dhe nevojat zhvillimore</w:t>
            </w:r>
          </w:p>
        </w:tc>
        <w:tc>
          <w:tcPr>
            <w:tcW w:w="5158" w:type="dxa"/>
            <w:shd w:val="clear" w:color="auto" w:fill="0D2B52"/>
            <w:hideMark/>
          </w:tcPr>
          <w:p w:rsidR="009F3D5E" w:rsidRDefault="009F3D5E">
            <w:r>
              <w:rPr>
                <w:b/>
                <w:bCs/>
                <w:color w:val="FFFFFF"/>
              </w:rPr>
              <w:t>IV. Постојна состојба и развојни потреби</w:t>
            </w:r>
          </w:p>
        </w:tc>
      </w:tr>
      <w:tr w:rsidR="009F3D5E" w:rsidTr="009F3D5E">
        <w:tc>
          <w:tcPr>
            <w:tcW w:w="5159" w:type="dxa"/>
            <w:tcMar>
              <w:top w:w="100" w:type="dxa"/>
              <w:left w:w="120" w:type="dxa"/>
              <w:bottom w:w="100" w:type="dxa"/>
              <w:right w:w="200" w:type="dxa"/>
            </w:tcMar>
            <w:hideMark/>
          </w:tcPr>
          <w:p w:rsidR="009F3D5E" w:rsidRDefault="009F3D5E">
            <w:pPr>
              <w:spacing w:after="100"/>
              <w:jc w:val="both"/>
            </w:pPr>
            <w:r>
              <w:rPr>
                <w:color w:val="1A1A1A"/>
              </w:rPr>
              <w:t>Në territorin e Komunës së Gostivarit ekzistojnë nevoja të vazhdueshme për rikonstruktim të rrugëve dhe trotuareve, ndërtim të kanalizimeve dhe ujësjellësve, përmirësim të ndriçimit publik, rregullim të parqeve dhe hapësirave të gjelbra, si dhe sigurim të pajisjeve dhe objekteve komunale.</w:t>
            </w:r>
          </w:p>
          <w:p w:rsidR="009F3D5E" w:rsidRDefault="009F3D5E">
            <w:pPr>
              <w:spacing w:after="100"/>
              <w:jc w:val="both"/>
            </w:pPr>
            <w:r>
              <w:rPr>
                <w:color w:val="1A1A1A"/>
              </w:rPr>
              <w:t>Nevojat janë evidentuar nga sektorët komunalë, kërkesat e qytetarëve dhe bashkësive lokale, dokumentet planifikuese urbanistike dhe Programi zhvillimor për vitin 2026.</w:t>
            </w:r>
          </w:p>
          <w:p w:rsidR="009F3D5E" w:rsidRDefault="009F3D5E">
            <w:pPr>
              <w:spacing w:after="100"/>
              <w:jc w:val="both"/>
            </w:pPr>
            <w:r>
              <w:rPr>
                <w:color w:val="1A1A1A"/>
              </w:rPr>
              <w:t>Zbatimi i Programit do të kryhet në mënyrë të balancuar ndërmjet qytetit, lagjeve urbane, vendbanimeve rurale dhe zonave ku ekziston nevojë më e theksuar për ndërhyrje infrastrukturore.</w:t>
            </w:r>
          </w:p>
        </w:tc>
        <w:tc>
          <w:tcPr>
            <w:tcW w:w="5158" w:type="dxa"/>
            <w:tcMar>
              <w:top w:w="100" w:type="dxa"/>
              <w:left w:w="200" w:type="dxa"/>
              <w:bottom w:w="100" w:type="dxa"/>
              <w:right w:w="120" w:type="dxa"/>
            </w:tcMar>
            <w:hideMark/>
          </w:tcPr>
          <w:p w:rsidR="009F3D5E" w:rsidRDefault="009F3D5E">
            <w:pPr>
              <w:spacing w:after="100"/>
              <w:jc w:val="both"/>
            </w:pPr>
            <w:r>
              <w:rPr>
                <w:color w:val="1A1A1A"/>
              </w:rPr>
              <w:t>На територијата на Општина Гостивар постојат континуирани потреби за реконструкција на улици и тротоари, изградба на канализации и водоводи, подобрување на јавното осветлување, уредување на паркови и зелени површини, како и обезбедување на комунална опрема и објекти.</w:t>
            </w:r>
          </w:p>
          <w:p w:rsidR="009F3D5E" w:rsidRDefault="009F3D5E">
            <w:pPr>
              <w:spacing w:after="100"/>
              <w:jc w:val="both"/>
            </w:pPr>
            <w:r>
              <w:rPr>
                <w:color w:val="1A1A1A"/>
              </w:rPr>
              <w:t>Потребите се евидентирани од општинските сектори, барањата на граѓаните и месните заедници, урбанистичко-планските документи и Развојната програма за 2026 година.</w:t>
            </w:r>
          </w:p>
          <w:p w:rsidR="009F3D5E" w:rsidRDefault="009F3D5E">
            <w:pPr>
              <w:spacing w:after="100"/>
              <w:jc w:val="both"/>
            </w:pPr>
            <w:r>
              <w:rPr>
                <w:color w:val="1A1A1A"/>
              </w:rPr>
              <w:t>Спроведувањето на Програмата ќе се врши на балансиран начин помеѓу градот, урбаните населби, руралните населени места и зоните каде што постои поизразена потреба за инфраструктурна интервенција.</w:t>
            </w:r>
          </w:p>
        </w:tc>
      </w:tr>
    </w:tbl>
    <w:p w:rsidR="009F3D5E" w:rsidRDefault="009F3D5E" w:rsidP="009F3D5E">
      <w:pPr>
        <w:rPr>
          <w:rFonts w:ascii="Arial" w:hAnsi="Arial" w:cs="Arial"/>
          <w:sz w:val="20"/>
          <w:szCs w:val="20"/>
        </w:rPr>
      </w:pPr>
    </w:p>
    <w:tbl>
      <w:tblPr>
        <w:tblW w:w="10320" w:type="dxa"/>
        <w:tblLayout w:type="fixed"/>
        <w:tblCellMar>
          <w:top w:w="120" w:type="dxa"/>
          <w:left w:w="200" w:type="dxa"/>
          <w:bottom w:w="120" w:type="dxa"/>
          <w:right w:w="120" w:type="dxa"/>
        </w:tblCellMar>
        <w:tblLook w:val="04A0" w:firstRow="1" w:lastRow="0" w:firstColumn="1" w:lastColumn="0" w:noHBand="0" w:noVBand="1"/>
      </w:tblPr>
      <w:tblGrid>
        <w:gridCol w:w="5161"/>
        <w:gridCol w:w="5159"/>
      </w:tblGrid>
      <w:tr w:rsidR="009F3D5E" w:rsidTr="009F3D5E">
        <w:trPr>
          <w:cantSplit/>
        </w:trPr>
        <w:tc>
          <w:tcPr>
            <w:tcW w:w="5159" w:type="dxa"/>
            <w:shd w:val="clear" w:color="auto" w:fill="0D2B52"/>
            <w:hideMark/>
          </w:tcPr>
          <w:p w:rsidR="009F3D5E" w:rsidRDefault="009F3D5E">
            <w:r>
              <w:rPr>
                <w:b/>
                <w:bCs/>
                <w:color w:val="FFFFFF"/>
              </w:rPr>
              <w:t>V. Përkufizime dhe shtrirje territoriale</w:t>
            </w:r>
          </w:p>
        </w:tc>
        <w:tc>
          <w:tcPr>
            <w:tcW w:w="5158" w:type="dxa"/>
            <w:shd w:val="clear" w:color="auto" w:fill="0D2B52"/>
            <w:hideMark/>
          </w:tcPr>
          <w:p w:rsidR="009F3D5E" w:rsidRDefault="009F3D5E">
            <w:r>
              <w:rPr>
                <w:b/>
                <w:bCs/>
                <w:color w:val="FFFFFF"/>
              </w:rPr>
              <w:t>V. Дефиниции и територијален опфат</w:t>
            </w:r>
          </w:p>
        </w:tc>
      </w:tr>
      <w:tr w:rsidR="009F3D5E" w:rsidTr="009F3D5E">
        <w:tc>
          <w:tcPr>
            <w:tcW w:w="5159" w:type="dxa"/>
            <w:tcMar>
              <w:top w:w="100" w:type="dxa"/>
              <w:left w:w="120" w:type="dxa"/>
              <w:bottom w:w="100" w:type="dxa"/>
              <w:right w:w="200" w:type="dxa"/>
            </w:tcMar>
            <w:hideMark/>
          </w:tcPr>
          <w:p w:rsidR="009F3D5E" w:rsidRDefault="009F3D5E">
            <w:pPr>
              <w:spacing w:after="100"/>
              <w:jc w:val="both"/>
            </w:pPr>
            <w:r>
              <w:rPr>
                <w:color w:val="1A1A1A"/>
              </w:rPr>
              <w:t>Programi zbatohet në të gjithë territorin e Komunës së Gostivarit, duke përfshirë qytetin, lagjet urbane, zonat industriale, vendbanimet rurale dhe hapësirat e tjera që përfshihen në dokumentet planifikuese dhe aktet e përgjithshme përkatëse.</w:t>
            </w:r>
          </w:p>
          <w:p w:rsidR="009F3D5E" w:rsidRDefault="009F3D5E">
            <w:pPr>
              <w:spacing w:after="100"/>
              <w:jc w:val="both"/>
            </w:pPr>
            <w:r>
              <w:rPr>
                <w:color w:val="1A1A1A"/>
              </w:rPr>
              <w:t>Me “rregullim të tokës ndërtimore” nënkuptohet përgatitja dhe pajisja e tokës me infrastrukturë komunale dhe urbane, përfshirë rrugët, trotuaret, parkingjet, ujësjellësin, kanalizimin, ndriçimin publik, gjelbërimin, pajisjet urbane dhe elemente të tjera të nevojshme për përdorim funksional të hapësirës.</w:t>
            </w:r>
          </w:p>
          <w:p w:rsidR="009F3D5E" w:rsidRDefault="009F3D5E">
            <w:pPr>
              <w:spacing w:after="100"/>
              <w:jc w:val="both"/>
            </w:pPr>
            <w:r>
              <w:rPr>
                <w:color w:val="1A1A1A"/>
              </w:rPr>
              <w:t>Zonimi dhe kompensimi për rregullimin e tokës ndërtimore zbatohen sipas zonave, kategorive të objekteve, dokumentacionit teknik të vlefshëm dhe vendimeve/akteve përkatëse të Komunës.</w:t>
            </w:r>
          </w:p>
        </w:tc>
        <w:tc>
          <w:tcPr>
            <w:tcW w:w="5158" w:type="dxa"/>
            <w:tcMar>
              <w:top w:w="100" w:type="dxa"/>
              <w:left w:w="200" w:type="dxa"/>
              <w:bottom w:w="100" w:type="dxa"/>
              <w:right w:w="120" w:type="dxa"/>
            </w:tcMar>
            <w:hideMark/>
          </w:tcPr>
          <w:p w:rsidR="009F3D5E" w:rsidRDefault="009F3D5E">
            <w:pPr>
              <w:spacing w:after="100"/>
              <w:jc w:val="both"/>
            </w:pPr>
            <w:r>
              <w:rPr>
                <w:color w:val="1A1A1A"/>
              </w:rPr>
              <w:t>Програмата се применува на целата територија на Општина Гостивар, вклучувајќи го градот, урбаните населби, индустриските зони, руралните населени места и другите простори опфатени со планските документи и соодветните општи акти.</w:t>
            </w:r>
          </w:p>
          <w:p w:rsidR="009F3D5E" w:rsidRDefault="009F3D5E">
            <w:pPr>
              <w:spacing w:after="100"/>
              <w:jc w:val="both"/>
            </w:pPr>
            <w:r>
              <w:rPr>
                <w:color w:val="1A1A1A"/>
              </w:rPr>
              <w:t>Под „уредување на градежно земјиште“ се подразбира подготовка и опремување на земјиштето со комунална и урбана инфраструктура, вклучувајќи улици, тротоари, паркинзи, водовод, канализација, јавно осветлување, зеленило, урбана опрема и други елементи потребни за функционално користење на просторот.</w:t>
            </w:r>
          </w:p>
          <w:p w:rsidR="009F3D5E" w:rsidRDefault="009F3D5E">
            <w:pPr>
              <w:spacing w:after="100"/>
              <w:jc w:val="both"/>
            </w:pPr>
            <w:r>
              <w:rPr>
                <w:color w:val="1A1A1A"/>
              </w:rPr>
              <w:t>Зонирањето и надоместокот за уредување на градежното земјиште се применуваат според зоните, категориите на објекти, важечката техничка документација и соодветните одлуки/акти на Општината.</w:t>
            </w:r>
          </w:p>
        </w:tc>
      </w:tr>
    </w:tbl>
    <w:p w:rsidR="009F3D5E" w:rsidRDefault="009F3D5E" w:rsidP="009F3D5E">
      <w:pPr>
        <w:rPr>
          <w:rFonts w:ascii="Arial" w:hAnsi="Arial" w:cs="Arial"/>
          <w:sz w:val="20"/>
          <w:szCs w:val="20"/>
        </w:rPr>
      </w:pPr>
    </w:p>
    <w:tbl>
      <w:tblPr>
        <w:tblW w:w="10320" w:type="dxa"/>
        <w:tblLayout w:type="fixed"/>
        <w:tblCellMar>
          <w:top w:w="120" w:type="dxa"/>
          <w:left w:w="200" w:type="dxa"/>
          <w:bottom w:w="120" w:type="dxa"/>
          <w:right w:w="120" w:type="dxa"/>
        </w:tblCellMar>
        <w:tblLook w:val="04A0" w:firstRow="1" w:lastRow="0" w:firstColumn="1" w:lastColumn="0" w:noHBand="0" w:noVBand="1"/>
      </w:tblPr>
      <w:tblGrid>
        <w:gridCol w:w="5161"/>
        <w:gridCol w:w="5159"/>
      </w:tblGrid>
      <w:tr w:rsidR="009F3D5E" w:rsidTr="009F3D5E">
        <w:trPr>
          <w:cantSplit/>
        </w:trPr>
        <w:tc>
          <w:tcPr>
            <w:tcW w:w="5159" w:type="dxa"/>
            <w:shd w:val="clear" w:color="auto" w:fill="0D2B52"/>
            <w:hideMark/>
          </w:tcPr>
          <w:p w:rsidR="009F3D5E" w:rsidRDefault="009F3D5E">
            <w:r>
              <w:rPr>
                <w:b/>
                <w:bCs/>
                <w:color w:val="FFFFFF"/>
              </w:rPr>
              <w:t>VI. Detyrimet e investitorëve dhe rregullimi i lidhjeve infrastrukturore</w:t>
            </w:r>
          </w:p>
        </w:tc>
        <w:tc>
          <w:tcPr>
            <w:tcW w:w="5158" w:type="dxa"/>
            <w:shd w:val="clear" w:color="auto" w:fill="0D2B52"/>
            <w:hideMark/>
          </w:tcPr>
          <w:p w:rsidR="009F3D5E" w:rsidRDefault="009F3D5E">
            <w:r>
              <w:rPr>
                <w:b/>
                <w:bCs/>
                <w:color w:val="FFFFFF"/>
              </w:rPr>
              <w:t>VI. Обврски на инвеститорите и уредување на инфраструктурните приклучоци</w:t>
            </w:r>
          </w:p>
        </w:tc>
      </w:tr>
      <w:tr w:rsidR="009F3D5E" w:rsidTr="009F3D5E">
        <w:tc>
          <w:tcPr>
            <w:tcW w:w="5159" w:type="dxa"/>
            <w:tcMar>
              <w:top w:w="100" w:type="dxa"/>
              <w:left w:w="120" w:type="dxa"/>
              <w:bottom w:w="100" w:type="dxa"/>
              <w:right w:w="200" w:type="dxa"/>
            </w:tcMar>
            <w:hideMark/>
          </w:tcPr>
          <w:p w:rsidR="009F3D5E" w:rsidRDefault="009F3D5E">
            <w:pPr>
              <w:spacing w:after="100"/>
              <w:jc w:val="both"/>
            </w:pPr>
            <w:r>
              <w:rPr>
                <w:color w:val="1A1A1A"/>
              </w:rPr>
              <w:lastRenderedPageBreak/>
              <w:t>Investitorët që ndërtojnë objekte marrin pjesë në rregullimin e tokës ndërtimore në mënyrën dhe vlerën e përcaktuar me ligj, me këtë Program dhe me aktet përkatëse komunale.</w:t>
            </w:r>
          </w:p>
          <w:p w:rsidR="009F3D5E" w:rsidRDefault="009F3D5E">
            <w:pPr>
              <w:spacing w:after="100"/>
              <w:jc w:val="both"/>
            </w:pPr>
            <w:r>
              <w:rPr>
                <w:color w:val="1A1A1A"/>
              </w:rPr>
              <w:t>Shpenzimet për kyçjen e objekteve në rrjetet përkatëse, nga linjat kryesore deri te objekti, si dhe shpenzimet për dislokimin e rrjeteve ekzistuese kur kjo është e nevojshme për realizimin e ndërtimit, bien në barrë të investitorit, përveç nëse me akt të veçantë ose marrëveshje të vlefshme është përcaktuar ndryshe.</w:t>
            </w:r>
          </w:p>
          <w:p w:rsidR="009F3D5E" w:rsidRDefault="009F3D5E">
            <w:pPr>
              <w:spacing w:after="100"/>
              <w:jc w:val="both"/>
            </w:pPr>
            <w:r>
              <w:rPr>
                <w:color w:val="1A1A1A"/>
              </w:rPr>
              <w:t>Rregullimi i sipërfaqeve të lira në kuadër të parcelave ndërtimore, përfshirë qasjet, gjelbërimin, parkimin dhe rregullimin parter, kryhet nga investitori në pajtim me dokumentacionin teknik dhe kushtet e miratuara.</w:t>
            </w:r>
          </w:p>
          <w:p w:rsidR="009F3D5E" w:rsidRDefault="009F3D5E">
            <w:pPr>
              <w:spacing w:after="100"/>
              <w:jc w:val="both"/>
            </w:pPr>
            <w:r>
              <w:rPr>
                <w:color w:val="1A1A1A"/>
              </w:rPr>
              <w:t>Në rastet kur nuk ekzistojnë kushte për kyçje në kanalizim fekal ose atmosferik, zgjidhjet e përkohshme ose alternative mund të lejohen vetëm në pajtim me ligjin, kushtet teknike, standardet mjedisore dhe aktet e organeve kompetente.</w:t>
            </w:r>
          </w:p>
        </w:tc>
        <w:tc>
          <w:tcPr>
            <w:tcW w:w="5158" w:type="dxa"/>
            <w:tcMar>
              <w:top w:w="100" w:type="dxa"/>
              <w:left w:w="200" w:type="dxa"/>
              <w:bottom w:w="100" w:type="dxa"/>
              <w:right w:w="120" w:type="dxa"/>
            </w:tcMar>
            <w:hideMark/>
          </w:tcPr>
          <w:p w:rsidR="009F3D5E" w:rsidRDefault="009F3D5E">
            <w:pPr>
              <w:spacing w:after="100"/>
              <w:jc w:val="both"/>
            </w:pPr>
            <w:r>
              <w:rPr>
                <w:color w:val="1A1A1A"/>
              </w:rPr>
              <w:t>Инвеститорите кои градат објекти учествуваат во уредувањето на градежното земјиште на начин и во висина утврдени со закон, со оваа Програма и со соодветните општински акти.</w:t>
            </w:r>
          </w:p>
          <w:p w:rsidR="009F3D5E" w:rsidRDefault="009F3D5E">
            <w:pPr>
              <w:spacing w:after="100"/>
              <w:jc w:val="both"/>
            </w:pPr>
            <w:r>
              <w:rPr>
                <w:color w:val="1A1A1A"/>
              </w:rPr>
              <w:t>Трошоците за приклучување на објектите на соодветните мрежи, од главните линии до објектот, како и трошоците за дислокација на постојните мрежи кога тоа е потребно за реализација на градбата, паѓаат на товар на инвеститорот, освен ако со посебен акт или важечка спогодба не е утврдено поинаку.</w:t>
            </w:r>
          </w:p>
          <w:p w:rsidR="009F3D5E" w:rsidRDefault="009F3D5E">
            <w:pPr>
              <w:spacing w:after="100"/>
              <w:jc w:val="both"/>
            </w:pPr>
            <w:r>
              <w:rPr>
                <w:color w:val="1A1A1A"/>
              </w:rPr>
              <w:t>Уредувањето на слободните површини во рамките на градежните парцели, вклучувајќи пристапи, зеленило, паркирање и партерно уредување, го врши инвеститорот согласно техничката документација и одобрените услови.</w:t>
            </w:r>
          </w:p>
          <w:p w:rsidR="009F3D5E" w:rsidRDefault="009F3D5E">
            <w:pPr>
              <w:spacing w:after="100"/>
              <w:jc w:val="both"/>
            </w:pPr>
            <w:r>
              <w:rPr>
                <w:color w:val="1A1A1A"/>
              </w:rPr>
              <w:t>Во случаите кога не постојат услови за приклучување на фекална или атмосферска канализација, привремени или алтернативни решенија може да се дозволат само согласно законот, техничките услови, еколошките стандарди и актите на надлежните органи.</w:t>
            </w:r>
          </w:p>
        </w:tc>
      </w:tr>
    </w:tbl>
    <w:p w:rsidR="009F3D5E" w:rsidRDefault="009F3D5E" w:rsidP="009F3D5E">
      <w:pPr>
        <w:rPr>
          <w:rFonts w:ascii="Arial" w:hAnsi="Arial" w:cs="Arial"/>
          <w:sz w:val="20"/>
          <w:szCs w:val="20"/>
        </w:rPr>
      </w:pPr>
    </w:p>
    <w:tbl>
      <w:tblPr>
        <w:tblW w:w="10320" w:type="dxa"/>
        <w:tblLayout w:type="fixed"/>
        <w:tblCellMar>
          <w:top w:w="120" w:type="dxa"/>
          <w:left w:w="200" w:type="dxa"/>
          <w:bottom w:w="120" w:type="dxa"/>
          <w:right w:w="120" w:type="dxa"/>
        </w:tblCellMar>
        <w:tblLook w:val="04A0" w:firstRow="1" w:lastRow="0" w:firstColumn="1" w:lastColumn="0" w:noHBand="0" w:noVBand="1"/>
      </w:tblPr>
      <w:tblGrid>
        <w:gridCol w:w="5161"/>
        <w:gridCol w:w="5159"/>
      </w:tblGrid>
      <w:tr w:rsidR="009F3D5E" w:rsidTr="009F3D5E">
        <w:trPr>
          <w:cantSplit/>
        </w:trPr>
        <w:tc>
          <w:tcPr>
            <w:tcW w:w="5159" w:type="dxa"/>
            <w:shd w:val="clear" w:color="auto" w:fill="0D2B52"/>
            <w:hideMark/>
          </w:tcPr>
          <w:p w:rsidR="009F3D5E" w:rsidRDefault="009F3D5E">
            <w:r>
              <w:rPr>
                <w:b/>
                <w:bCs/>
                <w:color w:val="FFFFFF"/>
              </w:rPr>
              <w:t>VII. Prioritetet urbanistike dhe zhvillimore</w:t>
            </w:r>
          </w:p>
        </w:tc>
        <w:tc>
          <w:tcPr>
            <w:tcW w:w="5158" w:type="dxa"/>
            <w:shd w:val="clear" w:color="auto" w:fill="0D2B52"/>
            <w:hideMark/>
          </w:tcPr>
          <w:p w:rsidR="009F3D5E" w:rsidRDefault="009F3D5E">
            <w:r>
              <w:rPr>
                <w:b/>
                <w:bCs/>
                <w:color w:val="FFFFFF"/>
              </w:rPr>
              <w:t>VII. Урбанистички и развојни приоритети</w:t>
            </w:r>
          </w:p>
        </w:tc>
      </w:tr>
      <w:tr w:rsidR="009F3D5E" w:rsidTr="009F3D5E">
        <w:tc>
          <w:tcPr>
            <w:tcW w:w="5159" w:type="dxa"/>
            <w:tcMar>
              <w:top w:w="100" w:type="dxa"/>
              <w:left w:w="120" w:type="dxa"/>
              <w:bottom w:w="100" w:type="dxa"/>
              <w:right w:w="200" w:type="dxa"/>
            </w:tcMar>
            <w:hideMark/>
          </w:tcPr>
          <w:p w:rsidR="009F3D5E" w:rsidRDefault="009F3D5E">
            <w:pPr>
              <w:spacing w:after="100"/>
              <w:jc w:val="both"/>
            </w:pPr>
            <w:r>
              <w:rPr>
                <w:color w:val="1A1A1A"/>
              </w:rPr>
              <w:t>Prioritet i parë janë projektet që ndikojnë drejtpërdrejt në sigurinë e qytetarëve, funksionimin e qarkullimit, furnizimin me ujë, kanalizimin, ndriçimin publik dhe mirëmbajtjen e infrastrukturës bazë.</w:t>
            </w:r>
          </w:p>
          <w:p w:rsidR="009F3D5E" w:rsidRDefault="009F3D5E">
            <w:pPr>
              <w:spacing w:after="100"/>
              <w:jc w:val="both"/>
            </w:pPr>
            <w:r>
              <w:rPr>
                <w:color w:val="1A1A1A"/>
              </w:rPr>
              <w:t>Prioritet i dytë janë projektet që përmirësojnë cilësinë e hapësirave publike, parqeve, shkollave, çerdheve, objekteve sportive dhe objekteve administrative me interes publik.</w:t>
            </w:r>
          </w:p>
          <w:p w:rsidR="009F3D5E" w:rsidRDefault="009F3D5E">
            <w:pPr>
              <w:spacing w:after="100"/>
              <w:jc w:val="both"/>
            </w:pPr>
            <w:r>
              <w:rPr>
                <w:color w:val="1A1A1A"/>
              </w:rPr>
              <w:t>Prioritet i tretë janë projektet që dalin nga kërkesat e qytetarëve, bashkësive lokale dhe nevojat operative të Komunës, nëse janë të harmonizuara me dokumentet planifikuese dhe me mundësitë buxhetore.</w:t>
            </w:r>
          </w:p>
        </w:tc>
        <w:tc>
          <w:tcPr>
            <w:tcW w:w="5158" w:type="dxa"/>
            <w:tcMar>
              <w:top w:w="100" w:type="dxa"/>
              <w:left w:w="200" w:type="dxa"/>
              <w:bottom w:w="100" w:type="dxa"/>
              <w:right w:w="120" w:type="dxa"/>
            </w:tcMar>
            <w:hideMark/>
          </w:tcPr>
          <w:p w:rsidR="009F3D5E" w:rsidRDefault="009F3D5E">
            <w:pPr>
              <w:spacing w:after="100"/>
              <w:jc w:val="both"/>
            </w:pPr>
            <w:r>
              <w:rPr>
                <w:color w:val="1A1A1A"/>
              </w:rPr>
              <w:t>Прв приоритет се проектите кои директно влијаат врз безбедноста на граѓаните, функционирањето на сообраќајот, водоснабдувањето, канализацијата, јавното осветлување и одржувањето на основната инфраструктура.</w:t>
            </w:r>
          </w:p>
          <w:p w:rsidR="009F3D5E" w:rsidRDefault="009F3D5E">
            <w:pPr>
              <w:spacing w:after="100"/>
              <w:jc w:val="both"/>
            </w:pPr>
            <w:r>
              <w:rPr>
                <w:color w:val="1A1A1A"/>
              </w:rPr>
              <w:t>Втор приоритет се проектите кои го подобруваат квалитетот на јавните површини, парковите, училиштата, детските градинки, спортските објекти и административните објекти од јавен интерес.</w:t>
            </w:r>
          </w:p>
          <w:p w:rsidR="009F3D5E" w:rsidRDefault="009F3D5E">
            <w:pPr>
              <w:spacing w:after="100"/>
              <w:jc w:val="both"/>
            </w:pPr>
            <w:r>
              <w:rPr>
                <w:color w:val="1A1A1A"/>
              </w:rPr>
              <w:t>Трет приоритет се проектите кои произлегуваат од барањата на граѓаните, месните заедници и оперативните потреби на Општината, доколку се усогласени со планските документи и буџетските можности.</w:t>
            </w:r>
          </w:p>
        </w:tc>
      </w:tr>
    </w:tbl>
    <w:p w:rsidR="009F3D5E" w:rsidRDefault="009F3D5E" w:rsidP="009F3D5E">
      <w:pPr>
        <w:rPr>
          <w:rFonts w:ascii="Arial" w:hAnsi="Arial" w:cs="Arial"/>
          <w:sz w:val="20"/>
          <w:szCs w:val="20"/>
        </w:rPr>
      </w:pPr>
    </w:p>
    <w:tbl>
      <w:tblPr>
        <w:tblW w:w="10320" w:type="dxa"/>
        <w:tblLayout w:type="fixed"/>
        <w:tblCellMar>
          <w:top w:w="120" w:type="dxa"/>
          <w:left w:w="200" w:type="dxa"/>
          <w:bottom w:w="120" w:type="dxa"/>
          <w:right w:w="120" w:type="dxa"/>
        </w:tblCellMar>
        <w:tblLook w:val="04A0" w:firstRow="1" w:lastRow="0" w:firstColumn="1" w:lastColumn="0" w:noHBand="0" w:noVBand="1"/>
      </w:tblPr>
      <w:tblGrid>
        <w:gridCol w:w="5161"/>
        <w:gridCol w:w="5159"/>
      </w:tblGrid>
      <w:tr w:rsidR="009F3D5E" w:rsidTr="009F3D5E">
        <w:trPr>
          <w:cantSplit/>
        </w:trPr>
        <w:tc>
          <w:tcPr>
            <w:tcW w:w="5159" w:type="dxa"/>
            <w:shd w:val="clear" w:color="auto" w:fill="0D2B52"/>
            <w:hideMark/>
          </w:tcPr>
          <w:p w:rsidR="009F3D5E" w:rsidRDefault="009F3D5E">
            <w:r>
              <w:rPr>
                <w:b/>
                <w:bCs/>
                <w:color w:val="FFFFFF"/>
              </w:rPr>
              <w:t>VIII. Mënyra e realizimit dhe fazat e zbatimit</w:t>
            </w:r>
          </w:p>
        </w:tc>
        <w:tc>
          <w:tcPr>
            <w:tcW w:w="5158" w:type="dxa"/>
            <w:shd w:val="clear" w:color="auto" w:fill="0D2B52"/>
            <w:hideMark/>
          </w:tcPr>
          <w:p w:rsidR="009F3D5E" w:rsidRDefault="009F3D5E">
            <w:r>
              <w:rPr>
                <w:b/>
                <w:bCs/>
                <w:color w:val="FFFFFF"/>
              </w:rPr>
              <w:t>VIII. Начин на реализација и фази на спроведување</w:t>
            </w:r>
          </w:p>
        </w:tc>
      </w:tr>
      <w:tr w:rsidR="009F3D5E" w:rsidTr="009F3D5E">
        <w:tc>
          <w:tcPr>
            <w:tcW w:w="5159" w:type="dxa"/>
            <w:tcMar>
              <w:top w:w="100" w:type="dxa"/>
              <w:left w:w="120" w:type="dxa"/>
              <w:bottom w:w="100" w:type="dxa"/>
              <w:right w:w="200" w:type="dxa"/>
            </w:tcMar>
            <w:hideMark/>
          </w:tcPr>
          <w:p w:rsidR="009F3D5E" w:rsidRDefault="009F3D5E">
            <w:pPr>
              <w:spacing w:after="100"/>
              <w:jc w:val="both"/>
            </w:pPr>
            <w:r>
              <w:rPr>
                <w:color w:val="1A1A1A"/>
              </w:rPr>
              <w:t>Realizimi i Programit bëhet përmes përgatitjes së dokumentacionit teknik, sigurimit të mjeteve, zbatimit të procedurave të prokurimit publik, lidhjes së kontratave, mbikëqyrjes profesionale, pranimit të punimeve dhe evidentimit të rezultateve.</w:t>
            </w:r>
          </w:p>
          <w:p w:rsidR="009F3D5E" w:rsidRDefault="009F3D5E">
            <w:pPr>
              <w:spacing w:after="100"/>
              <w:jc w:val="both"/>
            </w:pPr>
            <w:r>
              <w:rPr>
                <w:color w:val="1A1A1A"/>
              </w:rPr>
              <w:t>Projektet mund të realizohen në një ose më shumë faza, varësisht nga gatishmëria teknike, procedurat administrative, sigurimi i mjeteve financiare dhe kushtet reale në terren.</w:t>
            </w:r>
          </w:p>
          <w:p w:rsidR="009F3D5E" w:rsidRDefault="009F3D5E">
            <w:pPr>
              <w:spacing w:after="100"/>
              <w:jc w:val="both"/>
            </w:pPr>
            <w:r>
              <w:rPr>
                <w:color w:val="1A1A1A"/>
              </w:rPr>
              <w:t>Dinamika e zbatimit mund të ndryshohet gjatë vitit 2026, nëse këtë e kërkojnë kushtet financiare, procedurat e prokurimit, prioritetet urgjente, vendimet e Këshillit ose rrethanat objektive në terren.</w:t>
            </w:r>
          </w:p>
        </w:tc>
        <w:tc>
          <w:tcPr>
            <w:tcW w:w="5158" w:type="dxa"/>
            <w:tcMar>
              <w:top w:w="100" w:type="dxa"/>
              <w:left w:w="200" w:type="dxa"/>
              <w:bottom w:w="100" w:type="dxa"/>
              <w:right w:w="120" w:type="dxa"/>
            </w:tcMar>
            <w:hideMark/>
          </w:tcPr>
          <w:p w:rsidR="009F3D5E" w:rsidRDefault="009F3D5E">
            <w:pPr>
              <w:spacing w:after="100"/>
              <w:jc w:val="both"/>
            </w:pPr>
            <w:r>
              <w:rPr>
                <w:color w:val="1A1A1A"/>
              </w:rPr>
              <w:t>Реализацијата на Програмата се врши преку подготовка на техничка документација, обезбедување средства, спроведување постапки за јавни набавки, склучување договори, стручен надзор, прием на работите и евидентирање на резултатите.</w:t>
            </w:r>
          </w:p>
          <w:p w:rsidR="009F3D5E" w:rsidRDefault="009F3D5E">
            <w:pPr>
              <w:spacing w:after="100"/>
              <w:jc w:val="both"/>
            </w:pPr>
            <w:r>
              <w:rPr>
                <w:color w:val="1A1A1A"/>
              </w:rPr>
              <w:t>Проектите може да се реализираат во една или повеќе фази, во зависност од техничката подготвеност, административните постапки, обезбедувањето финансиски средства и реалните услови на терен.</w:t>
            </w:r>
          </w:p>
          <w:p w:rsidR="009F3D5E" w:rsidRDefault="009F3D5E">
            <w:pPr>
              <w:spacing w:after="100"/>
              <w:jc w:val="both"/>
            </w:pPr>
            <w:r>
              <w:rPr>
                <w:color w:val="1A1A1A"/>
              </w:rPr>
              <w:t>Динамиката на спроведување може да се измени во текот на 2026 година, доколку тоа го бараат финансиските услови, постапките за јавни набавки, итните приоритети, одлуките на Советот или објективните околности на терен.</w:t>
            </w:r>
          </w:p>
        </w:tc>
      </w:tr>
    </w:tbl>
    <w:p w:rsidR="009F3D5E" w:rsidRDefault="009F3D5E" w:rsidP="009F3D5E">
      <w:pPr>
        <w:rPr>
          <w:rFonts w:ascii="Arial" w:hAnsi="Arial" w:cs="Arial"/>
          <w:sz w:val="20"/>
          <w:szCs w:val="20"/>
        </w:rPr>
      </w:pPr>
    </w:p>
    <w:tbl>
      <w:tblPr>
        <w:tblW w:w="10320" w:type="dxa"/>
        <w:tblLayout w:type="fixed"/>
        <w:tblCellMar>
          <w:top w:w="120" w:type="dxa"/>
          <w:left w:w="200" w:type="dxa"/>
          <w:bottom w:w="120" w:type="dxa"/>
          <w:right w:w="120" w:type="dxa"/>
        </w:tblCellMar>
        <w:tblLook w:val="04A0" w:firstRow="1" w:lastRow="0" w:firstColumn="1" w:lastColumn="0" w:noHBand="0" w:noVBand="1"/>
      </w:tblPr>
      <w:tblGrid>
        <w:gridCol w:w="5161"/>
        <w:gridCol w:w="5159"/>
      </w:tblGrid>
      <w:tr w:rsidR="009F3D5E" w:rsidTr="009F3D5E">
        <w:trPr>
          <w:cantSplit/>
        </w:trPr>
        <w:tc>
          <w:tcPr>
            <w:tcW w:w="5159" w:type="dxa"/>
            <w:shd w:val="clear" w:color="auto" w:fill="0D2B52"/>
            <w:hideMark/>
          </w:tcPr>
          <w:p w:rsidR="009F3D5E" w:rsidRDefault="009F3D5E">
            <w:r>
              <w:rPr>
                <w:b/>
                <w:bCs/>
                <w:color w:val="FFFFFF"/>
              </w:rPr>
              <w:t>IX. Korniza financiare dhe burimet e financimit</w:t>
            </w:r>
          </w:p>
        </w:tc>
        <w:tc>
          <w:tcPr>
            <w:tcW w:w="5158" w:type="dxa"/>
            <w:shd w:val="clear" w:color="auto" w:fill="0D2B52"/>
            <w:hideMark/>
          </w:tcPr>
          <w:p w:rsidR="009F3D5E" w:rsidRDefault="009F3D5E">
            <w:r>
              <w:rPr>
                <w:b/>
                <w:bCs/>
                <w:color w:val="FFFFFF"/>
              </w:rPr>
              <w:t>IX. Финансиска рамка и извори на финансирање</w:t>
            </w:r>
          </w:p>
        </w:tc>
      </w:tr>
      <w:tr w:rsidR="009F3D5E" w:rsidTr="009F3D5E">
        <w:tc>
          <w:tcPr>
            <w:tcW w:w="5159" w:type="dxa"/>
            <w:tcMar>
              <w:top w:w="100" w:type="dxa"/>
              <w:left w:w="120" w:type="dxa"/>
              <w:bottom w:w="100" w:type="dxa"/>
              <w:right w:w="200" w:type="dxa"/>
            </w:tcMar>
            <w:hideMark/>
          </w:tcPr>
          <w:p w:rsidR="009F3D5E" w:rsidRDefault="009F3D5E">
            <w:pPr>
              <w:spacing w:after="100"/>
              <w:jc w:val="both"/>
            </w:pPr>
            <w:r>
              <w:rPr>
                <w:color w:val="1A1A1A"/>
              </w:rPr>
              <w:t>Vlera e përgjithshme e projekteve të planifikuara për vitin 2026, që shërbejnë si bazë e këtij Programi, është 881.447.076 denarë. Shumat janë orientuese dhe realizohen në pajtim me Buxhetin e Komunës, vendimet e Këshillit, kontratat, burimet e jashtme të financimit dhe dokumentacionin teknik për secilin projekt.</w:t>
            </w:r>
          </w:p>
        </w:tc>
        <w:tc>
          <w:tcPr>
            <w:tcW w:w="5158" w:type="dxa"/>
            <w:tcMar>
              <w:top w:w="100" w:type="dxa"/>
              <w:left w:w="200" w:type="dxa"/>
              <w:bottom w:w="100" w:type="dxa"/>
              <w:right w:w="120" w:type="dxa"/>
            </w:tcMar>
            <w:hideMark/>
          </w:tcPr>
          <w:p w:rsidR="009F3D5E" w:rsidRDefault="009F3D5E">
            <w:pPr>
              <w:spacing w:after="100"/>
              <w:jc w:val="both"/>
            </w:pPr>
            <w:r>
              <w:rPr>
                <w:color w:val="1A1A1A"/>
              </w:rPr>
              <w:t>Вкупната вредност на проектите планирани за 2026 година, кои служат како основа на оваа Програма, изнесува 881.447.076 денари. Износите се ориентативни и се реализираат согласно Буџетот на Општината, одлуките на Советот, договорите, надворешните извори на финансирање и техничката документација за секој поединечен проект.</w:t>
            </w:r>
          </w:p>
        </w:tc>
      </w:tr>
    </w:tbl>
    <w:p w:rsidR="009F3D5E" w:rsidRDefault="009F3D5E" w:rsidP="009F3D5E">
      <w:pPr>
        <w:rPr>
          <w:rFonts w:ascii="Arial" w:hAnsi="Arial" w:cs="Arial"/>
          <w:sz w:val="20"/>
          <w:szCs w:val="20"/>
        </w:rPr>
      </w:pPr>
    </w:p>
    <w:p w:rsidR="009F3D5E" w:rsidRDefault="009F3D5E" w:rsidP="009F3D5E">
      <w:pPr>
        <w:spacing w:before="120" w:after="80"/>
      </w:pPr>
      <w:r>
        <w:rPr>
          <w:b/>
          <w:bCs/>
          <w:color w:val="0D2B52"/>
        </w:rPr>
        <w:t>Rekapitulim orientues sipas llojit të projekteve</w:t>
      </w:r>
    </w:p>
    <w:tbl>
      <w:tblPr>
        <w:tblW w:w="10320" w:type="dxa"/>
        <w:tblLayout w:type="fixed"/>
        <w:tblCellMar>
          <w:top w:w="80" w:type="dxa"/>
          <w:left w:w="100" w:type="dxa"/>
          <w:bottom w:w="80" w:type="dxa"/>
          <w:right w:w="100" w:type="dxa"/>
        </w:tblCellMar>
        <w:tblLook w:val="04A0" w:firstRow="1" w:lastRow="0" w:firstColumn="1" w:lastColumn="0" w:noHBand="0" w:noVBand="1"/>
      </w:tblPr>
      <w:tblGrid>
        <w:gridCol w:w="6399"/>
        <w:gridCol w:w="2269"/>
        <w:gridCol w:w="1652"/>
      </w:tblGrid>
      <w:tr w:rsidR="009F3D5E" w:rsidTr="009F3D5E">
        <w:trPr>
          <w:tblHeader/>
        </w:trPr>
        <w:tc>
          <w:tcPr>
            <w:tcW w:w="6397"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r>
              <w:rPr>
                <w:b/>
                <w:bCs/>
                <w:color w:val="FFFFFF"/>
                <w:sz w:val="18"/>
                <w:szCs w:val="18"/>
              </w:rPr>
              <w:t>Lloji i projektit</w:t>
            </w:r>
          </w:p>
        </w:tc>
        <w:tc>
          <w:tcPr>
            <w:tcW w:w="2269"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right"/>
            </w:pPr>
            <w:r>
              <w:rPr>
                <w:b/>
                <w:bCs/>
                <w:color w:val="FFFFFF"/>
                <w:sz w:val="18"/>
                <w:szCs w:val="18"/>
              </w:rPr>
              <w:t>Vlera (denarë)</w:t>
            </w:r>
          </w:p>
        </w:tc>
        <w:tc>
          <w:tcPr>
            <w:tcW w:w="1652"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8"/>
                <w:szCs w:val="18"/>
              </w:rPr>
              <w:t>%</w:t>
            </w:r>
          </w:p>
        </w:tc>
      </w:tr>
      <w:tr w:rsidR="009F3D5E" w:rsidTr="009F3D5E">
        <w:tc>
          <w:tcPr>
            <w:tcW w:w="63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r>
              <w:rPr>
                <w:sz w:val="18"/>
                <w:szCs w:val="18"/>
              </w:rPr>
              <w:t>Rrugë, trotuare dhe infrastrukturë rrugore</w:t>
            </w:r>
          </w:p>
        </w:tc>
        <w:tc>
          <w:tcPr>
            <w:tcW w:w="22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right"/>
            </w:pPr>
            <w:r>
              <w:rPr>
                <w:sz w:val="18"/>
                <w:szCs w:val="18"/>
              </w:rPr>
              <w:t>215.756.388</w:t>
            </w:r>
          </w:p>
        </w:tc>
        <w:tc>
          <w:tcPr>
            <w:tcW w:w="165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center"/>
            </w:pPr>
            <w:r>
              <w:rPr>
                <w:sz w:val="18"/>
                <w:szCs w:val="18"/>
              </w:rPr>
              <w:t>24,5%</w:t>
            </w:r>
          </w:p>
        </w:tc>
      </w:tr>
      <w:tr w:rsidR="009F3D5E" w:rsidTr="009F3D5E">
        <w:tc>
          <w:tcPr>
            <w:tcW w:w="63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r>
              <w:rPr>
                <w:sz w:val="18"/>
                <w:szCs w:val="18"/>
              </w:rPr>
              <w:t>Arsim, sport dhe objekte publike</w:t>
            </w:r>
          </w:p>
        </w:tc>
        <w:tc>
          <w:tcPr>
            <w:tcW w:w="22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right"/>
            </w:pPr>
            <w:r>
              <w:rPr>
                <w:sz w:val="18"/>
                <w:szCs w:val="18"/>
              </w:rPr>
              <w:t>169.612.188</w:t>
            </w:r>
          </w:p>
        </w:tc>
        <w:tc>
          <w:tcPr>
            <w:tcW w:w="165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center"/>
            </w:pPr>
            <w:r>
              <w:rPr>
                <w:sz w:val="18"/>
                <w:szCs w:val="18"/>
              </w:rPr>
              <w:t>19,2%</w:t>
            </w:r>
          </w:p>
        </w:tc>
      </w:tr>
      <w:tr w:rsidR="009F3D5E" w:rsidTr="009F3D5E">
        <w:tc>
          <w:tcPr>
            <w:tcW w:w="63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r>
              <w:rPr>
                <w:sz w:val="18"/>
                <w:szCs w:val="18"/>
              </w:rPr>
              <w:t>Hapësira publike, gjelbërim dhe ndriçim</w:t>
            </w:r>
          </w:p>
        </w:tc>
        <w:tc>
          <w:tcPr>
            <w:tcW w:w="22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right"/>
            </w:pPr>
            <w:r>
              <w:rPr>
                <w:sz w:val="18"/>
                <w:szCs w:val="18"/>
              </w:rPr>
              <w:t>160.078.500</w:t>
            </w:r>
          </w:p>
        </w:tc>
        <w:tc>
          <w:tcPr>
            <w:tcW w:w="165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center"/>
            </w:pPr>
            <w:r>
              <w:rPr>
                <w:sz w:val="18"/>
                <w:szCs w:val="18"/>
              </w:rPr>
              <w:t>18,2%</w:t>
            </w:r>
          </w:p>
        </w:tc>
      </w:tr>
      <w:tr w:rsidR="009F3D5E" w:rsidTr="009F3D5E">
        <w:tc>
          <w:tcPr>
            <w:tcW w:w="63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r>
              <w:rPr>
                <w:sz w:val="18"/>
                <w:szCs w:val="18"/>
              </w:rPr>
              <w:t>Pajisje dhe objekte komunale</w:t>
            </w:r>
          </w:p>
        </w:tc>
        <w:tc>
          <w:tcPr>
            <w:tcW w:w="22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right"/>
            </w:pPr>
            <w:r>
              <w:rPr>
                <w:sz w:val="18"/>
                <w:szCs w:val="18"/>
              </w:rPr>
              <w:t>119.000.000</w:t>
            </w:r>
          </w:p>
        </w:tc>
        <w:tc>
          <w:tcPr>
            <w:tcW w:w="165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center"/>
            </w:pPr>
            <w:r>
              <w:rPr>
                <w:sz w:val="18"/>
                <w:szCs w:val="18"/>
              </w:rPr>
              <w:t>13,5%</w:t>
            </w:r>
          </w:p>
        </w:tc>
      </w:tr>
      <w:tr w:rsidR="009F3D5E" w:rsidTr="009F3D5E">
        <w:tc>
          <w:tcPr>
            <w:tcW w:w="63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r>
              <w:rPr>
                <w:sz w:val="18"/>
                <w:szCs w:val="18"/>
              </w:rPr>
              <w:t>Ujësjellës dhe kanalizim</w:t>
            </w:r>
          </w:p>
        </w:tc>
        <w:tc>
          <w:tcPr>
            <w:tcW w:w="22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right"/>
            </w:pPr>
            <w:r>
              <w:rPr>
                <w:sz w:val="18"/>
                <w:szCs w:val="18"/>
              </w:rPr>
              <w:t>110.075.000</w:t>
            </w:r>
          </w:p>
        </w:tc>
        <w:tc>
          <w:tcPr>
            <w:tcW w:w="165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center"/>
            </w:pPr>
            <w:r>
              <w:rPr>
                <w:sz w:val="18"/>
                <w:szCs w:val="18"/>
              </w:rPr>
              <w:t>12,5%</w:t>
            </w:r>
          </w:p>
        </w:tc>
      </w:tr>
      <w:tr w:rsidR="009F3D5E" w:rsidTr="009F3D5E">
        <w:tc>
          <w:tcPr>
            <w:tcW w:w="63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r>
              <w:rPr>
                <w:sz w:val="18"/>
                <w:szCs w:val="18"/>
              </w:rPr>
              <w:t>Projekte të tjera</w:t>
            </w:r>
          </w:p>
        </w:tc>
        <w:tc>
          <w:tcPr>
            <w:tcW w:w="22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right"/>
            </w:pPr>
            <w:r>
              <w:rPr>
                <w:sz w:val="18"/>
                <w:szCs w:val="18"/>
              </w:rPr>
              <w:t>106.925.000</w:t>
            </w:r>
          </w:p>
        </w:tc>
        <w:tc>
          <w:tcPr>
            <w:tcW w:w="165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center"/>
            </w:pPr>
            <w:r>
              <w:rPr>
                <w:sz w:val="18"/>
                <w:szCs w:val="18"/>
              </w:rPr>
              <w:t>12,1%</w:t>
            </w:r>
          </w:p>
        </w:tc>
      </w:tr>
      <w:tr w:rsidR="009F3D5E" w:rsidTr="009F3D5E">
        <w:tc>
          <w:tcPr>
            <w:tcW w:w="6397" w:type="dxa"/>
            <w:tcBorders>
              <w:top w:val="single" w:sz="6" w:space="0" w:color="8C8C8C"/>
              <w:left w:val="single" w:sz="6" w:space="0" w:color="8C8C8C"/>
              <w:bottom w:val="single" w:sz="6" w:space="0" w:color="8C8C8C"/>
              <w:right w:val="single" w:sz="6" w:space="0" w:color="8C8C8C"/>
            </w:tcBorders>
            <w:shd w:val="clear" w:color="auto" w:fill="F2F2F2"/>
            <w:vAlign w:val="center"/>
            <w:hideMark/>
          </w:tcPr>
          <w:p w:rsidR="009F3D5E" w:rsidRDefault="009F3D5E">
            <w:r>
              <w:rPr>
                <w:b/>
                <w:bCs/>
                <w:sz w:val="18"/>
                <w:szCs w:val="18"/>
              </w:rPr>
              <w:t>Gjithsej</w:t>
            </w:r>
          </w:p>
        </w:tc>
        <w:tc>
          <w:tcPr>
            <w:tcW w:w="2269" w:type="dxa"/>
            <w:tcBorders>
              <w:top w:val="single" w:sz="6" w:space="0" w:color="8C8C8C"/>
              <w:left w:val="single" w:sz="6" w:space="0" w:color="8C8C8C"/>
              <w:bottom w:val="single" w:sz="6" w:space="0" w:color="8C8C8C"/>
              <w:right w:val="single" w:sz="6" w:space="0" w:color="8C8C8C"/>
            </w:tcBorders>
            <w:shd w:val="clear" w:color="auto" w:fill="F2F2F2"/>
            <w:vAlign w:val="center"/>
            <w:hideMark/>
          </w:tcPr>
          <w:p w:rsidR="009F3D5E" w:rsidRDefault="009F3D5E">
            <w:pPr>
              <w:jc w:val="right"/>
            </w:pPr>
            <w:r>
              <w:rPr>
                <w:b/>
                <w:bCs/>
                <w:sz w:val="18"/>
                <w:szCs w:val="18"/>
              </w:rPr>
              <w:t>881.447.076</w:t>
            </w:r>
          </w:p>
        </w:tc>
        <w:tc>
          <w:tcPr>
            <w:tcW w:w="1652" w:type="dxa"/>
            <w:tcBorders>
              <w:top w:val="single" w:sz="6" w:space="0" w:color="8C8C8C"/>
              <w:left w:val="single" w:sz="6" w:space="0" w:color="8C8C8C"/>
              <w:bottom w:val="single" w:sz="6" w:space="0" w:color="8C8C8C"/>
              <w:right w:val="single" w:sz="6" w:space="0" w:color="8C8C8C"/>
            </w:tcBorders>
            <w:shd w:val="clear" w:color="auto" w:fill="F2F2F2"/>
            <w:vAlign w:val="center"/>
            <w:hideMark/>
          </w:tcPr>
          <w:p w:rsidR="009F3D5E" w:rsidRDefault="009F3D5E">
            <w:pPr>
              <w:jc w:val="center"/>
            </w:pPr>
            <w:r>
              <w:rPr>
                <w:b/>
                <w:bCs/>
                <w:sz w:val="18"/>
                <w:szCs w:val="18"/>
              </w:rPr>
              <w:t>100,0%</w:t>
            </w:r>
          </w:p>
        </w:tc>
      </w:tr>
    </w:tbl>
    <w:p w:rsidR="009F3D5E" w:rsidRDefault="009F3D5E" w:rsidP="009F3D5E">
      <w:pPr>
        <w:rPr>
          <w:rFonts w:ascii="Arial" w:hAnsi="Arial" w:cs="Arial"/>
          <w:sz w:val="20"/>
          <w:szCs w:val="20"/>
        </w:rPr>
      </w:pPr>
    </w:p>
    <w:p w:rsidR="009F3D5E" w:rsidRDefault="009F3D5E" w:rsidP="009F3D5E">
      <w:pPr>
        <w:spacing w:before="120" w:after="80"/>
      </w:pPr>
      <w:r>
        <w:rPr>
          <w:b/>
          <w:bCs/>
          <w:color w:val="0D2B52"/>
        </w:rPr>
        <w:t>Ориентативна рекапитулација според видот на проектите</w:t>
      </w:r>
    </w:p>
    <w:tbl>
      <w:tblPr>
        <w:tblW w:w="10320" w:type="dxa"/>
        <w:tblLayout w:type="fixed"/>
        <w:tblCellMar>
          <w:top w:w="80" w:type="dxa"/>
          <w:left w:w="100" w:type="dxa"/>
          <w:bottom w:w="80" w:type="dxa"/>
          <w:right w:w="100" w:type="dxa"/>
        </w:tblCellMar>
        <w:tblLook w:val="04A0" w:firstRow="1" w:lastRow="0" w:firstColumn="1" w:lastColumn="0" w:noHBand="0" w:noVBand="1"/>
      </w:tblPr>
      <w:tblGrid>
        <w:gridCol w:w="6399"/>
        <w:gridCol w:w="2269"/>
        <w:gridCol w:w="1652"/>
      </w:tblGrid>
      <w:tr w:rsidR="009F3D5E" w:rsidTr="009F3D5E">
        <w:trPr>
          <w:tblHeader/>
        </w:trPr>
        <w:tc>
          <w:tcPr>
            <w:tcW w:w="6397"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r>
              <w:rPr>
                <w:b/>
                <w:bCs/>
                <w:color w:val="FFFFFF"/>
                <w:sz w:val="18"/>
                <w:szCs w:val="18"/>
              </w:rPr>
              <w:t>Вид на проект</w:t>
            </w:r>
          </w:p>
        </w:tc>
        <w:tc>
          <w:tcPr>
            <w:tcW w:w="2269"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right"/>
            </w:pPr>
            <w:r>
              <w:rPr>
                <w:b/>
                <w:bCs/>
                <w:color w:val="FFFFFF"/>
                <w:sz w:val="18"/>
                <w:szCs w:val="18"/>
              </w:rPr>
              <w:t>Вредност (денари)</w:t>
            </w:r>
          </w:p>
        </w:tc>
        <w:tc>
          <w:tcPr>
            <w:tcW w:w="1652"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8"/>
                <w:szCs w:val="18"/>
              </w:rPr>
              <w:t>%</w:t>
            </w:r>
          </w:p>
        </w:tc>
      </w:tr>
      <w:tr w:rsidR="009F3D5E" w:rsidTr="009F3D5E">
        <w:tc>
          <w:tcPr>
            <w:tcW w:w="63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r>
              <w:rPr>
                <w:sz w:val="18"/>
                <w:szCs w:val="18"/>
              </w:rPr>
              <w:t>Улици, тротоари и патна инфраструктура</w:t>
            </w:r>
          </w:p>
        </w:tc>
        <w:tc>
          <w:tcPr>
            <w:tcW w:w="22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right"/>
            </w:pPr>
            <w:r>
              <w:rPr>
                <w:sz w:val="18"/>
                <w:szCs w:val="18"/>
              </w:rPr>
              <w:t>215.756.388</w:t>
            </w:r>
          </w:p>
        </w:tc>
        <w:tc>
          <w:tcPr>
            <w:tcW w:w="165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center"/>
            </w:pPr>
            <w:r>
              <w:rPr>
                <w:sz w:val="18"/>
                <w:szCs w:val="18"/>
              </w:rPr>
              <w:t>24,5%</w:t>
            </w:r>
          </w:p>
        </w:tc>
      </w:tr>
      <w:tr w:rsidR="009F3D5E" w:rsidTr="009F3D5E">
        <w:tc>
          <w:tcPr>
            <w:tcW w:w="63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r>
              <w:rPr>
                <w:sz w:val="18"/>
                <w:szCs w:val="18"/>
              </w:rPr>
              <w:t>Образование, спорт и јавни објекти</w:t>
            </w:r>
          </w:p>
        </w:tc>
        <w:tc>
          <w:tcPr>
            <w:tcW w:w="22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right"/>
            </w:pPr>
            <w:r>
              <w:rPr>
                <w:sz w:val="18"/>
                <w:szCs w:val="18"/>
              </w:rPr>
              <w:t>169.612.188</w:t>
            </w:r>
          </w:p>
        </w:tc>
        <w:tc>
          <w:tcPr>
            <w:tcW w:w="165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center"/>
            </w:pPr>
            <w:r>
              <w:rPr>
                <w:sz w:val="18"/>
                <w:szCs w:val="18"/>
              </w:rPr>
              <w:t>19,2%</w:t>
            </w:r>
          </w:p>
        </w:tc>
      </w:tr>
      <w:tr w:rsidR="009F3D5E" w:rsidTr="009F3D5E">
        <w:tc>
          <w:tcPr>
            <w:tcW w:w="63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r>
              <w:rPr>
                <w:sz w:val="18"/>
                <w:szCs w:val="18"/>
              </w:rPr>
              <w:t>Јавни површини, зеленило и осветлување</w:t>
            </w:r>
          </w:p>
        </w:tc>
        <w:tc>
          <w:tcPr>
            <w:tcW w:w="22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right"/>
            </w:pPr>
            <w:r>
              <w:rPr>
                <w:sz w:val="18"/>
                <w:szCs w:val="18"/>
              </w:rPr>
              <w:t>160.078.500</w:t>
            </w:r>
          </w:p>
        </w:tc>
        <w:tc>
          <w:tcPr>
            <w:tcW w:w="165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center"/>
            </w:pPr>
            <w:r>
              <w:rPr>
                <w:sz w:val="18"/>
                <w:szCs w:val="18"/>
              </w:rPr>
              <w:t>18,2%</w:t>
            </w:r>
          </w:p>
        </w:tc>
      </w:tr>
      <w:tr w:rsidR="009F3D5E" w:rsidTr="009F3D5E">
        <w:tc>
          <w:tcPr>
            <w:tcW w:w="63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r>
              <w:rPr>
                <w:sz w:val="18"/>
                <w:szCs w:val="18"/>
              </w:rPr>
              <w:t>Комунална опрема и објекти</w:t>
            </w:r>
          </w:p>
        </w:tc>
        <w:tc>
          <w:tcPr>
            <w:tcW w:w="22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right"/>
            </w:pPr>
            <w:r>
              <w:rPr>
                <w:sz w:val="18"/>
                <w:szCs w:val="18"/>
              </w:rPr>
              <w:t>119.000.000</w:t>
            </w:r>
          </w:p>
        </w:tc>
        <w:tc>
          <w:tcPr>
            <w:tcW w:w="165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center"/>
            </w:pPr>
            <w:r>
              <w:rPr>
                <w:sz w:val="18"/>
                <w:szCs w:val="18"/>
              </w:rPr>
              <w:t>13,5%</w:t>
            </w:r>
          </w:p>
        </w:tc>
      </w:tr>
      <w:tr w:rsidR="009F3D5E" w:rsidTr="009F3D5E">
        <w:tc>
          <w:tcPr>
            <w:tcW w:w="63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r>
              <w:rPr>
                <w:sz w:val="18"/>
                <w:szCs w:val="18"/>
              </w:rPr>
              <w:t>Водовод и канализација</w:t>
            </w:r>
          </w:p>
        </w:tc>
        <w:tc>
          <w:tcPr>
            <w:tcW w:w="22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right"/>
            </w:pPr>
            <w:r>
              <w:rPr>
                <w:sz w:val="18"/>
                <w:szCs w:val="18"/>
              </w:rPr>
              <w:t>110.075.000</w:t>
            </w:r>
          </w:p>
        </w:tc>
        <w:tc>
          <w:tcPr>
            <w:tcW w:w="165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center"/>
            </w:pPr>
            <w:r>
              <w:rPr>
                <w:sz w:val="18"/>
                <w:szCs w:val="18"/>
              </w:rPr>
              <w:t>12,5%</w:t>
            </w:r>
          </w:p>
        </w:tc>
      </w:tr>
      <w:tr w:rsidR="009F3D5E" w:rsidTr="009F3D5E">
        <w:tc>
          <w:tcPr>
            <w:tcW w:w="63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r>
              <w:rPr>
                <w:sz w:val="18"/>
                <w:szCs w:val="18"/>
              </w:rPr>
              <w:t>Други проекти</w:t>
            </w:r>
          </w:p>
        </w:tc>
        <w:tc>
          <w:tcPr>
            <w:tcW w:w="22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right"/>
            </w:pPr>
            <w:r>
              <w:rPr>
                <w:sz w:val="18"/>
                <w:szCs w:val="18"/>
              </w:rPr>
              <w:t>106.925.000</w:t>
            </w:r>
          </w:p>
        </w:tc>
        <w:tc>
          <w:tcPr>
            <w:tcW w:w="165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center"/>
            </w:pPr>
            <w:r>
              <w:rPr>
                <w:sz w:val="18"/>
                <w:szCs w:val="18"/>
              </w:rPr>
              <w:t>12,1%</w:t>
            </w:r>
          </w:p>
        </w:tc>
      </w:tr>
      <w:tr w:rsidR="009F3D5E" w:rsidTr="009F3D5E">
        <w:tc>
          <w:tcPr>
            <w:tcW w:w="6397" w:type="dxa"/>
            <w:tcBorders>
              <w:top w:val="single" w:sz="6" w:space="0" w:color="8C8C8C"/>
              <w:left w:val="single" w:sz="6" w:space="0" w:color="8C8C8C"/>
              <w:bottom w:val="single" w:sz="6" w:space="0" w:color="8C8C8C"/>
              <w:right w:val="single" w:sz="6" w:space="0" w:color="8C8C8C"/>
            </w:tcBorders>
            <w:shd w:val="clear" w:color="auto" w:fill="F2F2F2"/>
            <w:vAlign w:val="center"/>
            <w:hideMark/>
          </w:tcPr>
          <w:p w:rsidR="009F3D5E" w:rsidRDefault="009F3D5E">
            <w:r>
              <w:rPr>
                <w:b/>
                <w:bCs/>
                <w:sz w:val="18"/>
                <w:szCs w:val="18"/>
              </w:rPr>
              <w:t>Вкупно</w:t>
            </w:r>
          </w:p>
        </w:tc>
        <w:tc>
          <w:tcPr>
            <w:tcW w:w="2269" w:type="dxa"/>
            <w:tcBorders>
              <w:top w:val="single" w:sz="6" w:space="0" w:color="8C8C8C"/>
              <w:left w:val="single" w:sz="6" w:space="0" w:color="8C8C8C"/>
              <w:bottom w:val="single" w:sz="6" w:space="0" w:color="8C8C8C"/>
              <w:right w:val="single" w:sz="6" w:space="0" w:color="8C8C8C"/>
            </w:tcBorders>
            <w:shd w:val="clear" w:color="auto" w:fill="F2F2F2"/>
            <w:vAlign w:val="center"/>
            <w:hideMark/>
          </w:tcPr>
          <w:p w:rsidR="009F3D5E" w:rsidRDefault="009F3D5E">
            <w:pPr>
              <w:jc w:val="right"/>
            </w:pPr>
            <w:r>
              <w:rPr>
                <w:b/>
                <w:bCs/>
                <w:sz w:val="18"/>
                <w:szCs w:val="18"/>
              </w:rPr>
              <w:t>881.447.076</w:t>
            </w:r>
          </w:p>
        </w:tc>
        <w:tc>
          <w:tcPr>
            <w:tcW w:w="1652" w:type="dxa"/>
            <w:tcBorders>
              <w:top w:val="single" w:sz="6" w:space="0" w:color="8C8C8C"/>
              <w:left w:val="single" w:sz="6" w:space="0" w:color="8C8C8C"/>
              <w:bottom w:val="single" w:sz="6" w:space="0" w:color="8C8C8C"/>
              <w:right w:val="single" w:sz="6" w:space="0" w:color="8C8C8C"/>
            </w:tcBorders>
            <w:shd w:val="clear" w:color="auto" w:fill="F2F2F2"/>
            <w:vAlign w:val="center"/>
            <w:hideMark/>
          </w:tcPr>
          <w:p w:rsidR="009F3D5E" w:rsidRDefault="009F3D5E">
            <w:pPr>
              <w:jc w:val="center"/>
            </w:pPr>
            <w:r>
              <w:rPr>
                <w:b/>
                <w:bCs/>
                <w:sz w:val="18"/>
                <w:szCs w:val="18"/>
              </w:rPr>
              <w:t>100,0%</w:t>
            </w:r>
          </w:p>
        </w:tc>
      </w:tr>
    </w:tbl>
    <w:p w:rsidR="009F3D5E" w:rsidRDefault="009F3D5E" w:rsidP="009F3D5E">
      <w:pPr>
        <w:rPr>
          <w:rFonts w:ascii="Arial" w:hAnsi="Arial" w:cs="Arial"/>
          <w:sz w:val="20"/>
          <w:szCs w:val="20"/>
        </w:rPr>
      </w:pPr>
    </w:p>
    <w:p w:rsidR="009F3D5E" w:rsidRDefault="009F3D5E" w:rsidP="009F3D5E">
      <w:pPr>
        <w:spacing w:before="120" w:after="80"/>
      </w:pPr>
      <w:r>
        <w:rPr>
          <w:b/>
          <w:bCs/>
          <w:color w:val="0D2B52"/>
        </w:rPr>
        <w:t>Rekapitulim orientues sipas burimit dominues të financimit</w:t>
      </w:r>
    </w:p>
    <w:tbl>
      <w:tblPr>
        <w:tblW w:w="10320" w:type="dxa"/>
        <w:tblLayout w:type="fixed"/>
        <w:tblCellMar>
          <w:top w:w="80" w:type="dxa"/>
          <w:left w:w="100" w:type="dxa"/>
          <w:bottom w:w="80" w:type="dxa"/>
          <w:right w:w="100" w:type="dxa"/>
        </w:tblCellMar>
        <w:tblLook w:val="04A0" w:firstRow="1" w:lastRow="0" w:firstColumn="1" w:lastColumn="0" w:noHBand="0" w:noVBand="1"/>
      </w:tblPr>
      <w:tblGrid>
        <w:gridCol w:w="6399"/>
        <w:gridCol w:w="2269"/>
        <w:gridCol w:w="1652"/>
      </w:tblGrid>
      <w:tr w:rsidR="009F3D5E" w:rsidTr="009F3D5E">
        <w:trPr>
          <w:tblHeader/>
        </w:trPr>
        <w:tc>
          <w:tcPr>
            <w:tcW w:w="6397"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r>
              <w:rPr>
                <w:b/>
                <w:bCs/>
                <w:color w:val="FFFFFF"/>
                <w:sz w:val="18"/>
                <w:szCs w:val="18"/>
              </w:rPr>
              <w:t>Burimi</w:t>
            </w:r>
          </w:p>
        </w:tc>
        <w:tc>
          <w:tcPr>
            <w:tcW w:w="2269"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right"/>
            </w:pPr>
            <w:r>
              <w:rPr>
                <w:b/>
                <w:bCs/>
                <w:color w:val="FFFFFF"/>
                <w:sz w:val="18"/>
                <w:szCs w:val="18"/>
              </w:rPr>
              <w:t>Vlera (denarë)</w:t>
            </w:r>
          </w:p>
        </w:tc>
        <w:tc>
          <w:tcPr>
            <w:tcW w:w="1652"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8"/>
                <w:szCs w:val="18"/>
              </w:rPr>
              <w:t>%</w:t>
            </w:r>
          </w:p>
        </w:tc>
      </w:tr>
      <w:tr w:rsidR="009F3D5E" w:rsidTr="009F3D5E">
        <w:tc>
          <w:tcPr>
            <w:tcW w:w="63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r>
              <w:rPr>
                <w:sz w:val="18"/>
                <w:szCs w:val="18"/>
              </w:rPr>
              <w:t>Komuna e Gostivarit</w:t>
            </w:r>
          </w:p>
        </w:tc>
        <w:tc>
          <w:tcPr>
            <w:tcW w:w="22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right"/>
            </w:pPr>
            <w:r>
              <w:rPr>
                <w:sz w:val="18"/>
                <w:szCs w:val="18"/>
              </w:rPr>
              <w:t>850.810.740</w:t>
            </w:r>
          </w:p>
        </w:tc>
        <w:tc>
          <w:tcPr>
            <w:tcW w:w="165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center"/>
            </w:pPr>
            <w:r>
              <w:rPr>
                <w:sz w:val="18"/>
                <w:szCs w:val="18"/>
              </w:rPr>
              <w:t>96,5%</w:t>
            </w:r>
          </w:p>
        </w:tc>
      </w:tr>
      <w:tr w:rsidR="009F3D5E" w:rsidTr="009F3D5E">
        <w:tc>
          <w:tcPr>
            <w:tcW w:w="63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r>
              <w:rPr>
                <w:sz w:val="18"/>
                <w:szCs w:val="18"/>
              </w:rPr>
              <w:t>Ministria e Transportit / BERZh</w:t>
            </w:r>
          </w:p>
        </w:tc>
        <w:tc>
          <w:tcPr>
            <w:tcW w:w="22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right"/>
            </w:pPr>
            <w:r>
              <w:rPr>
                <w:sz w:val="18"/>
                <w:szCs w:val="18"/>
              </w:rPr>
              <w:t>20.636.336</w:t>
            </w:r>
          </w:p>
        </w:tc>
        <w:tc>
          <w:tcPr>
            <w:tcW w:w="165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center"/>
            </w:pPr>
            <w:r>
              <w:rPr>
                <w:sz w:val="18"/>
                <w:szCs w:val="18"/>
              </w:rPr>
              <w:t>2,3%</w:t>
            </w:r>
          </w:p>
        </w:tc>
      </w:tr>
      <w:tr w:rsidR="009F3D5E" w:rsidTr="009F3D5E">
        <w:tc>
          <w:tcPr>
            <w:tcW w:w="63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r>
              <w:rPr>
                <w:sz w:val="18"/>
                <w:szCs w:val="18"/>
              </w:rPr>
              <w:t>Donatorë / institucione financiare</w:t>
            </w:r>
          </w:p>
        </w:tc>
        <w:tc>
          <w:tcPr>
            <w:tcW w:w="22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right"/>
            </w:pPr>
            <w:r>
              <w:rPr>
                <w:sz w:val="18"/>
                <w:szCs w:val="18"/>
              </w:rPr>
              <w:t>10.000.000</w:t>
            </w:r>
          </w:p>
        </w:tc>
        <w:tc>
          <w:tcPr>
            <w:tcW w:w="165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center"/>
            </w:pPr>
            <w:r>
              <w:rPr>
                <w:sz w:val="18"/>
                <w:szCs w:val="18"/>
              </w:rPr>
              <w:t>1,1%</w:t>
            </w:r>
          </w:p>
        </w:tc>
      </w:tr>
      <w:tr w:rsidR="009F3D5E" w:rsidTr="009F3D5E">
        <w:tc>
          <w:tcPr>
            <w:tcW w:w="6397" w:type="dxa"/>
            <w:tcBorders>
              <w:top w:val="single" w:sz="6" w:space="0" w:color="8C8C8C"/>
              <w:left w:val="single" w:sz="6" w:space="0" w:color="8C8C8C"/>
              <w:bottom w:val="single" w:sz="6" w:space="0" w:color="8C8C8C"/>
              <w:right w:val="single" w:sz="6" w:space="0" w:color="8C8C8C"/>
            </w:tcBorders>
            <w:shd w:val="clear" w:color="auto" w:fill="F2F2F2"/>
            <w:vAlign w:val="center"/>
            <w:hideMark/>
          </w:tcPr>
          <w:p w:rsidR="009F3D5E" w:rsidRDefault="009F3D5E">
            <w:r>
              <w:rPr>
                <w:b/>
                <w:bCs/>
                <w:sz w:val="18"/>
                <w:szCs w:val="18"/>
              </w:rPr>
              <w:t>Gjithsej</w:t>
            </w:r>
          </w:p>
        </w:tc>
        <w:tc>
          <w:tcPr>
            <w:tcW w:w="2269" w:type="dxa"/>
            <w:tcBorders>
              <w:top w:val="single" w:sz="6" w:space="0" w:color="8C8C8C"/>
              <w:left w:val="single" w:sz="6" w:space="0" w:color="8C8C8C"/>
              <w:bottom w:val="single" w:sz="6" w:space="0" w:color="8C8C8C"/>
              <w:right w:val="single" w:sz="6" w:space="0" w:color="8C8C8C"/>
            </w:tcBorders>
            <w:shd w:val="clear" w:color="auto" w:fill="F2F2F2"/>
            <w:vAlign w:val="center"/>
            <w:hideMark/>
          </w:tcPr>
          <w:p w:rsidR="009F3D5E" w:rsidRDefault="009F3D5E">
            <w:pPr>
              <w:jc w:val="right"/>
            </w:pPr>
            <w:r>
              <w:rPr>
                <w:b/>
                <w:bCs/>
                <w:sz w:val="18"/>
                <w:szCs w:val="18"/>
              </w:rPr>
              <w:t>881.447.076</w:t>
            </w:r>
          </w:p>
        </w:tc>
        <w:tc>
          <w:tcPr>
            <w:tcW w:w="1652" w:type="dxa"/>
            <w:tcBorders>
              <w:top w:val="single" w:sz="6" w:space="0" w:color="8C8C8C"/>
              <w:left w:val="single" w:sz="6" w:space="0" w:color="8C8C8C"/>
              <w:bottom w:val="single" w:sz="6" w:space="0" w:color="8C8C8C"/>
              <w:right w:val="single" w:sz="6" w:space="0" w:color="8C8C8C"/>
            </w:tcBorders>
            <w:shd w:val="clear" w:color="auto" w:fill="F2F2F2"/>
            <w:vAlign w:val="center"/>
            <w:hideMark/>
          </w:tcPr>
          <w:p w:rsidR="009F3D5E" w:rsidRDefault="009F3D5E">
            <w:pPr>
              <w:jc w:val="center"/>
            </w:pPr>
            <w:r>
              <w:rPr>
                <w:b/>
                <w:bCs/>
                <w:sz w:val="18"/>
                <w:szCs w:val="18"/>
              </w:rPr>
              <w:t>100,0%</w:t>
            </w:r>
          </w:p>
        </w:tc>
      </w:tr>
    </w:tbl>
    <w:p w:rsidR="009F3D5E" w:rsidRDefault="009F3D5E" w:rsidP="009F3D5E">
      <w:pPr>
        <w:rPr>
          <w:rFonts w:ascii="Arial" w:hAnsi="Arial" w:cs="Arial"/>
          <w:sz w:val="20"/>
          <w:szCs w:val="20"/>
        </w:rPr>
      </w:pPr>
    </w:p>
    <w:p w:rsidR="009F3D5E" w:rsidRDefault="009F3D5E" w:rsidP="009F3D5E">
      <w:pPr>
        <w:spacing w:before="120" w:after="80"/>
      </w:pPr>
      <w:r>
        <w:rPr>
          <w:b/>
          <w:bCs/>
          <w:color w:val="0D2B52"/>
        </w:rPr>
        <w:t>Ориентативна рекапитулација според доминантниот извор на финансирање</w:t>
      </w:r>
    </w:p>
    <w:tbl>
      <w:tblPr>
        <w:tblW w:w="10320" w:type="dxa"/>
        <w:tblLayout w:type="fixed"/>
        <w:tblCellMar>
          <w:top w:w="80" w:type="dxa"/>
          <w:left w:w="100" w:type="dxa"/>
          <w:bottom w:w="80" w:type="dxa"/>
          <w:right w:w="100" w:type="dxa"/>
        </w:tblCellMar>
        <w:tblLook w:val="04A0" w:firstRow="1" w:lastRow="0" w:firstColumn="1" w:lastColumn="0" w:noHBand="0" w:noVBand="1"/>
      </w:tblPr>
      <w:tblGrid>
        <w:gridCol w:w="6399"/>
        <w:gridCol w:w="2269"/>
        <w:gridCol w:w="1652"/>
      </w:tblGrid>
      <w:tr w:rsidR="009F3D5E" w:rsidTr="009F3D5E">
        <w:trPr>
          <w:tblHeader/>
        </w:trPr>
        <w:tc>
          <w:tcPr>
            <w:tcW w:w="6397"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r>
              <w:rPr>
                <w:b/>
                <w:bCs/>
                <w:color w:val="FFFFFF"/>
                <w:sz w:val="18"/>
                <w:szCs w:val="18"/>
              </w:rPr>
              <w:t>Извор</w:t>
            </w:r>
          </w:p>
        </w:tc>
        <w:tc>
          <w:tcPr>
            <w:tcW w:w="2269"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right"/>
            </w:pPr>
            <w:r>
              <w:rPr>
                <w:b/>
                <w:bCs/>
                <w:color w:val="FFFFFF"/>
                <w:sz w:val="18"/>
                <w:szCs w:val="18"/>
              </w:rPr>
              <w:t>Вредност (денари)</w:t>
            </w:r>
          </w:p>
        </w:tc>
        <w:tc>
          <w:tcPr>
            <w:tcW w:w="1652"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8"/>
                <w:szCs w:val="18"/>
              </w:rPr>
              <w:t>%</w:t>
            </w:r>
          </w:p>
        </w:tc>
      </w:tr>
      <w:tr w:rsidR="009F3D5E" w:rsidTr="009F3D5E">
        <w:tc>
          <w:tcPr>
            <w:tcW w:w="63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r>
              <w:rPr>
                <w:sz w:val="18"/>
                <w:szCs w:val="18"/>
              </w:rPr>
              <w:t>Општина Гостивар</w:t>
            </w:r>
          </w:p>
        </w:tc>
        <w:tc>
          <w:tcPr>
            <w:tcW w:w="22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right"/>
            </w:pPr>
            <w:r>
              <w:rPr>
                <w:sz w:val="18"/>
                <w:szCs w:val="18"/>
              </w:rPr>
              <w:t>850.810.740</w:t>
            </w:r>
          </w:p>
        </w:tc>
        <w:tc>
          <w:tcPr>
            <w:tcW w:w="165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center"/>
            </w:pPr>
            <w:r>
              <w:rPr>
                <w:sz w:val="18"/>
                <w:szCs w:val="18"/>
              </w:rPr>
              <w:t>96,5%</w:t>
            </w:r>
          </w:p>
        </w:tc>
      </w:tr>
      <w:tr w:rsidR="009F3D5E" w:rsidTr="009F3D5E">
        <w:tc>
          <w:tcPr>
            <w:tcW w:w="63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r>
              <w:rPr>
                <w:sz w:val="18"/>
                <w:szCs w:val="18"/>
              </w:rPr>
              <w:t>Министерство за транспорт / ЕБОР</w:t>
            </w:r>
          </w:p>
        </w:tc>
        <w:tc>
          <w:tcPr>
            <w:tcW w:w="22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right"/>
            </w:pPr>
            <w:r>
              <w:rPr>
                <w:sz w:val="18"/>
                <w:szCs w:val="18"/>
              </w:rPr>
              <w:t>20.636.336</w:t>
            </w:r>
          </w:p>
        </w:tc>
        <w:tc>
          <w:tcPr>
            <w:tcW w:w="165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center"/>
            </w:pPr>
            <w:r>
              <w:rPr>
                <w:sz w:val="18"/>
                <w:szCs w:val="18"/>
              </w:rPr>
              <w:t>2,3%</w:t>
            </w:r>
          </w:p>
        </w:tc>
      </w:tr>
      <w:tr w:rsidR="009F3D5E" w:rsidTr="009F3D5E">
        <w:tc>
          <w:tcPr>
            <w:tcW w:w="63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r>
              <w:rPr>
                <w:sz w:val="18"/>
                <w:szCs w:val="18"/>
              </w:rPr>
              <w:t>Донатори / финансиски институции</w:t>
            </w:r>
          </w:p>
        </w:tc>
        <w:tc>
          <w:tcPr>
            <w:tcW w:w="22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right"/>
            </w:pPr>
            <w:r>
              <w:rPr>
                <w:sz w:val="18"/>
                <w:szCs w:val="18"/>
              </w:rPr>
              <w:t>10.000.000</w:t>
            </w:r>
          </w:p>
        </w:tc>
        <w:tc>
          <w:tcPr>
            <w:tcW w:w="165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hideMark/>
          </w:tcPr>
          <w:p w:rsidR="009F3D5E" w:rsidRDefault="009F3D5E">
            <w:pPr>
              <w:jc w:val="center"/>
            </w:pPr>
            <w:r>
              <w:rPr>
                <w:sz w:val="18"/>
                <w:szCs w:val="18"/>
              </w:rPr>
              <w:t>1,1%</w:t>
            </w:r>
          </w:p>
        </w:tc>
      </w:tr>
      <w:tr w:rsidR="009F3D5E" w:rsidTr="009F3D5E">
        <w:tc>
          <w:tcPr>
            <w:tcW w:w="6397" w:type="dxa"/>
            <w:tcBorders>
              <w:top w:val="single" w:sz="6" w:space="0" w:color="8C8C8C"/>
              <w:left w:val="single" w:sz="6" w:space="0" w:color="8C8C8C"/>
              <w:bottom w:val="single" w:sz="6" w:space="0" w:color="8C8C8C"/>
              <w:right w:val="single" w:sz="6" w:space="0" w:color="8C8C8C"/>
            </w:tcBorders>
            <w:shd w:val="clear" w:color="auto" w:fill="F2F2F2"/>
            <w:vAlign w:val="center"/>
            <w:hideMark/>
          </w:tcPr>
          <w:p w:rsidR="009F3D5E" w:rsidRDefault="009F3D5E">
            <w:r>
              <w:rPr>
                <w:b/>
                <w:bCs/>
                <w:sz w:val="18"/>
                <w:szCs w:val="18"/>
              </w:rPr>
              <w:t>Вкупно</w:t>
            </w:r>
          </w:p>
        </w:tc>
        <w:tc>
          <w:tcPr>
            <w:tcW w:w="2269" w:type="dxa"/>
            <w:tcBorders>
              <w:top w:val="single" w:sz="6" w:space="0" w:color="8C8C8C"/>
              <w:left w:val="single" w:sz="6" w:space="0" w:color="8C8C8C"/>
              <w:bottom w:val="single" w:sz="6" w:space="0" w:color="8C8C8C"/>
              <w:right w:val="single" w:sz="6" w:space="0" w:color="8C8C8C"/>
            </w:tcBorders>
            <w:shd w:val="clear" w:color="auto" w:fill="F2F2F2"/>
            <w:vAlign w:val="center"/>
            <w:hideMark/>
          </w:tcPr>
          <w:p w:rsidR="009F3D5E" w:rsidRDefault="009F3D5E">
            <w:pPr>
              <w:jc w:val="right"/>
            </w:pPr>
            <w:r>
              <w:rPr>
                <w:b/>
                <w:bCs/>
                <w:sz w:val="18"/>
                <w:szCs w:val="18"/>
              </w:rPr>
              <w:t>881.447.076</w:t>
            </w:r>
          </w:p>
        </w:tc>
        <w:tc>
          <w:tcPr>
            <w:tcW w:w="1652" w:type="dxa"/>
            <w:tcBorders>
              <w:top w:val="single" w:sz="6" w:space="0" w:color="8C8C8C"/>
              <w:left w:val="single" w:sz="6" w:space="0" w:color="8C8C8C"/>
              <w:bottom w:val="single" w:sz="6" w:space="0" w:color="8C8C8C"/>
              <w:right w:val="single" w:sz="6" w:space="0" w:color="8C8C8C"/>
            </w:tcBorders>
            <w:shd w:val="clear" w:color="auto" w:fill="F2F2F2"/>
            <w:vAlign w:val="center"/>
            <w:hideMark/>
          </w:tcPr>
          <w:p w:rsidR="009F3D5E" w:rsidRDefault="009F3D5E">
            <w:pPr>
              <w:jc w:val="center"/>
            </w:pPr>
            <w:r>
              <w:rPr>
                <w:b/>
                <w:bCs/>
                <w:sz w:val="18"/>
                <w:szCs w:val="18"/>
              </w:rPr>
              <w:t>100,0%</w:t>
            </w:r>
          </w:p>
        </w:tc>
      </w:tr>
    </w:tbl>
    <w:p w:rsidR="009F3D5E" w:rsidRDefault="009F3D5E" w:rsidP="009F3D5E">
      <w:pPr>
        <w:sectPr w:rsidR="009F3D5E">
          <w:pgSz w:w="11906" w:h="16838"/>
          <w:pgMar w:top="794" w:right="794" w:bottom="1134" w:left="794" w:header="600" w:footer="500" w:gutter="0"/>
          <w:cols w:space="720"/>
          <w:formProt w:val="0"/>
        </w:sectPr>
      </w:pPr>
    </w:p>
    <w:tbl>
      <w:tblPr>
        <w:tblW w:w="15255" w:type="dxa"/>
        <w:tblLayout w:type="fixed"/>
        <w:tblCellMar>
          <w:top w:w="120" w:type="dxa"/>
          <w:left w:w="200" w:type="dxa"/>
          <w:bottom w:w="120" w:type="dxa"/>
          <w:right w:w="120" w:type="dxa"/>
        </w:tblCellMar>
        <w:tblLook w:val="04A0" w:firstRow="1" w:lastRow="0" w:firstColumn="1" w:lastColumn="0" w:noHBand="0" w:noVBand="1"/>
      </w:tblPr>
      <w:tblGrid>
        <w:gridCol w:w="7628"/>
        <w:gridCol w:w="7627"/>
      </w:tblGrid>
      <w:tr w:rsidR="009F3D5E" w:rsidTr="009F3D5E">
        <w:tc>
          <w:tcPr>
            <w:tcW w:w="7625" w:type="dxa"/>
            <w:shd w:val="clear" w:color="auto" w:fill="0D2B52"/>
            <w:hideMark/>
          </w:tcPr>
          <w:p w:rsidR="009F3D5E" w:rsidRDefault="009F3D5E">
            <w:pPr>
              <w:rPr>
                <w:rFonts w:ascii="Arial" w:hAnsi="Arial" w:cs="Arial"/>
                <w:sz w:val="20"/>
                <w:szCs w:val="20"/>
              </w:rPr>
            </w:pPr>
            <w:r>
              <w:rPr>
                <w:b/>
                <w:bCs/>
                <w:color w:val="FFFFFF"/>
              </w:rPr>
              <w:t>X. Lista e projekteve për vitin 2026</w:t>
            </w:r>
          </w:p>
        </w:tc>
        <w:tc>
          <w:tcPr>
            <w:tcW w:w="7624" w:type="dxa"/>
            <w:shd w:val="clear" w:color="auto" w:fill="0D2B52"/>
            <w:hideMark/>
          </w:tcPr>
          <w:p w:rsidR="009F3D5E" w:rsidRDefault="009F3D5E">
            <w:r>
              <w:rPr>
                <w:b/>
                <w:bCs/>
                <w:color w:val="FFFFFF"/>
              </w:rPr>
              <w:t>X. Листа на проекти за 2026 година</w:t>
            </w:r>
          </w:p>
        </w:tc>
      </w:tr>
      <w:tr w:rsidR="009F3D5E" w:rsidTr="009F3D5E">
        <w:tc>
          <w:tcPr>
            <w:tcW w:w="7625" w:type="dxa"/>
            <w:tcMar>
              <w:top w:w="80" w:type="dxa"/>
              <w:left w:w="80" w:type="dxa"/>
              <w:bottom w:w="80" w:type="dxa"/>
              <w:right w:w="200" w:type="dxa"/>
            </w:tcMar>
            <w:hideMark/>
          </w:tcPr>
          <w:p w:rsidR="009F3D5E" w:rsidRDefault="009F3D5E">
            <w:pPr>
              <w:spacing w:line="264" w:lineRule="auto"/>
              <w:jc w:val="both"/>
            </w:pPr>
            <w:r>
              <w:rPr>
                <w:color w:val="1A1A1A"/>
              </w:rPr>
              <w:t>Projektet e mëposhtme përbëjnë listën orientuese të investimeve dhe ndërhyrjeve infrastrukturore për vitin 2026. Realizimi bëhet sipas gatishmërisë teknike, procedurave të prokurimit publik dhe mjeteve të siguruara.</w:t>
            </w:r>
          </w:p>
        </w:tc>
        <w:tc>
          <w:tcPr>
            <w:tcW w:w="7624" w:type="dxa"/>
            <w:tcMar>
              <w:top w:w="80" w:type="dxa"/>
              <w:left w:w="200" w:type="dxa"/>
              <w:bottom w:w="80" w:type="dxa"/>
              <w:right w:w="80" w:type="dxa"/>
            </w:tcMar>
            <w:hideMark/>
          </w:tcPr>
          <w:p w:rsidR="009F3D5E" w:rsidRDefault="009F3D5E">
            <w:pPr>
              <w:spacing w:line="264" w:lineRule="auto"/>
              <w:jc w:val="both"/>
            </w:pPr>
            <w:r>
              <w:rPr>
                <w:color w:val="1A1A1A"/>
              </w:rPr>
              <w:t>Следните проекти ја сочинуваат ориентативната листа на инвестиции и инфраструктурни интервенции за 2026 година. Реализацијата се врши според техничката подготвеност, постапките за јавни набавки и обезбедените средства.</w:t>
            </w:r>
          </w:p>
        </w:tc>
      </w:tr>
    </w:tbl>
    <w:p w:rsidR="009F3D5E" w:rsidRDefault="009F3D5E" w:rsidP="009F3D5E">
      <w:pPr>
        <w:rPr>
          <w:rFonts w:ascii="Arial" w:hAnsi="Arial" w:cs="Arial"/>
          <w:sz w:val="20"/>
          <w:szCs w:val="20"/>
        </w:rPr>
      </w:pPr>
    </w:p>
    <w:p w:rsidR="009F3D5E" w:rsidRDefault="009F3D5E" w:rsidP="009F3D5E">
      <w:pPr>
        <w:spacing w:before="80" w:after="80"/>
      </w:pPr>
      <w:r>
        <w:rPr>
          <w:b/>
          <w:bCs/>
          <w:color w:val="0D2B52"/>
        </w:rPr>
        <w:t>PROGRAMI VJETOR PËR RREGULLIMIN E TOKËS NDËRTIMORE 2026 — LISTA E PROJEKTEVE</w:t>
      </w:r>
    </w:p>
    <w:tbl>
      <w:tblPr>
        <w:tblW w:w="15255" w:type="dxa"/>
        <w:tblLayout w:type="fixed"/>
        <w:tblCellMar>
          <w:top w:w="80" w:type="dxa"/>
          <w:left w:w="100" w:type="dxa"/>
          <w:bottom w:w="80" w:type="dxa"/>
          <w:right w:w="100" w:type="dxa"/>
        </w:tblCellMar>
        <w:tblLook w:val="04A0" w:firstRow="1" w:lastRow="0" w:firstColumn="1" w:lastColumn="0" w:noHBand="0" w:noVBand="1"/>
      </w:tblPr>
      <w:tblGrid>
        <w:gridCol w:w="762"/>
        <w:gridCol w:w="8389"/>
        <w:gridCol w:w="1983"/>
        <w:gridCol w:w="1068"/>
        <w:gridCol w:w="3053"/>
      </w:tblGrid>
      <w:tr w:rsidR="009F3D5E" w:rsidTr="009F3D5E">
        <w:trPr>
          <w:tblHeader/>
        </w:trPr>
        <w:tc>
          <w:tcPr>
            <w:tcW w:w="762"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8"/>
                <w:szCs w:val="18"/>
              </w:rPr>
              <w:t>Nr.</w:t>
            </w:r>
          </w:p>
        </w:tc>
        <w:tc>
          <w:tcPr>
            <w:tcW w:w="8386"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8"/>
                <w:szCs w:val="18"/>
              </w:rPr>
              <w:t>Emri i projektit</w:t>
            </w:r>
          </w:p>
        </w:tc>
        <w:tc>
          <w:tcPr>
            <w:tcW w:w="1982"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8"/>
                <w:szCs w:val="18"/>
              </w:rPr>
              <w:t>Vlera (denarë)</w:t>
            </w:r>
          </w:p>
        </w:tc>
        <w:tc>
          <w:tcPr>
            <w:tcW w:w="1068"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8"/>
                <w:szCs w:val="18"/>
              </w:rPr>
              <w:t>Afati</w:t>
            </w:r>
          </w:p>
        </w:tc>
        <w:tc>
          <w:tcPr>
            <w:tcW w:w="3052"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8"/>
                <w:szCs w:val="18"/>
              </w:rPr>
              <w:t>Burimi i financimit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1</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Rikonstruktimi i rrugës Beliçica dhe trotuareve</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10.636.336</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Ministria e Transportit / BERZh</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Rikonstruimi i trotuareve në qendër të qytetit (nga qendra deri te Bulevardi B. Gjinoski, në vazhdim deri te Rr. M. Ç. Filiposki dhe përmes Rr. B. Jovanoski deri në qendër)</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3.150.052</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3</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Ndërtimi i kanalizimit në lagjen Pitarnicë</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10.075.000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4</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Ndërtimi i pishinës së re te SHF “Goce Dellçev”</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75.000.000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Ndërtimi i rrugës në lagjen Pitarnicë</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8.000.000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6</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Rikonstruimi i parkut të qytetit</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22.078.500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7</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Asfaltimi i rrugës në fshatin Banjicë</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9.000.000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8</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Automjet/kamion për grumbullimin e mbeturinave</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9</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Rikonstruimi i çerdhes në fshatin Banjicë</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12.000.000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10</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Rikonstruimi i çerdhes LULE</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20.000.000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11</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Mirëmbajtja e çerdheve dhe shkollave</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3.075.000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12</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Rikonstruimi i rrugës lokale në fsh. Padalisht</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3.050.000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13</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Ndërtimi i parkingut nëntokësor pranë Komunës</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120.000.000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14</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Vendosja e pengesave rrugore për uljen e shpejtësisë</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4.920.000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15</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Ndërtimi i kanalizimit në lagjet Grudajcë, Fazaneri dhe Cigllanë</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30.000.000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16</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Ndërtimi/vendosja e toaleteve publike</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7.200.000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17</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Asfaltimi i rrugës pas Qendrës tregtare</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4.500.000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35</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Vendosja e 50 hidrantëve mbitokësor</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9.225.000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36</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Vendosja e shportave për mbeturina</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37</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Asfaltimi i rrugës nr. 4</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12.000.000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38</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Asfaltimi i rrugës nr. 5</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5.000.000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39</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Asfaltimi i rrugës nr. 6</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5.000.000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40</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Asfaltimi i rrugës nr. 7</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12.000.000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41</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Asfaltimi i rrugës nr. 8</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7.000.000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42</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Asfaltimi i rrugës nr. 9</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6.000.000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44</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Bllok 22 dhe 23, rikonstruim i rrugës PK 1608, 614/1, 494/1</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24.500.000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46</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Rikonstruimi i rr. Beliçica, prej urës deri te mbikalimi</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48</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Automjet zjarrfikës</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9.000.000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49</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Automjet për pastrimin e rrugëve</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6.000.000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50</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Automjet special për zhvendosjen e automjeteve (“pajk”)</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6.500.000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51</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Rr. Beliçica - kanalizim atmosferik dhe ujësjellës</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Ministria e Transportit / BERZh</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52</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Mbindërtimi dhe rikonstruimi i ndërtesës së Komunës</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75.000.000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53</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Fasada, dritaret dhe nxemja e ndërtesës së Komunës</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25.000.000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54</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Linja kryesore e kanalizimit në fsh. Çegran faza 3 i 4</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55</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Ujësjellësi SEKO, Forinë - Çegran</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Banka Evropiane për Investime</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56</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Rregullimi hortikulturor, ndriçimi publik dhe pajisjet urbane në parkun e qytetit</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18.000.000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57</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Projekti “Ujë për Gostivarin” - faza 2</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60.000.000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58</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Rezervoar dhe ujësjellës fsh. Çegran</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40.000.000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59</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Marrëveshje kornizë për asfaltim sipas kërkesave të qytetarëve</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35.000.000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60</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Marrëveshje kornizë për vendosje të bekatonit sipas kërkesave të qytetarëve</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60.000.000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61</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Rikonstruimi i terreneve sportive</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4.000.000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63</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Rikonstruimi dhe rehabilitimi i SHF Ismail Qemali</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16.530.727</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64</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Rikonstruimi dhe rehabilitimi i shkollës së mesme komunale “Gostivar”</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13.454.314</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65</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Rikonstruimi i sallës sportive të SHMKE “Gostivar”</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5.952.827</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66</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Rikonstruim dhe rehabilitim i SHF Faik Konica në fsh. Debresh</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23.599.320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Komuna e Gostivarit</w:t>
            </w:r>
          </w:p>
        </w:tc>
      </w:tr>
      <w:tr w:rsidR="009F3D5E" w:rsidTr="009F3D5E">
        <w:tc>
          <w:tcPr>
            <w:tcW w:w="9148" w:type="dxa"/>
            <w:gridSpan w:val="2"/>
            <w:tcBorders>
              <w:top w:val="single" w:sz="6" w:space="0" w:color="8C8C8C"/>
              <w:left w:val="single" w:sz="6" w:space="0" w:color="8C8C8C"/>
              <w:bottom w:val="single" w:sz="6" w:space="0" w:color="8C8C8C"/>
              <w:right w:val="single" w:sz="6" w:space="0" w:color="8C8C8C"/>
            </w:tcBorders>
            <w:shd w:val="clear" w:color="auto" w:fill="F2F2F2"/>
            <w:vAlign w:val="center"/>
            <w:hideMark/>
          </w:tcPr>
          <w:p w:rsidR="009F3D5E" w:rsidRDefault="009F3D5E">
            <w:pPr>
              <w:jc w:val="right"/>
            </w:pPr>
            <w:r>
              <w:rPr>
                <w:b/>
                <w:bCs/>
                <w:sz w:val="18"/>
                <w:szCs w:val="18"/>
              </w:rPr>
              <w:t>GJITHSEJ</w:t>
            </w:r>
          </w:p>
        </w:tc>
        <w:tc>
          <w:tcPr>
            <w:tcW w:w="1982" w:type="dxa"/>
            <w:tcBorders>
              <w:top w:val="single" w:sz="6" w:space="0" w:color="8C8C8C"/>
              <w:left w:val="single" w:sz="6" w:space="0" w:color="8C8C8C"/>
              <w:bottom w:val="single" w:sz="6" w:space="0" w:color="8C8C8C"/>
              <w:right w:val="single" w:sz="6" w:space="0" w:color="8C8C8C"/>
            </w:tcBorders>
            <w:shd w:val="clear" w:color="auto" w:fill="F2F2F2"/>
            <w:vAlign w:val="center"/>
            <w:hideMark/>
          </w:tcPr>
          <w:p w:rsidR="009F3D5E" w:rsidRDefault="009F3D5E">
            <w:pPr>
              <w:jc w:val="right"/>
            </w:pPr>
            <w:r>
              <w:rPr>
                <w:b/>
                <w:bCs/>
                <w:sz w:val="18"/>
                <w:szCs w:val="18"/>
              </w:rPr>
              <w:t>881.447.076</w:t>
            </w:r>
          </w:p>
        </w:tc>
        <w:tc>
          <w:tcPr>
            <w:tcW w:w="4120" w:type="dxa"/>
            <w:gridSpan w:val="2"/>
            <w:tcBorders>
              <w:top w:val="single" w:sz="6" w:space="0" w:color="8C8C8C"/>
              <w:left w:val="single" w:sz="6" w:space="0" w:color="8C8C8C"/>
              <w:bottom w:val="single" w:sz="6" w:space="0" w:color="8C8C8C"/>
              <w:right w:val="single" w:sz="6" w:space="0" w:color="8C8C8C"/>
            </w:tcBorders>
            <w:shd w:val="clear" w:color="auto" w:fill="F2F2F2"/>
            <w:vAlign w:val="center"/>
          </w:tcPr>
          <w:p w:rsidR="009F3D5E" w:rsidRDefault="009F3D5E"/>
        </w:tc>
      </w:tr>
    </w:tbl>
    <w:p w:rsidR="009F3D5E" w:rsidRDefault="009F3D5E" w:rsidP="009F3D5E">
      <w:pPr>
        <w:rPr>
          <w:rFonts w:ascii="Arial" w:hAnsi="Arial" w:cs="Arial"/>
          <w:sz w:val="20"/>
          <w:szCs w:val="20"/>
        </w:rPr>
      </w:pPr>
    </w:p>
    <w:p w:rsidR="009F3D5E" w:rsidRDefault="009F3D5E" w:rsidP="009F3D5E">
      <w:pPr>
        <w:spacing w:before="80" w:after="80"/>
      </w:pPr>
      <w:r>
        <w:rPr>
          <w:b/>
          <w:bCs/>
          <w:color w:val="0D2B52"/>
        </w:rPr>
        <w:t>ГОДИШНА ПРОГРАМА ЗА УРЕДУВАЊЕ НА ГРАДЕЖНО ЗЕМЈИШТЕ 2026 — ЛИСТА НА ПРОЕКТИ</w:t>
      </w:r>
    </w:p>
    <w:tbl>
      <w:tblPr>
        <w:tblW w:w="15255" w:type="dxa"/>
        <w:tblLayout w:type="fixed"/>
        <w:tblCellMar>
          <w:top w:w="80" w:type="dxa"/>
          <w:left w:w="100" w:type="dxa"/>
          <w:bottom w:w="80" w:type="dxa"/>
          <w:right w:w="100" w:type="dxa"/>
        </w:tblCellMar>
        <w:tblLook w:val="04A0" w:firstRow="1" w:lastRow="0" w:firstColumn="1" w:lastColumn="0" w:noHBand="0" w:noVBand="1"/>
      </w:tblPr>
      <w:tblGrid>
        <w:gridCol w:w="762"/>
        <w:gridCol w:w="8389"/>
        <w:gridCol w:w="1983"/>
        <w:gridCol w:w="1068"/>
        <w:gridCol w:w="3053"/>
      </w:tblGrid>
      <w:tr w:rsidR="009F3D5E" w:rsidTr="009F3D5E">
        <w:trPr>
          <w:tblHeader/>
        </w:trPr>
        <w:tc>
          <w:tcPr>
            <w:tcW w:w="762"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8"/>
                <w:szCs w:val="18"/>
              </w:rPr>
              <w:t>Ред. бр.</w:t>
            </w:r>
          </w:p>
        </w:tc>
        <w:tc>
          <w:tcPr>
            <w:tcW w:w="8386"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8"/>
                <w:szCs w:val="18"/>
              </w:rPr>
              <w:t>Назив на проект</w:t>
            </w:r>
          </w:p>
        </w:tc>
        <w:tc>
          <w:tcPr>
            <w:tcW w:w="1982"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8"/>
                <w:szCs w:val="18"/>
              </w:rPr>
              <w:t>Вредност (денари)</w:t>
            </w:r>
          </w:p>
        </w:tc>
        <w:tc>
          <w:tcPr>
            <w:tcW w:w="1068"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8"/>
                <w:szCs w:val="18"/>
              </w:rPr>
              <w:t>Рок</w:t>
            </w:r>
          </w:p>
        </w:tc>
        <w:tc>
          <w:tcPr>
            <w:tcW w:w="3052"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8"/>
                <w:szCs w:val="18"/>
              </w:rPr>
              <w:t>Извор на финансирање</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1</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Реконструкција на улица Беличица и тротоарите</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10.636.336</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Министерство за транспорт / ЕБОР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Реконструкција на тротоарите во центарот на градот (од центарот до Булеварот Б. Ѓиноски, понатаму до ул. М. Ч. Филиповски и преку ул. Б. Јованоски до центарот)</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3.150.052</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3</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Изградба на канализација во населба Питарница</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10.075.000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4</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Изградба на нов базен кај ООУ „Гоце Делчев“</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75.000.000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Изградба на улица во населба Питарница</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8.000.000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6</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Реконструкција на градскиот парк</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22.078.500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7</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Асфалтирање на улица во село Бањица</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9.000.000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8</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Возило/камион за собирање отпад</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9</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Реконструкција на детската градинка во село Бањица</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12.000.000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10</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Реконструкција на детската градинка „ЦВЕТ“</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20.000.000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11</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Одржување на детските градинки и училиштата</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3.075.000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12</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Реконструкција на локалниот пат во с. Падалиште</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3.050.000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13</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Изградба на подземен паркинг покрај Општината</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120.000.000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14</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Поставување патни пречки за намалување на брзината</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4.920.000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15</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Изградба на канализација во населбите Грудајце, Фазанерија и Циглана</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30.000.000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16</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Изградба/поставување јавни тоалети</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7.200.000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17</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Асфалтирање на улицата зад Трговскиот центар</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4.500.000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35</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Поставување на 50 надземни хидранти</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9.225.000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36</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Поставување корпи за отпадоци</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37</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Асфалтирање на улица бр. 4</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12.000.000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38</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Асфалтирање на улица бр. 5</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5.000.000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39</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Асфалтирање на улица бр. 6</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5.000.000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40</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Асфалтирање на улица бр. 7</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12.000.000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41</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Асфалтирање на улица бр. 8</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7.000.000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42</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Асфалтирање на улица бр. 9</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6.000.000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44</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Блок 22 и 23, реконструкција на улица КП 1608, 614/1, 494/1</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24.500.000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46</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Реконструкција на ул. Беличица, од мостот до надвозникот</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48</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Противпожарно возило</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9.000.000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49</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Возило за чистење улици</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6.000.000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50</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Специјално возило за преместување возила („пајак“)</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6.500.000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51</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Ул. Беличица – атмосферска канализација и водовод</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Министерство за транспорт / ЕБОР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52</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Надградба и реконструкција на зградата на Општината</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75.000.000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53</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Фасада, прозорци и греење на зградата на Општината</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25.000.000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54</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Главна канализациона линија во с. Чегране, фаза 3 и 4</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55</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Водовод СЕКО, Форино – Чегране</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Европска инвестициска банка</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56</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Хортикултурно уредување, јавно осветлување и урбана опрема во градскиот парк</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18.000.000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57</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Проект „Вода за Гостивар“ – фаза 2</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60.000.000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58</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Резервоар и водовод с. Чегране</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40.000.000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59</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Рамковна спогодба за асфалтирање според барањата на граѓаните</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35.000.000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60</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Рамковна спогодба за поставување бекатон според барањата на граѓаните</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60.000.000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61</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Реконструкција на спортски терени</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4.000.000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63</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Реконструкција и рехабилитација на ООУ „Исмаил Ќемали“</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16.530.727</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64</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Реконструкција и рехабилитација на средното општинско училиште „Гостивар“</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13.454.314</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65</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Реконструкција на спортската сала на ОСЕУ „Гостивар“</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5.952.827</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rPr>
          <w:cantSplit/>
        </w:trPr>
        <w:tc>
          <w:tcPr>
            <w:tcW w:w="76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66</w:t>
            </w:r>
          </w:p>
        </w:tc>
        <w:tc>
          <w:tcPr>
            <w:tcW w:w="8386"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Реконструкција и рехабилитација на ООУ „Фаик Коница“ во с. Дебреш</w:t>
            </w:r>
          </w:p>
        </w:tc>
        <w:tc>
          <w:tcPr>
            <w:tcW w:w="198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right"/>
            </w:pPr>
            <w:r>
              <w:rPr>
                <w:sz w:val="17"/>
                <w:szCs w:val="17"/>
              </w:rPr>
              <w:t>23.599.320</w:t>
            </w:r>
          </w:p>
        </w:tc>
        <w:tc>
          <w:tcPr>
            <w:tcW w:w="1068"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pPr>
              <w:jc w:val="center"/>
            </w:pPr>
            <w:r>
              <w:rPr>
                <w:sz w:val="17"/>
                <w:szCs w:val="17"/>
              </w:rPr>
              <w:t>2026</w:t>
            </w:r>
          </w:p>
        </w:tc>
        <w:tc>
          <w:tcPr>
            <w:tcW w:w="3052" w:type="dxa"/>
            <w:tcBorders>
              <w:top w:val="single" w:sz="4" w:space="0" w:color="BFBFBF"/>
              <w:left w:val="single" w:sz="4" w:space="0" w:color="BFBFBF"/>
              <w:bottom w:val="single" w:sz="4" w:space="0" w:color="BFBFBF"/>
              <w:right w:val="single" w:sz="4" w:space="0" w:color="BFBFBF"/>
            </w:tcBorders>
            <w:tcMar>
              <w:top w:w="50" w:type="dxa"/>
              <w:left w:w="90" w:type="dxa"/>
              <w:bottom w:w="50" w:type="dxa"/>
              <w:right w:w="90" w:type="dxa"/>
            </w:tcMar>
            <w:vAlign w:val="center"/>
            <w:hideMark/>
          </w:tcPr>
          <w:p w:rsidR="009F3D5E" w:rsidRDefault="009F3D5E">
            <w:r>
              <w:rPr>
                <w:sz w:val="17"/>
                <w:szCs w:val="17"/>
              </w:rPr>
              <w:t>Општина Гостивар</w:t>
            </w:r>
          </w:p>
        </w:tc>
      </w:tr>
      <w:tr w:rsidR="009F3D5E" w:rsidTr="009F3D5E">
        <w:tc>
          <w:tcPr>
            <w:tcW w:w="9148" w:type="dxa"/>
            <w:gridSpan w:val="2"/>
            <w:tcBorders>
              <w:top w:val="single" w:sz="6" w:space="0" w:color="8C8C8C"/>
              <w:left w:val="single" w:sz="6" w:space="0" w:color="8C8C8C"/>
              <w:bottom w:val="single" w:sz="6" w:space="0" w:color="8C8C8C"/>
              <w:right w:val="single" w:sz="6" w:space="0" w:color="8C8C8C"/>
            </w:tcBorders>
            <w:shd w:val="clear" w:color="auto" w:fill="F2F2F2"/>
            <w:vAlign w:val="center"/>
            <w:hideMark/>
          </w:tcPr>
          <w:p w:rsidR="009F3D5E" w:rsidRDefault="009F3D5E">
            <w:pPr>
              <w:jc w:val="right"/>
            </w:pPr>
            <w:r>
              <w:rPr>
                <w:b/>
                <w:bCs/>
                <w:sz w:val="18"/>
                <w:szCs w:val="18"/>
              </w:rPr>
              <w:t>ВКУПНО</w:t>
            </w:r>
          </w:p>
        </w:tc>
        <w:tc>
          <w:tcPr>
            <w:tcW w:w="1982" w:type="dxa"/>
            <w:tcBorders>
              <w:top w:val="single" w:sz="6" w:space="0" w:color="8C8C8C"/>
              <w:left w:val="single" w:sz="6" w:space="0" w:color="8C8C8C"/>
              <w:bottom w:val="single" w:sz="6" w:space="0" w:color="8C8C8C"/>
              <w:right w:val="single" w:sz="6" w:space="0" w:color="8C8C8C"/>
            </w:tcBorders>
            <w:shd w:val="clear" w:color="auto" w:fill="F2F2F2"/>
            <w:vAlign w:val="center"/>
            <w:hideMark/>
          </w:tcPr>
          <w:p w:rsidR="009F3D5E" w:rsidRDefault="009F3D5E">
            <w:pPr>
              <w:jc w:val="right"/>
            </w:pPr>
            <w:r>
              <w:rPr>
                <w:b/>
                <w:bCs/>
                <w:sz w:val="18"/>
                <w:szCs w:val="18"/>
              </w:rPr>
              <w:t>881.447.076</w:t>
            </w:r>
          </w:p>
        </w:tc>
        <w:tc>
          <w:tcPr>
            <w:tcW w:w="4120" w:type="dxa"/>
            <w:gridSpan w:val="2"/>
            <w:tcBorders>
              <w:top w:val="single" w:sz="6" w:space="0" w:color="8C8C8C"/>
              <w:left w:val="single" w:sz="6" w:space="0" w:color="8C8C8C"/>
              <w:bottom w:val="single" w:sz="6" w:space="0" w:color="8C8C8C"/>
              <w:right w:val="single" w:sz="6" w:space="0" w:color="8C8C8C"/>
            </w:tcBorders>
            <w:shd w:val="clear" w:color="auto" w:fill="F2F2F2"/>
            <w:vAlign w:val="center"/>
          </w:tcPr>
          <w:p w:rsidR="009F3D5E" w:rsidRDefault="009F3D5E"/>
        </w:tc>
      </w:tr>
    </w:tbl>
    <w:p w:rsidR="009F3D5E" w:rsidRDefault="009F3D5E" w:rsidP="009F3D5E">
      <w:pPr>
        <w:rPr>
          <w:rFonts w:ascii="Arial" w:hAnsi="Arial" w:cs="Arial"/>
          <w:sz w:val="20"/>
          <w:szCs w:val="20"/>
        </w:rPr>
      </w:pPr>
    </w:p>
    <w:tbl>
      <w:tblPr>
        <w:tblW w:w="15255" w:type="dxa"/>
        <w:tblLayout w:type="fixed"/>
        <w:tblCellMar>
          <w:top w:w="120" w:type="dxa"/>
          <w:left w:w="200" w:type="dxa"/>
          <w:bottom w:w="120" w:type="dxa"/>
          <w:right w:w="120" w:type="dxa"/>
        </w:tblCellMar>
        <w:tblLook w:val="04A0" w:firstRow="1" w:lastRow="0" w:firstColumn="1" w:lastColumn="0" w:noHBand="0" w:noVBand="1"/>
      </w:tblPr>
      <w:tblGrid>
        <w:gridCol w:w="7628"/>
        <w:gridCol w:w="7627"/>
      </w:tblGrid>
      <w:tr w:rsidR="009F3D5E" w:rsidTr="009F3D5E">
        <w:tc>
          <w:tcPr>
            <w:tcW w:w="7625" w:type="dxa"/>
            <w:shd w:val="clear" w:color="auto" w:fill="0D2B52"/>
            <w:hideMark/>
          </w:tcPr>
          <w:p w:rsidR="009F3D5E" w:rsidRDefault="009F3D5E">
            <w:r>
              <w:rPr>
                <w:b/>
                <w:bCs/>
                <w:color w:val="FFFFFF"/>
              </w:rPr>
              <w:t>XI. Zonat dhe kompensimi për rregullimin e tokës ndërtimore</w:t>
            </w:r>
          </w:p>
        </w:tc>
        <w:tc>
          <w:tcPr>
            <w:tcW w:w="7624" w:type="dxa"/>
            <w:shd w:val="clear" w:color="auto" w:fill="0D2B52"/>
            <w:hideMark/>
          </w:tcPr>
          <w:p w:rsidR="009F3D5E" w:rsidRDefault="009F3D5E">
            <w:r>
              <w:rPr>
                <w:b/>
                <w:bCs/>
                <w:color w:val="FFFFFF"/>
              </w:rPr>
              <w:t>XI. Зони и надоместок за уредување на градежно земјиште</w:t>
            </w:r>
          </w:p>
        </w:tc>
      </w:tr>
      <w:tr w:rsidR="009F3D5E" w:rsidTr="009F3D5E">
        <w:trPr>
          <w:trHeight w:val="1472"/>
        </w:trPr>
        <w:tc>
          <w:tcPr>
            <w:tcW w:w="7625" w:type="dxa"/>
            <w:tcMar>
              <w:top w:w="80" w:type="dxa"/>
              <w:left w:w="80" w:type="dxa"/>
              <w:bottom w:w="80" w:type="dxa"/>
              <w:right w:w="200" w:type="dxa"/>
            </w:tcMar>
          </w:tcPr>
          <w:p w:rsidR="009F3D5E" w:rsidRDefault="009F3D5E">
            <w:pPr>
              <w:spacing w:line="264" w:lineRule="auto"/>
              <w:jc w:val="both"/>
              <w:rPr>
                <w:color w:val="1A1A1A"/>
              </w:rPr>
            </w:pPr>
            <w:r>
              <w:rPr>
                <w:color w:val="1A1A1A"/>
              </w:rPr>
              <w:t>Kompensimi për rregullimin e tokës ndërtimore përllogaritet sipas zonës ku ndodhet objekti, kategorisë/klasës së objektit, sipërfaqes neto përkatëse dhe dokumentacionit teknik të vlefshëm. Përllogaritja bëhet në kundërvlerë denarësh sipas kursit përkatës në ditën e pagesës, në pajtim me aktet e vlefshme komunale.</w:t>
            </w:r>
          </w:p>
          <w:p w:rsidR="009F3D5E" w:rsidRDefault="009F3D5E">
            <w:pPr>
              <w:spacing w:line="264" w:lineRule="auto"/>
              <w:jc w:val="both"/>
              <w:rPr>
                <w:color w:val="1A1A1A"/>
              </w:rPr>
            </w:pPr>
          </w:p>
          <w:p w:rsidR="009F3D5E" w:rsidRDefault="009F3D5E">
            <w:pPr>
              <w:spacing w:line="264" w:lineRule="auto"/>
              <w:jc w:val="both"/>
              <w:rPr>
                <w:color w:val="1A1A1A"/>
              </w:rPr>
            </w:pPr>
          </w:p>
          <w:p w:rsidR="009F3D5E" w:rsidRDefault="009F3D5E">
            <w:pPr>
              <w:spacing w:line="264" w:lineRule="auto"/>
              <w:jc w:val="both"/>
              <w:rPr>
                <w:color w:val="1A1A1A"/>
              </w:rPr>
            </w:pPr>
          </w:p>
          <w:p w:rsidR="009F3D5E" w:rsidRDefault="009F3D5E">
            <w:pPr>
              <w:spacing w:line="264" w:lineRule="auto"/>
              <w:jc w:val="both"/>
              <w:rPr>
                <w:color w:val="1A1A1A"/>
              </w:rPr>
            </w:pPr>
          </w:p>
          <w:p w:rsidR="009F3D5E" w:rsidRDefault="009F3D5E">
            <w:pPr>
              <w:spacing w:line="264" w:lineRule="auto"/>
              <w:jc w:val="both"/>
              <w:rPr>
                <w:color w:val="1A1A1A"/>
              </w:rPr>
            </w:pPr>
          </w:p>
          <w:p w:rsidR="009F3D5E" w:rsidRDefault="009F3D5E">
            <w:pPr>
              <w:spacing w:line="264" w:lineRule="auto"/>
              <w:jc w:val="both"/>
              <w:rPr>
                <w:color w:val="1A1A1A"/>
              </w:rPr>
            </w:pPr>
          </w:p>
          <w:p w:rsidR="009F3D5E" w:rsidRDefault="009F3D5E">
            <w:pPr>
              <w:spacing w:line="264" w:lineRule="auto"/>
              <w:jc w:val="both"/>
              <w:rPr>
                <w:color w:val="1A1A1A"/>
              </w:rPr>
            </w:pPr>
          </w:p>
          <w:p w:rsidR="009F3D5E" w:rsidRDefault="009F3D5E">
            <w:pPr>
              <w:spacing w:line="264" w:lineRule="auto"/>
              <w:jc w:val="both"/>
              <w:rPr>
                <w:color w:val="1A1A1A"/>
              </w:rPr>
            </w:pPr>
          </w:p>
        </w:tc>
        <w:tc>
          <w:tcPr>
            <w:tcW w:w="7624" w:type="dxa"/>
            <w:tcMar>
              <w:top w:w="80" w:type="dxa"/>
              <w:left w:w="200" w:type="dxa"/>
              <w:bottom w:w="80" w:type="dxa"/>
              <w:right w:w="80" w:type="dxa"/>
            </w:tcMar>
            <w:hideMark/>
          </w:tcPr>
          <w:p w:rsidR="009F3D5E" w:rsidRDefault="009F3D5E">
            <w:pPr>
              <w:spacing w:line="264" w:lineRule="auto"/>
              <w:jc w:val="both"/>
            </w:pPr>
            <w:r>
              <w:rPr>
                <w:color w:val="1A1A1A"/>
              </w:rPr>
              <w:t>Надоместокот за уредување на градежното земјиште се пресметува според зоната во која се наоѓа објектот, категоријата/класата на објектот, соодветната нето-површина и важечката техничка документација. Пресметката се врши во денарска противвредност според соодветниот курс на денот на плаќањето, согласно важечките општински акти.</w:t>
            </w:r>
          </w:p>
        </w:tc>
      </w:tr>
    </w:tbl>
    <w:p w:rsidR="009F3D5E" w:rsidRDefault="009F3D5E" w:rsidP="009F3D5E">
      <w:pPr>
        <w:spacing w:before="80" w:after="80"/>
        <w:rPr>
          <w:rFonts w:ascii="Arial" w:hAnsi="Arial" w:cs="Arial"/>
          <w:sz w:val="20"/>
          <w:szCs w:val="20"/>
        </w:rPr>
      </w:pPr>
      <w:r>
        <w:rPr>
          <w:b/>
          <w:bCs/>
          <w:color w:val="0D2B52"/>
        </w:rPr>
        <w:t>Tabela orientuese e zonave dhe tarifave</w:t>
      </w:r>
    </w:p>
    <w:tbl>
      <w:tblPr>
        <w:tblW w:w="15255" w:type="dxa"/>
        <w:tblLayout w:type="fixed"/>
        <w:tblCellMar>
          <w:top w:w="80" w:type="dxa"/>
          <w:left w:w="80" w:type="dxa"/>
          <w:bottom w:w="80" w:type="dxa"/>
          <w:right w:w="80" w:type="dxa"/>
        </w:tblCellMar>
        <w:tblLook w:val="04A0" w:firstRow="1" w:lastRow="0" w:firstColumn="1" w:lastColumn="0" w:noHBand="0" w:noVBand="1"/>
      </w:tblPr>
      <w:tblGrid>
        <w:gridCol w:w="914"/>
        <w:gridCol w:w="3508"/>
        <w:gridCol w:w="3510"/>
        <w:gridCol w:w="1465"/>
        <w:gridCol w:w="1465"/>
        <w:gridCol w:w="1465"/>
        <w:gridCol w:w="1465"/>
        <w:gridCol w:w="1463"/>
      </w:tblGrid>
      <w:tr w:rsidR="009F3D5E" w:rsidTr="009F3D5E">
        <w:trPr>
          <w:tblHeader/>
        </w:trPr>
        <w:tc>
          <w:tcPr>
            <w:tcW w:w="915"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7"/>
                <w:szCs w:val="17"/>
              </w:rPr>
              <w:t>Nr. Re</w:t>
            </w:r>
          </w:p>
        </w:tc>
        <w:tc>
          <w:tcPr>
            <w:tcW w:w="3507"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7"/>
                <w:szCs w:val="17"/>
              </w:rPr>
              <w:t>Zonat</w:t>
            </w:r>
          </w:p>
        </w:tc>
        <w:tc>
          <w:tcPr>
            <w:tcW w:w="3508"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7"/>
                <w:szCs w:val="17"/>
              </w:rPr>
              <w:t xml:space="preserve">1 </w:t>
            </w:r>
          </w:p>
        </w:tc>
        <w:tc>
          <w:tcPr>
            <w:tcW w:w="1464"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7"/>
                <w:szCs w:val="17"/>
              </w:rPr>
              <w:t>2</w:t>
            </w:r>
          </w:p>
        </w:tc>
        <w:tc>
          <w:tcPr>
            <w:tcW w:w="1464"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7"/>
                <w:szCs w:val="17"/>
              </w:rPr>
              <w:t>3</w:t>
            </w:r>
          </w:p>
        </w:tc>
        <w:tc>
          <w:tcPr>
            <w:tcW w:w="1464"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7"/>
                <w:szCs w:val="17"/>
              </w:rPr>
              <w:t>4</w:t>
            </w:r>
          </w:p>
        </w:tc>
        <w:tc>
          <w:tcPr>
            <w:tcW w:w="1464"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7"/>
                <w:szCs w:val="17"/>
              </w:rPr>
              <w:t>5</w:t>
            </w:r>
          </w:p>
        </w:tc>
        <w:tc>
          <w:tcPr>
            <w:tcW w:w="1462"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7"/>
                <w:szCs w:val="17"/>
              </w:rPr>
              <w:t>6</w:t>
            </w:r>
          </w:p>
        </w:tc>
      </w:tr>
      <w:tr w:rsidR="009F3D5E" w:rsidTr="009F3D5E">
        <w:trPr>
          <w:cantSplit/>
        </w:trPr>
        <w:tc>
          <w:tcPr>
            <w:tcW w:w="915"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pPr>
            <w:r>
              <w:rPr>
                <w:sz w:val="17"/>
                <w:szCs w:val="17"/>
              </w:rPr>
              <w:t>1</w:t>
            </w:r>
          </w:p>
        </w:tc>
        <w:tc>
          <w:tcPr>
            <w:tcW w:w="3507"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rPr>
                <w:sz w:val="16"/>
                <w:szCs w:val="16"/>
              </w:rPr>
            </w:pPr>
            <w:r>
              <w:rPr>
                <w:sz w:val="16"/>
                <w:szCs w:val="16"/>
              </w:rPr>
              <w:t>Zona I (e parë) - qendër</w:t>
            </w:r>
          </w:p>
        </w:tc>
        <w:tc>
          <w:tcPr>
            <w:tcW w:w="3508"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spacing w:after="40"/>
              <w:jc w:val="center"/>
              <w:rPr>
                <w:sz w:val="16"/>
                <w:szCs w:val="16"/>
              </w:rPr>
            </w:pPr>
            <w:r>
              <w:rPr>
                <w:sz w:val="16"/>
                <w:szCs w:val="16"/>
              </w:rPr>
              <w:t>Deri P+3:45 €/m²</w:t>
            </w:r>
          </w:p>
          <w:p w:rsidR="009F3D5E" w:rsidRDefault="009F3D5E">
            <w:pPr>
              <w:jc w:val="center"/>
              <w:rPr>
                <w:sz w:val="16"/>
                <w:szCs w:val="16"/>
              </w:rPr>
            </w:pPr>
            <w:r>
              <w:rPr>
                <w:sz w:val="16"/>
                <w:szCs w:val="16"/>
              </w:rPr>
              <w:t>Mbi P+3: 40 €/m²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100 €/m²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120 €/m²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140 €/m²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80 €/m²</w:t>
            </w:r>
          </w:p>
        </w:tc>
        <w:tc>
          <w:tcPr>
            <w:tcW w:w="1462"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120 €/m²</w:t>
            </w:r>
          </w:p>
        </w:tc>
      </w:tr>
      <w:tr w:rsidR="009F3D5E" w:rsidTr="009F3D5E">
        <w:trPr>
          <w:cantSplit/>
        </w:trPr>
        <w:tc>
          <w:tcPr>
            <w:tcW w:w="915"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20"/>
                <w:szCs w:val="20"/>
              </w:rPr>
            </w:pPr>
            <w:r>
              <w:rPr>
                <w:sz w:val="17"/>
                <w:szCs w:val="17"/>
              </w:rPr>
              <w:t>2</w:t>
            </w:r>
          </w:p>
        </w:tc>
        <w:tc>
          <w:tcPr>
            <w:tcW w:w="3507"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rPr>
                <w:sz w:val="16"/>
                <w:szCs w:val="16"/>
              </w:rPr>
            </w:pPr>
            <w:r>
              <w:rPr>
                <w:sz w:val="16"/>
                <w:szCs w:val="16"/>
              </w:rPr>
              <w:t>Zona I (e parë)</w:t>
            </w:r>
          </w:p>
        </w:tc>
        <w:tc>
          <w:tcPr>
            <w:tcW w:w="3508"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spacing w:after="40"/>
              <w:jc w:val="center"/>
              <w:rPr>
                <w:sz w:val="16"/>
                <w:szCs w:val="16"/>
              </w:rPr>
            </w:pPr>
            <w:r>
              <w:rPr>
                <w:sz w:val="16"/>
                <w:szCs w:val="16"/>
              </w:rPr>
              <w:t>Deri P+3: 35 €/m²</w:t>
            </w:r>
          </w:p>
          <w:p w:rsidR="009F3D5E" w:rsidRDefault="009F3D5E">
            <w:pPr>
              <w:jc w:val="center"/>
              <w:rPr>
                <w:sz w:val="16"/>
                <w:szCs w:val="16"/>
              </w:rPr>
            </w:pPr>
            <w:r>
              <w:rPr>
                <w:sz w:val="16"/>
                <w:szCs w:val="16"/>
              </w:rPr>
              <w:t>Mbi P+3: 30 €/m²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90 €/m²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100 €/m²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120 €/m²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70 €/m²</w:t>
            </w:r>
          </w:p>
        </w:tc>
        <w:tc>
          <w:tcPr>
            <w:tcW w:w="1462"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110 €/m²</w:t>
            </w:r>
          </w:p>
        </w:tc>
      </w:tr>
      <w:tr w:rsidR="009F3D5E" w:rsidTr="009F3D5E">
        <w:trPr>
          <w:cantSplit/>
        </w:trPr>
        <w:tc>
          <w:tcPr>
            <w:tcW w:w="915"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20"/>
                <w:szCs w:val="20"/>
              </w:rPr>
            </w:pPr>
            <w:r>
              <w:rPr>
                <w:sz w:val="17"/>
                <w:szCs w:val="17"/>
              </w:rPr>
              <w:t>3</w:t>
            </w:r>
          </w:p>
        </w:tc>
        <w:tc>
          <w:tcPr>
            <w:tcW w:w="3507"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rPr>
                <w:sz w:val="16"/>
                <w:szCs w:val="16"/>
              </w:rPr>
            </w:pPr>
            <w:r>
              <w:rPr>
                <w:sz w:val="16"/>
                <w:szCs w:val="16"/>
              </w:rPr>
              <w:t>Zona II (e dytë)</w:t>
            </w:r>
          </w:p>
        </w:tc>
        <w:tc>
          <w:tcPr>
            <w:tcW w:w="3508"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spacing w:after="40"/>
              <w:jc w:val="center"/>
              <w:rPr>
                <w:sz w:val="16"/>
                <w:szCs w:val="16"/>
              </w:rPr>
            </w:pPr>
            <w:r>
              <w:rPr>
                <w:sz w:val="16"/>
                <w:szCs w:val="16"/>
              </w:rPr>
              <w:t>Deri P+3: 30 €/m²</w:t>
            </w:r>
          </w:p>
          <w:p w:rsidR="009F3D5E" w:rsidRDefault="009F3D5E">
            <w:pPr>
              <w:jc w:val="center"/>
              <w:rPr>
                <w:sz w:val="16"/>
                <w:szCs w:val="16"/>
              </w:rPr>
            </w:pPr>
            <w:r>
              <w:rPr>
                <w:sz w:val="16"/>
                <w:szCs w:val="16"/>
              </w:rPr>
              <w:t>Mbi P+3: 25 €/m²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70 €/m²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90 €/m²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100 €/m²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60 €/m²</w:t>
            </w:r>
          </w:p>
        </w:tc>
        <w:tc>
          <w:tcPr>
            <w:tcW w:w="1462"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100 €/m²</w:t>
            </w:r>
          </w:p>
        </w:tc>
      </w:tr>
      <w:tr w:rsidR="009F3D5E" w:rsidTr="009F3D5E">
        <w:trPr>
          <w:cantSplit/>
        </w:trPr>
        <w:tc>
          <w:tcPr>
            <w:tcW w:w="915"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20"/>
                <w:szCs w:val="20"/>
              </w:rPr>
            </w:pPr>
            <w:r>
              <w:rPr>
                <w:sz w:val="17"/>
                <w:szCs w:val="17"/>
              </w:rPr>
              <w:t>4</w:t>
            </w:r>
          </w:p>
        </w:tc>
        <w:tc>
          <w:tcPr>
            <w:tcW w:w="3507"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rPr>
                <w:sz w:val="16"/>
                <w:szCs w:val="16"/>
              </w:rPr>
            </w:pPr>
            <w:r>
              <w:rPr>
                <w:sz w:val="16"/>
                <w:szCs w:val="16"/>
              </w:rPr>
              <w:t>Zona III (e tretë)</w:t>
            </w:r>
          </w:p>
        </w:tc>
        <w:tc>
          <w:tcPr>
            <w:tcW w:w="3508"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spacing w:after="40"/>
              <w:jc w:val="center"/>
              <w:rPr>
                <w:sz w:val="16"/>
                <w:szCs w:val="16"/>
              </w:rPr>
            </w:pPr>
            <w:r>
              <w:rPr>
                <w:sz w:val="16"/>
                <w:szCs w:val="16"/>
              </w:rPr>
              <w:t>Deri P+3: 25 €/m²</w:t>
            </w:r>
          </w:p>
          <w:p w:rsidR="009F3D5E" w:rsidRDefault="009F3D5E">
            <w:pPr>
              <w:jc w:val="center"/>
              <w:rPr>
                <w:sz w:val="16"/>
                <w:szCs w:val="16"/>
              </w:rPr>
            </w:pPr>
            <w:r>
              <w:rPr>
                <w:sz w:val="16"/>
                <w:szCs w:val="16"/>
              </w:rPr>
              <w:t>Mbi P+3: 20 €/m²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60 €/m²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70 €/m²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90 €/m²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50 €/m²</w:t>
            </w:r>
          </w:p>
        </w:tc>
        <w:tc>
          <w:tcPr>
            <w:tcW w:w="1462"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90 €/m²</w:t>
            </w:r>
          </w:p>
        </w:tc>
      </w:tr>
      <w:tr w:rsidR="009F3D5E" w:rsidTr="009F3D5E">
        <w:trPr>
          <w:cantSplit/>
        </w:trPr>
        <w:tc>
          <w:tcPr>
            <w:tcW w:w="915"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20"/>
                <w:szCs w:val="20"/>
              </w:rPr>
            </w:pPr>
            <w:r>
              <w:rPr>
                <w:sz w:val="17"/>
                <w:szCs w:val="17"/>
              </w:rPr>
              <w:t>5</w:t>
            </w:r>
          </w:p>
        </w:tc>
        <w:tc>
          <w:tcPr>
            <w:tcW w:w="3507"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rPr>
                <w:sz w:val="16"/>
                <w:szCs w:val="16"/>
              </w:rPr>
            </w:pPr>
            <w:r>
              <w:rPr>
                <w:sz w:val="16"/>
                <w:szCs w:val="16"/>
              </w:rPr>
              <w:t>Zona IV (e katërt)</w:t>
            </w:r>
          </w:p>
        </w:tc>
        <w:tc>
          <w:tcPr>
            <w:tcW w:w="3508"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 xml:space="preserve"> 20 €/m²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30 €/m²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60 €/m²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80 €/m²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40 €/m²</w:t>
            </w:r>
          </w:p>
        </w:tc>
        <w:tc>
          <w:tcPr>
            <w:tcW w:w="1462"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70 €/m²</w:t>
            </w:r>
          </w:p>
        </w:tc>
      </w:tr>
      <w:tr w:rsidR="009F3D5E" w:rsidTr="009F3D5E">
        <w:trPr>
          <w:cantSplit/>
        </w:trPr>
        <w:tc>
          <w:tcPr>
            <w:tcW w:w="915"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20"/>
                <w:szCs w:val="20"/>
              </w:rPr>
            </w:pPr>
            <w:r>
              <w:rPr>
                <w:sz w:val="17"/>
                <w:szCs w:val="17"/>
              </w:rPr>
              <w:t>6</w:t>
            </w:r>
          </w:p>
        </w:tc>
        <w:tc>
          <w:tcPr>
            <w:tcW w:w="3507"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rPr>
                <w:sz w:val="16"/>
                <w:szCs w:val="16"/>
              </w:rPr>
            </w:pPr>
            <w:r>
              <w:rPr>
                <w:sz w:val="16"/>
                <w:szCs w:val="16"/>
              </w:rPr>
              <w:t>Zona V (e pestë)</w:t>
            </w:r>
          </w:p>
        </w:tc>
        <w:tc>
          <w:tcPr>
            <w:tcW w:w="3508"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15 €/m²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20 €/m²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40 €/m²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60 €/m²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30 €/m²</w:t>
            </w:r>
          </w:p>
        </w:tc>
        <w:tc>
          <w:tcPr>
            <w:tcW w:w="1462"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50 €/m²</w:t>
            </w:r>
          </w:p>
        </w:tc>
      </w:tr>
      <w:tr w:rsidR="009F3D5E" w:rsidTr="009F3D5E">
        <w:trPr>
          <w:cantSplit/>
        </w:trPr>
        <w:tc>
          <w:tcPr>
            <w:tcW w:w="915"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20"/>
                <w:szCs w:val="20"/>
              </w:rPr>
            </w:pPr>
            <w:r>
              <w:rPr>
                <w:sz w:val="17"/>
                <w:szCs w:val="17"/>
              </w:rPr>
              <w:t>7</w:t>
            </w:r>
          </w:p>
        </w:tc>
        <w:tc>
          <w:tcPr>
            <w:tcW w:w="3507"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rPr>
                <w:sz w:val="16"/>
                <w:szCs w:val="16"/>
              </w:rPr>
            </w:pPr>
            <w:r>
              <w:rPr>
                <w:sz w:val="16"/>
                <w:szCs w:val="16"/>
              </w:rPr>
              <w:t>Zona VI (e gjashtë)</w:t>
            </w:r>
          </w:p>
        </w:tc>
        <w:tc>
          <w:tcPr>
            <w:tcW w:w="3508"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7 €/m²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15 €/m²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30 €/m²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40 €/m²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20 €/m²</w:t>
            </w:r>
          </w:p>
        </w:tc>
        <w:tc>
          <w:tcPr>
            <w:tcW w:w="1462"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30 €/m²</w:t>
            </w:r>
          </w:p>
        </w:tc>
      </w:tr>
    </w:tbl>
    <w:p w:rsidR="009F3D5E" w:rsidRDefault="009F3D5E" w:rsidP="009F3D5E">
      <w:pPr>
        <w:rPr>
          <w:rFonts w:ascii="Arial" w:hAnsi="Arial" w:cs="Arial"/>
          <w:sz w:val="8"/>
          <w:szCs w:val="8"/>
        </w:rPr>
      </w:pPr>
    </w:p>
    <w:p w:rsidR="009F3D5E" w:rsidRDefault="009F3D5E" w:rsidP="009F3D5E">
      <w:pPr>
        <w:spacing w:before="80" w:after="80"/>
        <w:rPr>
          <w:sz w:val="20"/>
          <w:szCs w:val="20"/>
        </w:rPr>
      </w:pPr>
      <w:r>
        <w:rPr>
          <w:b/>
          <w:bCs/>
          <w:color w:val="0D2B52"/>
        </w:rPr>
        <w:t>Ориентативна табела на зони и тарифи</w:t>
      </w:r>
    </w:p>
    <w:tbl>
      <w:tblPr>
        <w:tblW w:w="15255" w:type="dxa"/>
        <w:tblLayout w:type="fixed"/>
        <w:tblCellMar>
          <w:top w:w="80" w:type="dxa"/>
          <w:left w:w="80" w:type="dxa"/>
          <w:bottom w:w="80" w:type="dxa"/>
          <w:right w:w="80" w:type="dxa"/>
        </w:tblCellMar>
        <w:tblLook w:val="04A0" w:firstRow="1" w:lastRow="0" w:firstColumn="1" w:lastColumn="0" w:noHBand="0" w:noVBand="1"/>
      </w:tblPr>
      <w:tblGrid>
        <w:gridCol w:w="914"/>
        <w:gridCol w:w="3508"/>
        <w:gridCol w:w="3510"/>
        <w:gridCol w:w="1465"/>
        <w:gridCol w:w="1465"/>
        <w:gridCol w:w="1465"/>
        <w:gridCol w:w="1465"/>
        <w:gridCol w:w="1463"/>
      </w:tblGrid>
      <w:tr w:rsidR="009F3D5E" w:rsidTr="009F3D5E">
        <w:trPr>
          <w:tblHeader/>
        </w:trPr>
        <w:tc>
          <w:tcPr>
            <w:tcW w:w="915"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7"/>
                <w:szCs w:val="17"/>
              </w:rPr>
              <w:t>Ред. бр.</w:t>
            </w:r>
          </w:p>
        </w:tc>
        <w:tc>
          <w:tcPr>
            <w:tcW w:w="3507"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7"/>
                <w:szCs w:val="17"/>
              </w:rPr>
              <w:t>Зони</w:t>
            </w:r>
          </w:p>
        </w:tc>
        <w:tc>
          <w:tcPr>
            <w:tcW w:w="3508"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7"/>
                <w:szCs w:val="17"/>
              </w:rPr>
              <w:t>1</w:t>
            </w:r>
          </w:p>
        </w:tc>
        <w:tc>
          <w:tcPr>
            <w:tcW w:w="1464"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7"/>
                <w:szCs w:val="17"/>
              </w:rPr>
              <w:t>2</w:t>
            </w:r>
          </w:p>
        </w:tc>
        <w:tc>
          <w:tcPr>
            <w:tcW w:w="1464"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7"/>
                <w:szCs w:val="17"/>
              </w:rPr>
              <w:t>3</w:t>
            </w:r>
          </w:p>
        </w:tc>
        <w:tc>
          <w:tcPr>
            <w:tcW w:w="1464"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7"/>
                <w:szCs w:val="17"/>
              </w:rPr>
              <w:t>4</w:t>
            </w:r>
          </w:p>
        </w:tc>
        <w:tc>
          <w:tcPr>
            <w:tcW w:w="1464"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7"/>
                <w:szCs w:val="17"/>
              </w:rPr>
              <w:t>5</w:t>
            </w:r>
          </w:p>
        </w:tc>
        <w:tc>
          <w:tcPr>
            <w:tcW w:w="1462" w:type="dxa"/>
            <w:tcBorders>
              <w:top w:val="single" w:sz="6" w:space="0" w:color="8C8C8C"/>
              <w:left w:val="single" w:sz="6" w:space="0" w:color="8C8C8C"/>
              <w:bottom w:val="single" w:sz="6" w:space="0" w:color="8C8C8C"/>
              <w:right w:val="single" w:sz="6" w:space="0" w:color="8C8C8C"/>
            </w:tcBorders>
            <w:shd w:val="clear" w:color="auto" w:fill="0D2B52"/>
            <w:vAlign w:val="center"/>
            <w:hideMark/>
          </w:tcPr>
          <w:p w:rsidR="009F3D5E" w:rsidRDefault="009F3D5E">
            <w:pPr>
              <w:jc w:val="center"/>
            </w:pPr>
            <w:r>
              <w:rPr>
                <w:b/>
                <w:bCs/>
                <w:color w:val="FFFFFF"/>
                <w:sz w:val="17"/>
                <w:szCs w:val="17"/>
              </w:rPr>
              <w:t>6</w:t>
            </w:r>
          </w:p>
        </w:tc>
      </w:tr>
      <w:tr w:rsidR="009F3D5E" w:rsidTr="009F3D5E">
        <w:trPr>
          <w:cantSplit/>
        </w:trPr>
        <w:tc>
          <w:tcPr>
            <w:tcW w:w="915"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pPr>
            <w:r>
              <w:rPr>
                <w:sz w:val="17"/>
                <w:szCs w:val="17"/>
              </w:rPr>
              <w:t>1</w:t>
            </w:r>
          </w:p>
        </w:tc>
        <w:tc>
          <w:tcPr>
            <w:tcW w:w="3507"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rPr>
                <w:sz w:val="16"/>
                <w:szCs w:val="16"/>
              </w:rPr>
            </w:pPr>
            <w:r>
              <w:rPr>
                <w:sz w:val="16"/>
                <w:szCs w:val="16"/>
              </w:rPr>
              <w:t>Зона I (прва) – центар</w:t>
            </w:r>
          </w:p>
        </w:tc>
        <w:tc>
          <w:tcPr>
            <w:tcW w:w="3508"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spacing w:after="40"/>
              <w:jc w:val="center"/>
              <w:rPr>
                <w:sz w:val="16"/>
                <w:szCs w:val="16"/>
              </w:rPr>
            </w:pPr>
            <w:r>
              <w:rPr>
                <w:sz w:val="16"/>
                <w:szCs w:val="16"/>
              </w:rPr>
              <w:t>До П+3: 45 €/м²</w:t>
            </w:r>
          </w:p>
          <w:p w:rsidR="009F3D5E" w:rsidRDefault="009F3D5E">
            <w:pPr>
              <w:jc w:val="center"/>
              <w:rPr>
                <w:sz w:val="16"/>
                <w:szCs w:val="16"/>
              </w:rPr>
            </w:pPr>
            <w:r>
              <w:rPr>
                <w:sz w:val="16"/>
                <w:szCs w:val="16"/>
              </w:rPr>
              <w:t>Над П+3: 40 €/м²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100 €/м²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120 €/м²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140 €/м²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80 €/м²</w:t>
            </w:r>
          </w:p>
        </w:tc>
        <w:tc>
          <w:tcPr>
            <w:tcW w:w="1462"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120 €/м²</w:t>
            </w:r>
          </w:p>
        </w:tc>
      </w:tr>
      <w:tr w:rsidR="009F3D5E" w:rsidTr="009F3D5E">
        <w:trPr>
          <w:cantSplit/>
        </w:trPr>
        <w:tc>
          <w:tcPr>
            <w:tcW w:w="915"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20"/>
                <w:szCs w:val="20"/>
              </w:rPr>
            </w:pPr>
            <w:r>
              <w:rPr>
                <w:sz w:val="17"/>
                <w:szCs w:val="17"/>
              </w:rPr>
              <w:t>2</w:t>
            </w:r>
          </w:p>
        </w:tc>
        <w:tc>
          <w:tcPr>
            <w:tcW w:w="3507"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rPr>
                <w:sz w:val="16"/>
                <w:szCs w:val="16"/>
              </w:rPr>
            </w:pPr>
            <w:r>
              <w:rPr>
                <w:sz w:val="16"/>
                <w:szCs w:val="16"/>
              </w:rPr>
              <w:t>Зона I (прва)</w:t>
            </w:r>
          </w:p>
        </w:tc>
        <w:tc>
          <w:tcPr>
            <w:tcW w:w="3508"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spacing w:after="40"/>
              <w:jc w:val="center"/>
              <w:rPr>
                <w:sz w:val="16"/>
                <w:szCs w:val="16"/>
              </w:rPr>
            </w:pPr>
            <w:r>
              <w:rPr>
                <w:sz w:val="16"/>
                <w:szCs w:val="16"/>
              </w:rPr>
              <w:t>До П+3: 35 €/м²</w:t>
            </w:r>
          </w:p>
          <w:p w:rsidR="009F3D5E" w:rsidRDefault="009F3D5E">
            <w:pPr>
              <w:jc w:val="center"/>
              <w:rPr>
                <w:sz w:val="16"/>
                <w:szCs w:val="16"/>
              </w:rPr>
            </w:pPr>
            <w:r>
              <w:rPr>
                <w:sz w:val="16"/>
                <w:szCs w:val="16"/>
              </w:rPr>
              <w:t>Над П+3: 30 €/м²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90 €/м²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100 €/м²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120 €/м²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70 €/м²</w:t>
            </w:r>
          </w:p>
        </w:tc>
        <w:tc>
          <w:tcPr>
            <w:tcW w:w="1462"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110 €/м²</w:t>
            </w:r>
          </w:p>
        </w:tc>
      </w:tr>
      <w:tr w:rsidR="009F3D5E" w:rsidTr="009F3D5E">
        <w:trPr>
          <w:cantSplit/>
        </w:trPr>
        <w:tc>
          <w:tcPr>
            <w:tcW w:w="915"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20"/>
                <w:szCs w:val="20"/>
              </w:rPr>
            </w:pPr>
            <w:r>
              <w:rPr>
                <w:sz w:val="17"/>
                <w:szCs w:val="17"/>
              </w:rPr>
              <w:t>3</w:t>
            </w:r>
          </w:p>
        </w:tc>
        <w:tc>
          <w:tcPr>
            <w:tcW w:w="3507"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rPr>
                <w:sz w:val="16"/>
                <w:szCs w:val="16"/>
              </w:rPr>
            </w:pPr>
            <w:r>
              <w:rPr>
                <w:sz w:val="16"/>
                <w:szCs w:val="16"/>
              </w:rPr>
              <w:t>Зона II (втора)</w:t>
            </w:r>
          </w:p>
        </w:tc>
        <w:tc>
          <w:tcPr>
            <w:tcW w:w="3508"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spacing w:after="40"/>
              <w:jc w:val="center"/>
              <w:rPr>
                <w:sz w:val="16"/>
                <w:szCs w:val="16"/>
              </w:rPr>
            </w:pPr>
            <w:r>
              <w:rPr>
                <w:sz w:val="16"/>
                <w:szCs w:val="16"/>
              </w:rPr>
              <w:t>До П+3: 30 €/м²</w:t>
            </w:r>
          </w:p>
          <w:p w:rsidR="009F3D5E" w:rsidRDefault="009F3D5E">
            <w:pPr>
              <w:jc w:val="center"/>
              <w:rPr>
                <w:sz w:val="16"/>
                <w:szCs w:val="16"/>
              </w:rPr>
            </w:pPr>
            <w:r>
              <w:rPr>
                <w:sz w:val="16"/>
                <w:szCs w:val="16"/>
              </w:rPr>
              <w:t>Над П+3: 25 €/м²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70 €/м²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90 €/м²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100 €/м²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60 €/м²</w:t>
            </w:r>
          </w:p>
        </w:tc>
        <w:tc>
          <w:tcPr>
            <w:tcW w:w="1462"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100 €/м²</w:t>
            </w:r>
          </w:p>
        </w:tc>
      </w:tr>
      <w:tr w:rsidR="009F3D5E" w:rsidTr="009F3D5E">
        <w:trPr>
          <w:cantSplit/>
        </w:trPr>
        <w:tc>
          <w:tcPr>
            <w:tcW w:w="915"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20"/>
                <w:szCs w:val="20"/>
              </w:rPr>
            </w:pPr>
            <w:r>
              <w:rPr>
                <w:sz w:val="17"/>
                <w:szCs w:val="17"/>
              </w:rPr>
              <w:t>4</w:t>
            </w:r>
          </w:p>
        </w:tc>
        <w:tc>
          <w:tcPr>
            <w:tcW w:w="3507"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rPr>
                <w:sz w:val="16"/>
                <w:szCs w:val="16"/>
              </w:rPr>
            </w:pPr>
            <w:r>
              <w:rPr>
                <w:sz w:val="16"/>
                <w:szCs w:val="16"/>
              </w:rPr>
              <w:t>Зона III (трета)</w:t>
            </w:r>
          </w:p>
        </w:tc>
        <w:tc>
          <w:tcPr>
            <w:tcW w:w="3508"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spacing w:after="40"/>
              <w:jc w:val="center"/>
              <w:rPr>
                <w:sz w:val="16"/>
                <w:szCs w:val="16"/>
              </w:rPr>
            </w:pPr>
            <w:r>
              <w:rPr>
                <w:sz w:val="16"/>
                <w:szCs w:val="16"/>
              </w:rPr>
              <w:t>До П+3: 25 €/м²</w:t>
            </w:r>
          </w:p>
          <w:p w:rsidR="009F3D5E" w:rsidRDefault="009F3D5E">
            <w:pPr>
              <w:jc w:val="center"/>
              <w:rPr>
                <w:sz w:val="16"/>
                <w:szCs w:val="16"/>
              </w:rPr>
            </w:pPr>
            <w:r>
              <w:rPr>
                <w:sz w:val="16"/>
                <w:szCs w:val="16"/>
              </w:rPr>
              <w:t>Над П+3: 20 €/м²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60 €/м²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70 €/м²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90 €/м²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50 €/м²</w:t>
            </w:r>
          </w:p>
        </w:tc>
        <w:tc>
          <w:tcPr>
            <w:tcW w:w="1462"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90 €/м²</w:t>
            </w:r>
          </w:p>
        </w:tc>
      </w:tr>
      <w:tr w:rsidR="009F3D5E" w:rsidTr="009F3D5E">
        <w:trPr>
          <w:cantSplit/>
        </w:trPr>
        <w:tc>
          <w:tcPr>
            <w:tcW w:w="915"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20"/>
                <w:szCs w:val="20"/>
              </w:rPr>
            </w:pPr>
            <w:r>
              <w:rPr>
                <w:sz w:val="17"/>
                <w:szCs w:val="17"/>
              </w:rPr>
              <w:t>5</w:t>
            </w:r>
          </w:p>
        </w:tc>
        <w:tc>
          <w:tcPr>
            <w:tcW w:w="3507"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rPr>
                <w:sz w:val="16"/>
                <w:szCs w:val="16"/>
              </w:rPr>
            </w:pPr>
            <w:r>
              <w:rPr>
                <w:sz w:val="16"/>
                <w:szCs w:val="16"/>
              </w:rPr>
              <w:t>Зона IV (четврта)</w:t>
            </w:r>
          </w:p>
        </w:tc>
        <w:tc>
          <w:tcPr>
            <w:tcW w:w="3508"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20 €/м²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30 €/м²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60 €/м²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80 €/м²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40 €/м²</w:t>
            </w:r>
          </w:p>
        </w:tc>
        <w:tc>
          <w:tcPr>
            <w:tcW w:w="1462"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70 €/м²</w:t>
            </w:r>
          </w:p>
        </w:tc>
      </w:tr>
      <w:tr w:rsidR="009F3D5E" w:rsidTr="009F3D5E">
        <w:trPr>
          <w:cantSplit/>
        </w:trPr>
        <w:tc>
          <w:tcPr>
            <w:tcW w:w="915"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20"/>
                <w:szCs w:val="20"/>
              </w:rPr>
            </w:pPr>
            <w:r>
              <w:rPr>
                <w:sz w:val="17"/>
                <w:szCs w:val="17"/>
              </w:rPr>
              <w:t>6</w:t>
            </w:r>
          </w:p>
        </w:tc>
        <w:tc>
          <w:tcPr>
            <w:tcW w:w="3507"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rPr>
                <w:sz w:val="16"/>
                <w:szCs w:val="16"/>
              </w:rPr>
            </w:pPr>
            <w:r>
              <w:rPr>
                <w:sz w:val="16"/>
                <w:szCs w:val="16"/>
              </w:rPr>
              <w:t>Зона V (петта)</w:t>
            </w:r>
          </w:p>
        </w:tc>
        <w:tc>
          <w:tcPr>
            <w:tcW w:w="3508"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15 €/м²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20 €/м²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40 €/м²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60 €/м²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30 €/м²</w:t>
            </w:r>
          </w:p>
        </w:tc>
        <w:tc>
          <w:tcPr>
            <w:tcW w:w="1462"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50 €/м²</w:t>
            </w:r>
          </w:p>
        </w:tc>
      </w:tr>
      <w:tr w:rsidR="009F3D5E" w:rsidTr="009F3D5E">
        <w:trPr>
          <w:cantSplit/>
          <w:trHeight w:val="278"/>
        </w:trPr>
        <w:tc>
          <w:tcPr>
            <w:tcW w:w="915"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20"/>
                <w:szCs w:val="20"/>
              </w:rPr>
            </w:pPr>
            <w:r>
              <w:rPr>
                <w:sz w:val="17"/>
                <w:szCs w:val="17"/>
              </w:rPr>
              <w:t>7</w:t>
            </w:r>
          </w:p>
        </w:tc>
        <w:tc>
          <w:tcPr>
            <w:tcW w:w="3507"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rPr>
                <w:sz w:val="16"/>
                <w:szCs w:val="16"/>
              </w:rPr>
            </w:pPr>
            <w:r>
              <w:rPr>
                <w:sz w:val="16"/>
                <w:szCs w:val="16"/>
              </w:rPr>
              <w:t>Зона VI (шеста)</w:t>
            </w:r>
          </w:p>
        </w:tc>
        <w:tc>
          <w:tcPr>
            <w:tcW w:w="3508"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7 €/м²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15 €/м²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30 €/м²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40 €/м²</w:t>
            </w:r>
          </w:p>
        </w:tc>
        <w:tc>
          <w:tcPr>
            <w:tcW w:w="1464"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20 €/м²</w:t>
            </w:r>
          </w:p>
        </w:tc>
        <w:tc>
          <w:tcPr>
            <w:tcW w:w="1462" w:type="dxa"/>
            <w:tcBorders>
              <w:top w:val="single" w:sz="4" w:space="0" w:color="BFBFBF"/>
              <w:left w:val="single" w:sz="4" w:space="0" w:color="BFBFBF"/>
              <w:bottom w:val="single" w:sz="4" w:space="0" w:color="BFBFBF"/>
              <w:right w:val="single" w:sz="4" w:space="0" w:color="BFBFBF"/>
            </w:tcBorders>
            <w:tcMar>
              <w:top w:w="50" w:type="dxa"/>
              <w:left w:w="80" w:type="dxa"/>
              <w:bottom w:w="50" w:type="dxa"/>
              <w:right w:w="80" w:type="dxa"/>
            </w:tcMar>
            <w:vAlign w:val="center"/>
            <w:hideMark/>
          </w:tcPr>
          <w:p w:rsidR="009F3D5E" w:rsidRDefault="009F3D5E">
            <w:pPr>
              <w:jc w:val="center"/>
              <w:rPr>
                <w:sz w:val="16"/>
                <w:szCs w:val="16"/>
              </w:rPr>
            </w:pPr>
            <w:r>
              <w:rPr>
                <w:sz w:val="16"/>
                <w:szCs w:val="16"/>
              </w:rPr>
              <w:t>30 €/м²</w:t>
            </w:r>
          </w:p>
        </w:tc>
      </w:tr>
    </w:tbl>
    <w:p w:rsidR="009F3D5E" w:rsidRDefault="009F3D5E" w:rsidP="009F3D5E">
      <w:pPr>
        <w:sectPr w:rsidR="009F3D5E">
          <w:pgSz w:w="16838" w:h="11906" w:orient="landscape"/>
          <w:pgMar w:top="794" w:right="794" w:bottom="1134" w:left="794" w:header="600" w:footer="500" w:gutter="0"/>
          <w:cols w:space="720"/>
          <w:formProt w:val="0"/>
        </w:sectPr>
      </w:pPr>
    </w:p>
    <w:tbl>
      <w:tblPr>
        <w:tblW w:w="10320" w:type="dxa"/>
        <w:tblLayout w:type="fixed"/>
        <w:tblCellMar>
          <w:top w:w="120" w:type="dxa"/>
          <w:left w:w="200" w:type="dxa"/>
          <w:bottom w:w="120" w:type="dxa"/>
          <w:right w:w="120" w:type="dxa"/>
        </w:tblCellMar>
        <w:tblLook w:val="04A0" w:firstRow="1" w:lastRow="0" w:firstColumn="1" w:lastColumn="0" w:noHBand="0" w:noVBand="1"/>
      </w:tblPr>
      <w:tblGrid>
        <w:gridCol w:w="5161"/>
        <w:gridCol w:w="5159"/>
      </w:tblGrid>
      <w:tr w:rsidR="009F3D5E" w:rsidTr="009F3D5E">
        <w:trPr>
          <w:cantSplit/>
        </w:trPr>
        <w:tc>
          <w:tcPr>
            <w:tcW w:w="5159" w:type="dxa"/>
            <w:shd w:val="clear" w:color="auto" w:fill="0D2B52"/>
            <w:hideMark/>
          </w:tcPr>
          <w:p w:rsidR="009F3D5E" w:rsidRDefault="009F3D5E">
            <w:pPr>
              <w:rPr>
                <w:rFonts w:ascii="Arial" w:hAnsi="Arial" w:cs="Arial"/>
                <w:sz w:val="20"/>
                <w:szCs w:val="20"/>
              </w:rPr>
            </w:pPr>
            <w:r>
              <w:rPr>
                <w:b/>
                <w:bCs/>
                <w:color w:val="FFFFFF"/>
              </w:rPr>
              <w:t>XII. Koordinimi ndërsektorial dhe institucionet përgjegjëse</w:t>
            </w:r>
          </w:p>
        </w:tc>
        <w:tc>
          <w:tcPr>
            <w:tcW w:w="5158" w:type="dxa"/>
            <w:shd w:val="clear" w:color="auto" w:fill="0D2B52"/>
            <w:hideMark/>
          </w:tcPr>
          <w:p w:rsidR="009F3D5E" w:rsidRDefault="009F3D5E">
            <w:r>
              <w:rPr>
                <w:b/>
                <w:bCs/>
                <w:color w:val="FFFFFF"/>
              </w:rPr>
              <w:t>XII. Меѓусекторска координација и одговорни институции</w:t>
            </w:r>
          </w:p>
        </w:tc>
      </w:tr>
      <w:tr w:rsidR="009F3D5E" w:rsidTr="009F3D5E">
        <w:tc>
          <w:tcPr>
            <w:tcW w:w="5159" w:type="dxa"/>
            <w:tcMar>
              <w:top w:w="100" w:type="dxa"/>
              <w:left w:w="120" w:type="dxa"/>
              <w:bottom w:w="100" w:type="dxa"/>
              <w:right w:w="200" w:type="dxa"/>
            </w:tcMar>
            <w:hideMark/>
          </w:tcPr>
          <w:p w:rsidR="009F3D5E" w:rsidRDefault="009F3D5E">
            <w:pPr>
              <w:spacing w:after="100"/>
              <w:jc w:val="both"/>
            </w:pPr>
            <w:r>
              <w:rPr>
                <w:color w:val="1A1A1A"/>
              </w:rPr>
              <w:t>Bartës institucional i Programit është Komuna e Gostivarit. Për zbatimin operativ përgjegjës janë Kryetari i Komunës, sektorët kompetentë për Investime dhe zhvillim, urbanizëm, veprimtari komunale, financa, prokurim publik dhe njësitë e tjera përkatëse.</w:t>
            </w:r>
          </w:p>
          <w:p w:rsidR="009F3D5E" w:rsidRDefault="009F3D5E">
            <w:pPr>
              <w:spacing w:after="100"/>
              <w:jc w:val="both"/>
            </w:pPr>
            <w:r>
              <w:rPr>
                <w:color w:val="1A1A1A"/>
              </w:rPr>
              <w:t>Ndërmarrjet publike, institucionet lokale, organet shtetërore, operatorët e rrjeteve dhe subjektet e kontraktuara përfshihen sipas kompetencave të tyre dhe sipas nevojave të projektit konkret.</w:t>
            </w:r>
          </w:p>
          <w:p w:rsidR="009F3D5E" w:rsidRDefault="009F3D5E">
            <w:pPr>
              <w:spacing w:after="100"/>
              <w:jc w:val="both"/>
            </w:pPr>
            <w:r>
              <w:rPr>
                <w:color w:val="1A1A1A"/>
              </w:rPr>
              <w:t>Për projektet që prekin rrjete ekzistuese, pronë private, rrugë, siguri në komunikacion ose mjedis jetësor, para realizimit duhet të sigurohen pëlqimet, kushtet teknike dhe aktet përkatëse nga organet kompetente.</w:t>
            </w:r>
          </w:p>
        </w:tc>
        <w:tc>
          <w:tcPr>
            <w:tcW w:w="5158" w:type="dxa"/>
            <w:tcMar>
              <w:top w:w="100" w:type="dxa"/>
              <w:left w:w="200" w:type="dxa"/>
              <w:bottom w:w="100" w:type="dxa"/>
              <w:right w:w="120" w:type="dxa"/>
            </w:tcMar>
            <w:hideMark/>
          </w:tcPr>
          <w:p w:rsidR="009F3D5E" w:rsidRDefault="009F3D5E">
            <w:pPr>
              <w:spacing w:after="100"/>
              <w:jc w:val="both"/>
            </w:pPr>
            <w:r>
              <w:rPr>
                <w:color w:val="1A1A1A"/>
              </w:rPr>
              <w:t>Институционален носител на Програмата е Општина Гостивар. За оперативното спроведување одговорни се Градоначалникот на Општината, надлежните сектори за инвестиции и развој, урбанизам, комунални дејности, финансии, јавни набавки и другите соодветни единици.</w:t>
            </w:r>
          </w:p>
          <w:p w:rsidR="009F3D5E" w:rsidRDefault="009F3D5E">
            <w:pPr>
              <w:spacing w:after="100"/>
              <w:jc w:val="both"/>
            </w:pPr>
            <w:r>
              <w:rPr>
                <w:color w:val="1A1A1A"/>
              </w:rPr>
              <w:t>Јавните претпријатија, локалните институции, државните органи, операторите на мрежи и договорените субјекти се вклучуваат според нивните надлежности и според потребите на конкретниот проект.</w:t>
            </w:r>
          </w:p>
          <w:p w:rsidR="009F3D5E" w:rsidRDefault="009F3D5E">
            <w:pPr>
              <w:spacing w:after="100"/>
              <w:jc w:val="both"/>
            </w:pPr>
            <w:r>
              <w:rPr>
                <w:color w:val="1A1A1A"/>
              </w:rPr>
              <w:t>За проектите кои зафаќаат постојни мрежи, приватна сопственост, патишта, безбедност во сообраќајот или животна средина, пред реализацијата треба да се обезбедат согласности, технички услови и соодветни акти од надлежните органи.</w:t>
            </w:r>
          </w:p>
        </w:tc>
      </w:tr>
    </w:tbl>
    <w:p w:rsidR="009F3D5E" w:rsidRDefault="009F3D5E" w:rsidP="009F3D5E">
      <w:pPr>
        <w:rPr>
          <w:rFonts w:ascii="Arial" w:hAnsi="Arial" w:cs="Arial"/>
          <w:sz w:val="20"/>
          <w:szCs w:val="20"/>
        </w:rPr>
      </w:pPr>
    </w:p>
    <w:tbl>
      <w:tblPr>
        <w:tblW w:w="10320" w:type="dxa"/>
        <w:tblLayout w:type="fixed"/>
        <w:tblCellMar>
          <w:top w:w="120" w:type="dxa"/>
          <w:left w:w="200" w:type="dxa"/>
          <w:bottom w:w="120" w:type="dxa"/>
          <w:right w:w="120" w:type="dxa"/>
        </w:tblCellMar>
        <w:tblLook w:val="04A0" w:firstRow="1" w:lastRow="0" w:firstColumn="1" w:lastColumn="0" w:noHBand="0" w:noVBand="1"/>
      </w:tblPr>
      <w:tblGrid>
        <w:gridCol w:w="5161"/>
        <w:gridCol w:w="5159"/>
      </w:tblGrid>
      <w:tr w:rsidR="009F3D5E" w:rsidTr="009F3D5E">
        <w:trPr>
          <w:cantSplit/>
        </w:trPr>
        <w:tc>
          <w:tcPr>
            <w:tcW w:w="5159" w:type="dxa"/>
            <w:shd w:val="clear" w:color="auto" w:fill="0D2B52"/>
            <w:hideMark/>
          </w:tcPr>
          <w:p w:rsidR="009F3D5E" w:rsidRDefault="009F3D5E">
            <w:r>
              <w:rPr>
                <w:b/>
                <w:bCs/>
                <w:color w:val="FFFFFF"/>
              </w:rPr>
              <w:t>XIII. Mbikëqyrja, raportimi dhe vlerësimi</w:t>
            </w:r>
          </w:p>
        </w:tc>
        <w:tc>
          <w:tcPr>
            <w:tcW w:w="5158" w:type="dxa"/>
            <w:shd w:val="clear" w:color="auto" w:fill="0D2B52"/>
            <w:hideMark/>
          </w:tcPr>
          <w:p w:rsidR="009F3D5E" w:rsidRDefault="009F3D5E">
            <w:r>
              <w:rPr>
                <w:b/>
                <w:bCs/>
                <w:color w:val="FFFFFF"/>
              </w:rPr>
              <w:t>XIII. Надзор, известување и оценување</w:t>
            </w:r>
          </w:p>
        </w:tc>
      </w:tr>
      <w:tr w:rsidR="009F3D5E" w:rsidTr="009F3D5E">
        <w:tc>
          <w:tcPr>
            <w:tcW w:w="5159" w:type="dxa"/>
            <w:tcMar>
              <w:top w:w="100" w:type="dxa"/>
              <w:left w:w="120" w:type="dxa"/>
              <w:bottom w:w="100" w:type="dxa"/>
              <w:right w:w="200" w:type="dxa"/>
            </w:tcMar>
            <w:hideMark/>
          </w:tcPr>
          <w:p w:rsidR="009F3D5E" w:rsidRDefault="009F3D5E">
            <w:pPr>
              <w:spacing w:after="100"/>
              <w:jc w:val="both"/>
            </w:pPr>
            <w:r>
              <w:rPr>
                <w:color w:val="1A1A1A"/>
              </w:rPr>
              <w:t>Për çdo projekt duhet të sigurohet mbikëqyrje profesionale, evidencë e punimeve, dokumentacion financiar dhe teknik, si dhe pranimi përkatës i punimeve në përputhje me kontratën dhe dispozitat ligjore.</w:t>
            </w:r>
          </w:p>
          <w:p w:rsidR="009F3D5E" w:rsidRDefault="009F3D5E">
            <w:pPr>
              <w:spacing w:after="100"/>
              <w:jc w:val="both"/>
            </w:pPr>
            <w:r>
              <w:rPr>
                <w:color w:val="1A1A1A"/>
              </w:rPr>
              <w:t>Sektorët përgjegjës përgatisin informata periodike për gjendjen e realizimit, pengesat, pagesat, procedurat dhe nevojën eventuale për ndryshim të prioriteteve.</w:t>
            </w:r>
          </w:p>
          <w:p w:rsidR="009F3D5E" w:rsidRDefault="009F3D5E">
            <w:pPr>
              <w:spacing w:after="100"/>
              <w:jc w:val="both"/>
            </w:pPr>
            <w:r>
              <w:rPr>
                <w:color w:val="1A1A1A"/>
              </w:rPr>
              <w:t>Kryetari i Komunës mund t’i propozojë Këshillit ndryshime dhe plotësime të Programit nëse paraqiten nevoja të reja, ndryshime buxhetore, projekte të financuara nga burime të jashtme ose rrethana objektive që ndikojnë në zbatimin e Programit.</w:t>
            </w:r>
          </w:p>
        </w:tc>
        <w:tc>
          <w:tcPr>
            <w:tcW w:w="5158" w:type="dxa"/>
            <w:tcMar>
              <w:top w:w="100" w:type="dxa"/>
              <w:left w:w="200" w:type="dxa"/>
              <w:bottom w:w="100" w:type="dxa"/>
              <w:right w:w="120" w:type="dxa"/>
            </w:tcMar>
            <w:hideMark/>
          </w:tcPr>
          <w:p w:rsidR="009F3D5E" w:rsidRDefault="009F3D5E">
            <w:pPr>
              <w:spacing w:after="100"/>
              <w:jc w:val="both"/>
            </w:pPr>
            <w:r>
              <w:rPr>
                <w:color w:val="1A1A1A"/>
              </w:rPr>
              <w:t>За секој проект треба да се обезбеди стручен надзор, евиденција на работите, финансиска и техничка документација, како и соодветен прием на работите во согласност со договорот и законските одредби.</w:t>
            </w:r>
          </w:p>
          <w:p w:rsidR="009F3D5E" w:rsidRDefault="009F3D5E">
            <w:pPr>
              <w:spacing w:after="100"/>
              <w:jc w:val="both"/>
            </w:pPr>
            <w:r>
              <w:rPr>
                <w:color w:val="1A1A1A"/>
              </w:rPr>
              <w:t>Одговорните сектори подготвуваат периодични информации за состојбата на реализацијата, пречките, плаќањата, постапките и евентуалната потреба за промена на приоритетите.</w:t>
            </w:r>
          </w:p>
          <w:p w:rsidR="009F3D5E" w:rsidRDefault="009F3D5E">
            <w:pPr>
              <w:spacing w:after="100"/>
              <w:jc w:val="both"/>
            </w:pPr>
            <w:r>
              <w:rPr>
                <w:color w:val="1A1A1A"/>
              </w:rPr>
              <w:t>Градоначалникот на Општината може да му предложи на Советот измени и дополнувања на Програмата доколку се појават нови потреби, буџетски измени, проекти финансирани од надворешни извори или објективни околности што влијаат врз спроведувањето на Програмата.</w:t>
            </w:r>
          </w:p>
        </w:tc>
      </w:tr>
    </w:tbl>
    <w:p w:rsidR="009F3D5E" w:rsidRDefault="009F3D5E" w:rsidP="009F3D5E">
      <w:pPr>
        <w:rPr>
          <w:rFonts w:ascii="Arial" w:hAnsi="Arial" w:cs="Arial"/>
          <w:sz w:val="20"/>
          <w:szCs w:val="20"/>
        </w:rPr>
      </w:pPr>
    </w:p>
    <w:tbl>
      <w:tblPr>
        <w:tblW w:w="10320" w:type="dxa"/>
        <w:tblLayout w:type="fixed"/>
        <w:tblCellMar>
          <w:top w:w="120" w:type="dxa"/>
          <w:left w:w="200" w:type="dxa"/>
          <w:bottom w:w="120" w:type="dxa"/>
          <w:right w:w="120" w:type="dxa"/>
        </w:tblCellMar>
        <w:tblLook w:val="04A0" w:firstRow="1" w:lastRow="0" w:firstColumn="1" w:lastColumn="0" w:noHBand="0" w:noVBand="1"/>
      </w:tblPr>
      <w:tblGrid>
        <w:gridCol w:w="5161"/>
        <w:gridCol w:w="5159"/>
      </w:tblGrid>
      <w:tr w:rsidR="009F3D5E" w:rsidTr="009F3D5E">
        <w:trPr>
          <w:cantSplit/>
        </w:trPr>
        <w:tc>
          <w:tcPr>
            <w:tcW w:w="5159" w:type="dxa"/>
            <w:shd w:val="clear" w:color="auto" w:fill="0D2B52"/>
            <w:hideMark/>
          </w:tcPr>
          <w:p w:rsidR="009F3D5E" w:rsidRDefault="009F3D5E">
            <w:r>
              <w:rPr>
                <w:b/>
                <w:bCs/>
                <w:color w:val="FFFFFF"/>
              </w:rPr>
              <w:t>XIV. Mirëmbajtja dhe qëndrueshmëria</w:t>
            </w:r>
          </w:p>
        </w:tc>
        <w:tc>
          <w:tcPr>
            <w:tcW w:w="5158" w:type="dxa"/>
            <w:shd w:val="clear" w:color="auto" w:fill="0D2B52"/>
            <w:hideMark/>
          </w:tcPr>
          <w:p w:rsidR="009F3D5E" w:rsidRDefault="009F3D5E">
            <w:r>
              <w:rPr>
                <w:b/>
                <w:bCs/>
                <w:color w:val="FFFFFF"/>
              </w:rPr>
              <w:t>XIV. Одржување и одржливост</w:t>
            </w:r>
          </w:p>
        </w:tc>
      </w:tr>
      <w:tr w:rsidR="009F3D5E" w:rsidTr="009F3D5E">
        <w:tc>
          <w:tcPr>
            <w:tcW w:w="5159" w:type="dxa"/>
            <w:tcMar>
              <w:top w:w="100" w:type="dxa"/>
              <w:left w:w="120" w:type="dxa"/>
              <w:bottom w:w="100" w:type="dxa"/>
              <w:right w:w="200" w:type="dxa"/>
            </w:tcMar>
            <w:hideMark/>
          </w:tcPr>
          <w:p w:rsidR="009F3D5E" w:rsidRDefault="009F3D5E">
            <w:pPr>
              <w:spacing w:after="100"/>
              <w:jc w:val="both"/>
            </w:pPr>
            <w:r>
              <w:rPr>
                <w:color w:val="1A1A1A"/>
              </w:rPr>
              <w:t>Projektet e realizuara duhet të dorëzohen për përdorim dhe mirëmbajtje tek njësitë ose ndërmarrjet përgjegjëse, në pajtim me natyrën e objektit dhe kompetencat ligjore.</w:t>
            </w:r>
          </w:p>
          <w:p w:rsidR="009F3D5E" w:rsidRDefault="009F3D5E">
            <w:pPr>
              <w:spacing w:after="100"/>
              <w:jc w:val="both"/>
            </w:pPr>
            <w:r>
              <w:rPr>
                <w:color w:val="1A1A1A"/>
              </w:rPr>
              <w:t>Gjatë planifikimit dhe zbatimit duhet të merren parasysh kostoja e mirëmbajtjes, siguria e përdoruesve, qasja për persona me nevoja të veçanta, ndikimi në mjedis dhe qëndrueshmëria afatgjatë e investimit.</w:t>
            </w:r>
          </w:p>
          <w:p w:rsidR="009F3D5E" w:rsidRDefault="009F3D5E">
            <w:pPr>
              <w:spacing w:after="100"/>
              <w:jc w:val="both"/>
            </w:pPr>
            <w:r>
              <w:rPr>
                <w:color w:val="1A1A1A"/>
              </w:rPr>
              <w:t>Punimet duhet të realizohen me standarde teknike dhe materiale që sigurojnë jetëgjatësi, funksionalitet dhe ekonomi në mirëmbajtje.</w:t>
            </w:r>
          </w:p>
        </w:tc>
        <w:tc>
          <w:tcPr>
            <w:tcW w:w="5158" w:type="dxa"/>
            <w:tcMar>
              <w:top w:w="100" w:type="dxa"/>
              <w:left w:w="200" w:type="dxa"/>
              <w:bottom w:w="100" w:type="dxa"/>
              <w:right w:w="120" w:type="dxa"/>
            </w:tcMar>
            <w:hideMark/>
          </w:tcPr>
          <w:p w:rsidR="009F3D5E" w:rsidRDefault="009F3D5E">
            <w:pPr>
              <w:spacing w:after="100"/>
              <w:jc w:val="both"/>
            </w:pPr>
            <w:r>
              <w:rPr>
                <w:color w:val="1A1A1A"/>
              </w:rPr>
              <w:t>Реализираните проекти треба да се предадат на користење и одржување на одговорните единици или претпријатија, согласно природата на објектот и законските надлежности.</w:t>
            </w:r>
          </w:p>
          <w:p w:rsidR="009F3D5E" w:rsidRDefault="009F3D5E">
            <w:pPr>
              <w:spacing w:after="100"/>
              <w:jc w:val="both"/>
            </w:pPr>
            <w:r>
              <w:rPr>
                <w:color w:val="1A1A1A"/>
              </w:rPr>
              <w:t>При планирањето и спроведувањето треба да се земат предвид трошоците за одржување, безбедноста на корисниците, пристапот за лица со посебни потреби, влијанието врз животната средина и долгорочната одржливост на инвестицијата.</w:t>
            </w:r>
          </w:p>
          <w:p w:rsidR="009F3D5E" w:rsidRDefault="009F3D5E">
            <w:pPr>
              <w:spacing w:after="100"/>
              <w:jc w:val="both"/>
            </w:pPr>
            <w:r>
              <w:rPr>
                <w:color w:val="1A1A1A"/>
              </w:rPr>
              <w:t>Работите треба да се реализираат со технички стандарди и материјали кои обезбедуваат трајност, функционалност и економичност во одржувањето.</w:t>
            </w:r>
          </w:p>
        </w:tc>
      </w:tr>
    </w:tbl>
    <w:p w:rsidR="009F3D5E" w:rsidRDefault="009F3D5E" w:rsidP="009F3D5E">
      <w:pPr>
        <w:rPr>
          <w:rFonts w:ascii="Arial" w:hAnsi="Arial" w:cs="Arial"/>
          <w:sz w:val="20"/>
          <w:szCs w:val="20"/>
        </w:rPr>
      </w:pPr>
    </w:p>
    <w:tbl>
      <w:tblPr>
        <w:tblW w:w="10320" w:type="dxa"/>
        <w:tblLayout w:type="fixed"/>
        <w:tblCellMar>
          <w:top w:w="120" w:type="dxa"/>
          <w:left w:w="200" w:type="dxa"/>
          <w:bottom w:w="120" w:type="dxa"/>
          <w:right w:w="120" w:type="dxa"/>
        </w:tblCellMar>
        <w:tblLook w:val="04A0" w:firstRow="1" w:lastRow="0" w:firstColumn="1" w:lastColumn="0" w:noHBand="0" w:noVBand="1"/>
      </w:tblPr>
      <w:tblGrid>
        <w:gridCol w:w="5161"/>
        <w:gridCol w:w="5159"/>
      </w:tblGrid>
      <w:tr w:rsidR="009F3D5E" w:rsidTr="009F3D5E">
        <w:trPr>
          <w:cantSplit/>
        </w:trPr>
        <w:tc>
          <w:tcPr>
            <w:tcW w:w="5159" w:type="dxa"/>
            <w:shd w:val="clear" w:color="auto" w:fill="0D2B52"/>
            <w:hideMark/>
          </w:tcPr>
          <w:p w:rsidR="009F3D5E" w:rsidRDefault="009F3D5E">
            <w:r>
              <w:rPr>
                <w:b/>
                <w:bCs/>
                <w:color w:val="FFFFFF"/>
              </w:rPr>
              <w:t>XV. Ndryshimi, plotësimi dhe zbatimi i Programit</w:t>
            </w:r>
          </w:p>
        </w:tc>
        <w:tc>
          <w:tcPr>
            <w:tcW w:w="5158" w:type="dxa"/>
            <w:shd w:val="clear" w:color="auto" w:fill="0D2B52"/>
            <w:hideMark/>
          </w:tcPr>
          <w:p w:rsidR="009F3D5E" w:rsidRDefault="009F3D5E">
            <w:r>
              <w:rPr>
                <w:b/>
                <w:bCs/>
                <w:color w:val="FFFFFF"/>
              </w:rPr>
              <w:t>XV. Измена, дополнување и спроведување на Програмата</w:t>
            </w:r>
          </w:p>
        </w:tc>
      </w:tr>
      <w:tr w:rsidR="009F3D5E" w:rsidTr="009F3D5E">
        <w:tc>
          <w:tcPr>
            <w:tcW w:w="5159" w:type="dxa"/>
            <w:tcMar>
              <w:top w:w="100" w:type="dxa"/>
              <w:left w:w="120" w:type="dxa"/>
              <w:bottom w:w="100" w:type="dxa"/>
              <w:right w:w="200" w:type="dxa"/>
            </w:tcMar>
            <w:hideMark/>
          </w:tcPr>
          <w:p w:rsidR="009F3D5E" w:rsidRDefault="009F3D5E">
            <w:pPr>
              <w:spacing w:after="100"/>
              <w:jc w:val="both"/>
            </w:pPr>
            <w:r>
              <w:rPr>
                <w:color w:val="1A1A1A"/>
              </w:rPr>
              <w:t>Ky Program zbatohet gjatë vitit 2026 dhe hyn në fuqi me ditën e miratimit nga Këshilli i Komunës së Gostivarit, përveç nëse me vendimin për miratim përcaktohet ndryshe.</w:t>
            </w:r>
          </w:p>
          <w:p w:rsidR="009F3D5E" w:rsidRDefault="009F3D5E">
            <w:pPr>
              <w:spacing w:after="100"/>
              <w:jc w:val="both"/>
            </w:pPr>
            <w:r>
              <w:rPr>
                <w:color w:val="1A1A1A"/>
              </w:rPr>
              <w:t>Programi publikohet në Gazetën Zyrtare të Komunës së Gostivarit dhe zbatohet nga organet dhe shërbimet kompetente të Komunës.</w:t>
            </w:r>
          </w:p>
          <w:p w:rsidR="009F3D5E" w:rsidRDefault="009F3D5E">
            <w:pPr>
              <w:spacing w:after="100"/>
              <w:jc w:val="both"/>
            </w:pPr>
            <w:r>
              <w:rPr>
                <w:color w:val="1A1A1A"/>
              </w:rPr>
              <w:t>Ndryshimet dhe plotësimet e Programit bëhen me vendim të Këshillit të Komunës së Gostivarit, në pajtim me ligjin, Buxhetin dhe nevojat e zbatimit praktik.</w:t>
            </w:r>
          </w:p>
        </w:tc>
        <w:tc>
          <w:tcPr>
            <w:tcW w:w="5158" w:type="dxa"/>
            <w:tcMar>
              <w:top w:w="100" w:type="dxa"/>
              <w:left w:w="200" w:type="dxa"/>
              <w:bottom w:w="100" w:type="dxa"/>
              <w:right w:w="120" w:type="dxa"/>
            </w:tcMar>
          </w:tcPr>
          <w:p w:rsidR="009F3D5E" w:rsidRDefault="009F3D5E">
            <w:pPr>
              <w:spacing w:after="100"/>
              <w:jc w:val="both"/>
            </w:pPr>
            <w:r>
              <w:rPr>
                <w:color w:val="1A1A1A"/>
              </w:rPr>
              <w:t>Оваа Програма се спроведува во текот на 2026 година и влегува во сила со денот на донесувањето од страна на Советот на Општина Гостивар, освен ако со одлуката за донесување не е утврдено поинаку.</w:t>
            </w:r>
          </w:p>
          <w:p w:rsidR="009F3D5E" w:rsidRDefault="009F3D5E">
            <w:pPr>
              <w:spacing w:after="100"/>
              <w:jc w:val="both"/>
            </w:pPr>
            <w:r>
              <w:rPr>
                <w:color w:val="1A1A1A"/>
              </w:rPr>
              <w:t>Програмата се објавува во „Службен гласник на Општина Гостивар“ и се спроведува од надлежните органи и служби на Општината.</w:t>
            </w:r>
          </w:p>
          <w:p w:rsidR="009F3D5E" w:rsidRDefault="009F3D5E">
            <w:pPr>
              <w:spacing w:after="100"/>
              <w:jc w:val="both"/>
              <w:rPr>
                <w:color w:val="1A1A1A"/>
              </w:rPr>
            </w:pPr>
            <w:r>
              <w:rPr>
                <w:color w:val="1A1A1A"/>
              </w:rPr>
              <w:t>Измените и дополнувањата на Програмата се вршат со одлука на Советот на Општина Гостивар, согласно законот, Буџетот и потребите на практичното спроведување.</w:t>
            </w:r>
          </w:p>
          <w:p w:rsidR="009F3D5E" w:rsidRDefault="009F3D5E">
            <w:pPr>
              <w:spacing w:after="100"/>
              <w:jc w:val="both"/>
              <w:rPr>
                <w:color w:val="1A1A1A"/>
              </w:rPr>
            </w:pPr>
          </w:p>
          <w:p w:rsidR="009F3D5E" w:rsidRDefault="009F3D5E">
            <w:pPr>
              <w:spacing w:after="100"/>
              <w:jc w:val="both"/>
              <w:rPr>
                <w:color w:val="1A1A1A"/>
              </w:rPr>
            </w:pPr>
          </w:p>
          <w:p w:rsidR="009F3D5E" w:rsidRDefault="009F3D5E">
            <w:pPr>
              <w:spacing w:after="100"/>
              <w:jc w:val="both"/>
              <w:rPr>
                <w:color w:val="1A1A1A"/>
              </w:rPr>
            </w:pPr>
          </w:p>
          <w:p w:rsidR="009F3D5E" w:rsidRDefault="009F3D5E">
            <w:pPr>
              <w:spacing w:after="100"/>
              <w:jc w:val="both"/>
              <w:rPr>
                <w:color w:val="1A1A1A"/>
              </w:rPr>
            </w:pPr>
          </w:p>
          <w:p w:rsidR="009F3D5E" w:rsidRDefault="009F3D5E">
            <w:pPr>
              <w:spacing w:after="100"/>
              <w:jc w:val="both"/>
              <w:rPr>
                <w:color w:val="1A1A1A"/>
              </w:rPr>
            </w:pPr>
          </w:p>
          <w:p w:rsidR="009F3D5E" w:rsidRDefault="009F3D5E">
            <w:pPr>
              <w:spacing w:after="100"/>
              <w:jc w:val="both"/>
              <w:rPr>
                <w:color w:val="1A1A1A"/>
              </w:rPr>
            </w:pPr>
          </w:p>
          <w:p w:rsidR="009F3D5E" w:rsidRDefault="009F3D5E">
            <w:pPr>
              <w:spacing w:after="100"/>
              <w:jc w:val="both"/>
              <w:rPr>
                <w:color w:val="1A1A1A"/>
              </w:rPr>
            </w:pPr>
          </w:p>
          <w:p w:rsidR="009F3D5E" w:rsidRDefault="009F3D5E">
            <w:pPr>
              <w:spacing w:after="100"/>
              <w:jc w:val="both"/>
              <w:rPr>
                <w:color w:val="1A1A1A"/>
              </w:rPr>
            </w:pPr>
          </w:p>
          <w:p w:rsidR="009F3D5E" w:rsidRDefault="009F3D5E">
            <w:pPr>
              <w:spacing w:after="100"/>
              <w:jc w:val="both"/>
              <w:rPr>
                <w:color w:val="1A1A1A"/>
              </w:rPr>
            </w:pPr>
          </w:p>
          <w:p w:rsidR="009F3D5E" w:rsidRDefault="009F3D5E">
            <w:pPr>
              <w:spacing w:after="100"/>
              <w:jc w:val="both"/>
              <w:rPr>
                <w:color w:val="1A1A1A"/>
              </w:rPr>
            </w:pPr>
          </w:p>
          <w:p w:rsidR="009F3D5E" w:rsidRDefault="009F3D5E">
            <w:pPr>
              <w:spacing w:after="100"/>
              <w:jc w:val="both"/>
            </w:pPr>
          </w:p>
        </w:tc>
      </w:tr>
    </w:tbl>
    <w:p w:rsidR="009F3D5E" w:rsidRDefault="009F3D5E" w:rsidP="009F3D5E">
      <w:pPr>
        <w:rPr>
          <w:rFonts w:ascii="Arial" w:hAnsi="Arial" w:cs="Arial"/>
          <w:sz w:val="20"/>
          <w:szCs w:val="20"/>
        </w:rPr>
      </w:pPr>
    </w:p>
    <w:tbl>
      <w:tblPr>
        <w:tblpPr w:leftFromText="180" w:rightFromText="180" w:vertAnchor="text" w:tblpY="1"/>
        <w:tblOverlap w:val="never"/>
        <w:tblW w:w="10320" w:type="dxa"/>
        <w:tblLayout w:type="fixed"/>
        <w:tblCellMar>
          <w:top w:w="120" w:type="dxa"/>
          <w:left w:w="200" w:type="dxa"/>
          <w:bottom w:w="120" w:type="dxa"/>
          <w:right w:w="120" w:type="dxa"/>
        </w:tblCellMar>
        <w:tblLook w:val="04A0" w:firstRow="1" w:lastRow="0" w:firstColumn="1" w:lastColumn="0" w:noHBand="0" w:noVBand="1"/>
      </w:tblPr>
      <w:tblGrid>
        <w:gridCol w:w="5161"/>
        <w:gridCol w:w="5159"/>
      </w:tblGrid>
      <w:tr w:rsidR="009F3D5E" w:rsidTr="009F3D5E">
        <w:trPr>
          <w:cantSplit/>
        </w:trPr>
        <w:tc>
          <w:tcPr>
            <w:tcW w:w="5159" w:type="dxa"/>
            <w:shd w:val="clear" w:color="auto" w:fill="0D2B52"/>
            <w:hideMark/>
          </w:tcPr>
          <w:p w:rsidR="009F3D5E" w:rsidRDefault="009F3D5E">
            <w:r>
              <w:rPr>
                <w:b/>
                <w:bCs/>
                <w:color w:val="FFFFFF"/>
              </w:rPr>
              <w:t>XVI. Konkluzion dhe propozim për miratim</w:t>
            </w:r>
          </w:p>
        </w:tc>
        <w:tc>
          <w:tcPr>
            <w:tcW w:w="5158" w:type="dxa"/>
            <w:shd w:val="clear" w:color="auto" w:fill="0D2B52"/>
            <w:hideMark/>
          </w:tcPr>
          <w:p w:rsidR="009F3D5E" w:rsidRDefault="009F3D5E">
            <w:r>
              <w:rPr>
                <w:b/>
                <w:bCs/>
                <w:color w:val="FFFFFF"/>
              </w:rPr>
              <w:t>XVI. Заклучок и предлог за донесување</w:t>
            </w:r>
          </w:p>
        </w:tc>
      </w:tr>
      <w:tr w:rsidR="009F3D5E" w:rsidTr="009F3D5E">
        <w:trPr>
          <w:trHeight w:val="15"/>
        </w:trPr>
        <w:tc>
          <w:tcPr>
            <w:tcW w:w="5159" w:type="dxa"/>
            <w:tcMar>
              <w:top w:w="100" w:type="dxa"/>
              <w:left w:w="120" w:type="dxa"/>
              <w:bottom w:w="100" w:type="dxa"/>
              <w:right w:w="200" w:type="dxa"/>
            </w:tcMar>
            <w:hideMark/>
          </w:tcPr>
          <w:p w:rsidR="009F3D5E" w:rsidRDefault="009F3D5E">
            <w:pPr>
              <w:spacing w:after="100"/>
              <w:jc w:val="both"/>
            </w:pPr>
            <w:r>
              <w:rPr>
                <w:color w:val="1A1A1A"/>
              </w:rPr>
              <w:t>Me këtë Program përcaktohet korniza vjetore për rregullimin e tokës ndërtimore dhe realizimin e investimeve komunale në territorin e Komunës së Gostivarit për vitin 2026.</w:t>
            </w:r>
          </w:p>
          <w:p w:rsidR="009F3D5E" w:rsidRDefault="009F3D5E">
            <w:pPr>
              <w:spacing w:after="100"/>
              <w:jc w:val="both"/>
            </w:pPr>
            <w:r>
              <w:rPr>
                <w:color w:val="1A1A1A"/>
              </w:rPr>
              <w:t>Programi është i harmonizuar me nevojat zhvillimore, prioritetet infrastrukturore, kompetencat komunale dhe mundësitë financiare të Komunës.</w:t>
            </w:r>
          </w:p>
          <w:p w:rsidR="009F3D5E" w:rsidRDefault="009F3D5E">
            <w:pPr>
              <w:spacing w:after="100"/>
              <w:jc w:val="both"/>
            </w:pPr>
            <w:r>
              <w:rPr>
                <w:color w:val="1A1A1A"/>
              </w:rPr>
              <w:t>I propozohet Këshillit të Komunës së Gostivarit që ta shqyrtojë dhe miratojë këtë Program, si bazë për zbatim administrativ, teknik dhe financiar gjatë vitit 2026.</w:t>
            </w:r>
          </w:p>
        </w:tc>
        <w:tc>
          <w:tcPr>
            <w:tcW w:w="5158" w:type="dxa"/>
            <w:tcMar>
              <w:top w:w="100" w:type="dxa"/>
              <w:left w:w="200" w:type="dxa"/>
              <w:bottom w:w="100" w:type="dxa"/>
              <w:right w:w="120" w:type="dxa"/>
            </w:tcMar>
          </w:tcPr>
          <w:p w:rsidR="009F3D5E" w:rsidRDefault="009F3D5E">
            <w:pPr>
              <w:spacing w:after="100"/>
              <w:jc w:val="both"/>
            </w:pPr>
            <w:r>
              <w:rPr>
                <w:color w:val="1A1A1A"/>
              </w:rPr>
              <w:t>Со оваа Програма се утврдува годишната рамка за уредување на градежното земјиште и реализација на комуналните инвестиции на територијата на Општина Гостивар за 2026 година.</w:t>
            </w:r>
          </w:p>
          <w:p w:rsidR="009F3D5E" w:rsidRDefault="009F3D5E">
            <w:pPr>
              <w:spacing w:after="100"/>
              <w:jc w:val="both"/>
            </w:pPr>
            <w:r>
              <w:rPr>
                <w:color w:val="1A1A1A"/>
              </w:rPr>
              <w:t>Програмата е усогласена со развојните потреби, инфраструктурните приоритети, општинските надлежности и финансиските можности на Општината.</w:t>
            </w:r>
          </w:p>
          <w:p w:rsidR="009F3D5E" w:rsidRDefault="009F3D5E">
            <w:pPr>
              <w:spacing w:after="100"/>
              <w:jc w:val="both"/>
              <w:rPr>
                <w:color w:val="1A1A1A"/>
              </w:rPr>
            </w:pPr>
            <w:r>
              <w:rPr>
                <w:color w:val="1A1A1A"/>
              </w:rPr>
              <w:t>Му се предлага на Советот на Општина Гостивар да ја разгледа и донесе оваа Програма, како основа за административно, техничко и финансиско спроведување во текот на 2026 година.</w:t>
            </w:r>
          </w:p>
          <w:p w:rsidR="009F3D5E" w:rsidRDefault="009F3D5E">
            <w:pPr>
              <w:spacing w:after="100"/>
              <w:jc w:val="both"/>
            </w:pPr>
          </w:p>
        </w:tc>
      </w:tr>
    </w:tbl>
    <w:p w:rsidR="009F3D5E" w:rsidRDefault="009F3D5E" w:rsidP="009F3D5E"/>
    <w:p w:rsidR="009F3D5E" w:rsidRDefault="009F3D5E" w:rsidP="009F3D5E">
      <w:pPr>
        <w:jc w:val="center"/>
        <w:rPr>
          <w:rFonts w:ascii="Times New Roman" w:hAnsi="Times New Roman"/>
          <w:bCs/>
          <w:sz w:val="24"/>
          <w:szCs w:val="24"/>
        </w:rPr>
      </w:pPr>
      <w:r>
        <w:rPr>
          <w:rFonts w:ascii="Times New Roman" w:hAnsi="Times New Roman"/>
          <w:bCs/>
          <w:sz w:val="24"/>
          <w:szCs w:val="24"/>
        </w:rPr>
        <w:t>Kryetari i Këshillit</w:t>
      </w:r>
    </w:p>
    <w:p w:rsidR="009F3D5E" w:rsidRDefault="009F3D5E" w:rsidP="009F3D5E">
      <w:pPr>
        <w:jc w:val="center"/>
        <w:rPr>
          <w:rFonts w:ascii="Times New Roman" w:hAnsi="Times New Roman"/>
          <w:bCs/>
          <w:sz w:val="24"/>
          <w:szCs w:val="24"/>
        </w:rPr>
      </w:pPr>
      <w:r>
        <w:rPr>
          <w:rFonts w:ascii="Times New Roman" w:hAnsi="Times New Roman"/>
          <w:bCs/>
          <w:sz w:val="24"/>
          <w:szCs w:val="24"/>
        </w:rPr>
        <w:t>Пре</w:t>
      </w:r>
      <w:r>
        <w:rPr>
          <w:rFonts w:ascii="Times New Roman" w:hAnsi="Times New Roman"/>
          <w:bCs/>
          <w:sz w:val="24"/>
          <w:szCs w:val="24"/>
          <w:lang w:val="mk-MK"/>
        </w:rPr>
        <w:t>тсед</w:t>
      </w:r>
      <w:r>
        <w:rPr>
          <w:rFonts w:ascii="Times New Roman" w:hAnsi="Times New Roman"/>
          <w:bCs/>
          <w:sz w:val="24"/>
          <w:szCs w:val="24"/>
        </w:rPr>
        <w:t>ател на Советот</w:t>
      </w:r>
    </w:p>
    <w:p w:rsidR="00A00979" w:rsidRPr="009F3D5E" w:rsidRDefault="009F3D5E" w:rsidP="009F3D5E">
      <w:pPr>
        <w:jc w:val="center"/>
        <w:rPr>
          <w:rFonts w:ascii="Arial" w:hAnsi="Arial" w:cs="Arial"/>
          <w:sz w:val="24"/>
          <w:szCs w:val="24"/>
        </w:rPr>
      </w:pPr>
      <w:r>
        <w:rPr>
          <w:rFonts w:ascii="Times New Roman" w:hAnsi="Times New Roman"/>
          <w:b/>
          <w:sz w:val="24"/>
          <w:szCs w:val="24"/>
          <w:lang w:val="en-GB"/>
        </w:rPr>
        <w:t>Valdet Xhaferi</w:t>
      </w:r>
    </w:p>
    <w:tbl>
      <w:tblPr>
        <w:tblW w:w="0" w:type="auto"/>
        <w:tblLook w:val="01E0" w:firstRow="1" w:lastRow="1" w:firstColumn="1" w:lastColumn="1" w:noHBand="0" w:noVBand="0"/>
      </w:tblPr>
      <w:tblGrid>
        <w:gridCol w:w="4681"/>
        <w:gridCol w:w="4679"/>
      </w:tblGrid>
      <w:tr w:rsidR="00A00979" w:rsidRPr="00A00979" w:rsidTr="00573F53">
        <w:trPr>
          <w:trHeight w:val="9557"/>
        </w:trPr>
        <w:tc>
          <w:tcPr>
            <w:tcW w:w="4681" w:type="dxa"/>
          </w:tcPr>
          <w:p w:rsidR="00A00979" w:rsidRPr="00A00979" w:rsidRDefault="00A00979" w:rsidP="00573F53">
            <w:pPr>
              <w:spacing w:after="0" w:line="240" w:lineRule="auto"/>
              <w:rPr>
                <w:rFonts w:ascii="Times New Roman" w:hAnsi="Times New Roman"/>
                <w:bCs/>
                <w:sz w:val="24"/>
                <w:szCs w:val="24"/>
                <w:lang w:val="sq-AL"/>
              </w:rPr>
            </w:pPr>
            <w:r w:rsidRPr="00A00979">
              <w:rPr>
                <w:rFonts w:ascii="Times New Roman" w:hAnsi="Times New Roman"/>
                <w:bCs/>
                <w:sz w:val="24"/>
                <w:szCs w:val="24"/>
                <w:lang w:val="sq-AL"/>
              </w:rPr>
              <w:t>Nr.Бр.09-1765/27</w:t>
            </w:r>
          </w:p>
          <w:p w:rsidR="00A00979" w:rsidRPr="00A00979" w:rsidRDefault="00A00979" w:rsidP="00573F53">
            <w:pPr>
              <w:spacing w:after="0" w:line="240" w:lineRule="auto"/>
              <w:rPr>
                <w:rFonts w:ascii="Times New Roman" w:hAnsi="Times New Roman"/>
                <w:bCs/>
                <w:sz w:val="24"/>
                <w:szCs w:val="24"/>
              </w:rPr>
            </w:pPr>
            <w:r w:rsidRPr="00A00979">
              <w:rPr>
                <w:rFonts w:ascii="Times New Roman" w:hAnsi="Times New Roman"/>
                <w:bCs/>
                <w:sz w:val="24"/>
                <w:szCs w:val="24"/>
              </w:rPr>
              <w:t>17.07.2026</w:t>
            </w:r>
          </w:p>
          <w:p w:rsidR="00A00979" w:rsidRPr="00A00979" w:rsidRDefault="00A00979" w:rsidP="00573F53">
            <w:pPr>
              <w:spacing w:after="0" w:line="240" w:lineRule="auto"/>
              <w:rPr>
                <w:rFonts w:ascii="Times New Roman" w:hAnsi="Times New Roman"/>
                <w:bCs/>
                <w:sz w:val="24"/>
                <w:szCs w:val="24"/>
                <w:lang w:val="sq-AL"/>
              </w:rPr>
            </w:pPr>
            <w:r w:rsidRPr="00A00979">
              <w:rPr>
                <w:rFonts w:ascii="Times New Roman" w:hAnsi="Times New Roman"/>
                <w:bCs/>
                <w:sz w:val="24"/>
                <w:szCs w:val="24"/>
                <w:lang w:val="sq-AL"/>
              </w:rPr>
              <w:t xml:space="preserve">Gostivar/ Гостивар </w:t>
            </w:r>
          </w:p>
          <w:p w:rsidR="00A00979" w:rsidRPr="00A00979" w:rsidRDefault="00A00979" w:rsidP="00573F53">
            <w:pPr>
              <w:spacing w:after="0" w:line="240" w:lineRule="auto"/>
              <w:rPr>
                <w:rFonts w:ascii="Times New Roman" w:hAnsi="Times New Roman"/>
                <w:bCs/>
                <w:sz w:val="24"/>
                <w:szCs w:val="24"/>
                <w:lang w:val="ru-RU"/>
              </w:rPr>
            </w:pPr>
          </w:p>
          <w:p w:rsidR="00A00979" w:rsidRPr="00A00979" w:rsidRDefault="00A00979" w:rsidP="00573F53">
            <w:pPr>
              <w:spacing w:after="0" w:line="240" w:lineRule="auto"/>
              <w:rPr>
                <w:rFonts w:ascii="Times New Roman" w:hAnsi="Times New Roman"/>
                <w:bCs/>
                <w:sz w:val="24"/>
                <w:szCs w:val="24"/>
                <w:lang w:val="sq-AL"/>
              </w:rPr>
            </w:pPr>
          </w:p>
          <w:p w:rsidR="00A00979" w:rsidRPr="00A00979" w:rsidRDefault="00A00979" w:rsidP="00573F53">
            <w:pPr>
              <w:spacing w:after="0" w:line="240" w:lineRule="auto"/>
              <w:rPr>
                <w:rFonts w:ascii="Times New Roman" w:hAnsi="Times New Roman"/>
                <w:bCs/>
                <w:sz w:val="24"/>
                <w:szCs w:val="24"/>
                <w:lang w:val="sq-AL"/>
              </w:rPr>
            </w:pPr>
          </w:p>
          <w:p w:rsidR="00A00979" w:rsidRPr="00A00979" w:rsidRDefault="00A00979" w:rsidP="00573F53">
            <w:pPr>
              <w:spacing w:after="0" w:line="240" w:lineRule="auto"/>
              <w:jc w:val="both"/>
              <w:rPr>
                <w:rFonts w:ascii="Times New Roman" w:hAnsi="Times New Roman"/>
                <w:bCs/>
                <w:sz w:val="24"/>
                <w:szCs w:val="24"/>
                <w:lang w:val="ru-RU"/>
              </w:rPr>
            </w:pPr>
            <w:r w:rsidRPr="00A00979">
              <w:rPr>
                <w:rFonts w:ascii="Times New Roman" w:hAnsi="Times New Roman"/>
                <w:bCs/>
                <w:sz w:val="24"/>
                <w:szCs w:val="24"/>
              </w:rPr>
              <w:t>N</w:t>
            </w:r>
            <w:r w:rsidRPr="00A00979">
              <w:rPr>
                <w:rFonts w:ascii="Times New Roman" w:hAnsi="Times New Roman"/>
                <w:bCs/>
                <w:sz w:val="24"/>
                <w:szCs w:val="24"/>
                <w:lang w:val="ru-RU"/>
              </w:rPr>
              <w:t xml:space="preserve">ë </w:t>
            </w:r>
            <w:r w:rsidRPr="00A00979">
              <w:rPr>
                <w:rFonts w:ascii="Times New Roman" w:hAnsi="Times New Roman"/>
                <w:bCs/>
                <w:sz w:val="24"/>
                <w:szCs w:val="24"/>
              </w:rPr>
              <w:t>baz</w:t>
            </w:r>
            <w:r w:rsidRPr="00A00979">
              <w:rPr>
                <w:rFonts w:ascii="Times New Roman" w:hAnsi="Times New Roman"/>
                <w:bCs/>
                <w:sz w:val="24"/>
                <w:szCs w:val="24"/>
                <w:lang w:val="ru-RU"/>
              </w:rPr>
              <w:t xml:space="preserve">ë </w:t>
            </w:r>
            <w:r w:rsidRPr="00A00979">
              <w:rPr>
                <w:rFonts w:ascii="Times New Roman" w:hAnsi="Times New Roman"/>
                <w:bCs/>
                <w:sz w:val="24"/>
                <w:szCs w:val="24"/>
              </w:rPr>
              <w:t>t</w:t>
            </w:r>
            <w:r w:rsidRPr="00A00979">
              <w:rPr>
                <w:rFonts w:ascii="Times New Roman" w:hAnsi="Times New Roman"/>
                <w:bCs/>
                <w:sz w:val="24"/>
                <w:szCs w:val="24"/>
                <w:lang w:val="ru-RU"/>
              </w:rPr>
              <w:t xml:space="preserve">ë </w:t>
            </w:r>
            <w:r w:rsidRPr="00A00979">
              <w:rPr>
                <w:rFonts w:ascii="Times New Roman" w:hAnsi="Times New Roman"/>
                <w:bCs/>
                <w:sz w:val="24"/>
                <w:szCs w:val="24"/>
              </w:rPr>
              <w:t>nenit</w:t>
            </w:r>
            <w:r w:rsidRPr="00A00979">
              <w:rPr>
                <w:rFonts w:ascii="Times New Roman" w:hAnsi="Times New Roman"/>
                <w:bCs/>
                <w:sz w:val="24"/>
                <w:szCs w:val="24"/>
                <w:lang w:val="ru-RU"/>
              </w:rPr>
              <w:t xml:space="preserve"> 50 </w:t>
            </w:r>
            <w:r w:rsidRPr="00A00979">
              <w:rPr>
                <w:rFonts w:ascii="Times New Roman" w:hAnsi="Times New Roman"/>
                <w:bCs/>
                <w:sz w:val="24"/>
                <w:szCs w:val="24"/>
              </w:rPr>
              <w:t>paragrafi</w:t>
            </w:r>
            <w:r w:rsidRPr="00A00979">
              <w:rPr>
                <w:rFonts w:ascii="Times New Roman" w:hAnsi="Times New Roman"/>
                <w:bCs/>
                <w:sz w:val="24"/>
                <w:szCs w:val="24"/>
                <w:lang w:val="ru-RU"/>
              </w:rPr>
              <w:t xml:space="preserve"> 1 </w:t>
            </w:r>
            <w:r w:rsidRPr="00A00979">
              <w:rPr>
                <w:rFonts w:ascii="Times New Roman" w:hAnsi="Times New Roman"/>
                <w:bCs/>
                <w:sz w:val="24"/>
                <w:szCs w:val="24"/>
              </w:rPr>
              <w:t>pika</w:t>
            </w:r>
            <w:r w:rsidRPr="00A00979">
              <w:rPr>
                <w:rFonts w:ascii="Times New Roman" w:hAnsi="Times New Roman"/>
                <w:bCs/>
                <w:sz w:val="24"/>
                <w:szCs w:val="24"/>
                <w:lang w:val="ru-RU"/>
              </w:rPr>
              <w:t xml:space="preserve"> 3 </w:t>
            </w:r>
            <w:r w:rsidRPr="00A00979">
              <w:rPr>
                <w:rFonts w:ascii="Times New Roman" w:hAnsi="Times New Roman"/>
                <w:bCs/>
                <w:sz w:val="24"/>
                <w:szCs w:val="24"/>
              </w:rPr>
              <w:t>t</w:t>
            </w:r>
            <w:r w:rsidRPr="00A00979">
              <w:rPr>
                <w:rFonts w:ascii="Times New Roman" w:hAnsi="Times New Roman"/>
                <w:bCs/>
                <w:sz w:val="24"/>
                <w:szCs w:val="24"/>
                <w:lang w:val="ru-RU"/>
              </w:rPr>
              <w:t xml:space="preserve">ë </w:t>
            </w:r>
            <w:r w:rsidRPr="00A00979">
              <w:rPr>
                <w:rFonts w:ascii="Times New Roman" w:hAnsi="Times New Roman"/>
                <w:bCs/>
                <w:sz w:val="24"/>
                <w:szCs w:val="24"/>
              </w:rPr>
              <w:t>Ligjit</w:t>
            </w:r>
            <w:r w:rsidRPr="00A00979">
              <w:rPr>
                <w:rFonts w:ascii="Times New Roman" w:hAnsi="Times New Roman"/>
                <w:bCs/>
                <w:sz w:val="24"/>
                <w:szCs w:val="24"/>
                <w:lang w:val="ru-RU"/>
              </w:rPr>
              <w:t xml:space="preserve"> </w:t>
            </w:r>
            <w:r w:rsidRPr="00A00979">
              <w:rPr>
                <w:rFonts w:ascii="Times New Roman" w:hAnsi="Times New Roman"/>
                <w:bCs/>
                <w:sz w:val="24"/>
                <w:szCs w:val="24"/>
              </w:rPr>
              <w:t>p</w:t>
            </w:r>
            <w:r w:rsidRPr="00A00979">
              <w:rPr>
                <w:rFonts w:ascii="Times New Roman" w:hAnsi="Times New Roman"/>
                <w:bCs/>
                <w:sz w:val="24"/>
                <w:szCs w:val="24"/>
                <w:lang w:val="ru-RU"/>
              </w:rPr>
              <w:t>ë</w:t>
            </w:r>
            <w:r w:rsidRPr="00A00979">
              <w:rPr>
                <w:rFonts w:ascii="Times New Roman" w:hAnsi="Times New Roman"/>
                <w:bCs/>
                <w:sz w:val="24"/>
                <w:szCs w:val="24"/>
              </w:rPr>
              <w:t>r</w:t>
            </w:r>
            <w:r w:rsidRPr="00A00979">
              <w:rPr>
                <w:rFonts w:ascii="Times New Roman" w:hAnsi="Times New Roman"/>
                <w:bCs/>
                <w:sz w:val="24"/>
                <w:szCs w:val="24"/>
                <w:lang w:val="ru-RU"/>
              </w:rPr>
              <w:t xml:space="preserve"> </w:t>
            </w:r>
            <w:r w:rsidRPr="00A00979">
              <w:rPr>
                <w:rFonts w:ascii="Times New Roman" w:hAnsi="Times New Roman"/>
                <w:bCs/>
                <w:sz w:val="24"/>
                <w:szCs w:val="24"/>
              </w:rPr>
              <w:t>vet</w:t>
            </w:r>
            <w:r w:rsidRPr="00A00979">
              <w:rPr>
                <w:rFonts w:ascii="Times New Roman" w:hAnsi="Times New Roman"/>
                <w:bCs/>
                <w:sz w:val="24"/>
                <w:szCs w:val="24"/>
                <w:lang w:val="ru-RU"/>
              </w:rPr>
              <w:t>ë</w:t>
            </w:r>
            <w:r w:rsidRPr="00A00979">
              <w:rPr>
                <w:rFonts w:ascii="Times New Roman" w:hAnsi="Times New Roman"/>
                <w:bCs/>
                <w:sz w:val="24"/>
                <w:szCs w:val="24"/>
              </w:rPr>
              <w:t>qeverisje</w:t>
            </w:r>
            <w:r w:rsidRPr="00A00979">
              <w:rPr>
                <w:rFonts w:ascii="Times New Roman" w:hAnsi="Times New Roman"/>
                <w:bCs/>
                <w:sz w:val="24"/>
                <w:szCs w:val="24"/>
                <w:lang w:val="ru-RU"/>
              </w:rPr>
              <w:t xml:space="preserve"> </w:t>
            </w:r>
            <w:r w:rsidRPr="00A00979">
              <w:rPr>
                <w:rFonts w:ascii="Times New Roman" w:hAnsi="Times New Roman"/>
                <w:bCs/>
                <w:sz w:val="24"/>
                <w:szCs w:val="24"/>
              </w:rPr>
              <w:t>lokale</w:t>
            </w:r>
            <w:r w:rsidRPr="00A00979">
              <w:rPr>
                <w:rFonts w:ascii="Times New Roman" w:hAnsi="Times New Roman"/>
                <w:bCs/>
                <w:sz w:val="24"/>
                <w:szCs w:val="24"/>
                <w:lang w:val="ru-RU"/>
              </w:rPr>
              <w:t xml:space="preserve"> (“</w:t>
            </w:r>
            <w:r w:rsidRPr="00A00979">
              <w:rPr>
                <w:rFonts w:ascii="Times New Roman" w:hAnsi="Times New Roman"/>
                <w:bCs/>
                <w:sz w:val="24"/>
                <w:szCs w:val="24"/>
              </w:rPr>
              <w:t>Gazeta</w:t>
            </w:r>
            <w:r w:rsidRPr="00A00979">
              <w:rPr>
                <w:rFonts w:ascii="Times New Roman" w:hAnsi="Times New Roman"/>
                <w:bCs/>
                <w:sz w:val="24"/>
                <w:szCs w:val="24"/>
                <w:lang w:val="ru-RU"/>
              </w:rPr>
              <w:t xml:space="preserve"> </w:t>
            </w:r>
            <w:r w:rsidRPr="00A00979">
              <w:rPr>
                <w:rFonts w:ascii="Times New Roman" w:hAnsi="Times New Roman"/>
                <w:bCs/>
                <w:sz w:val="24"/>
                <w:szCs w:val="24"/>
              </w:rPr>
              <w:t>Zyrtare</w:t>
            </w:r>
            <w:r w:rsidRPr="00A00979">
              <w:rPr>
                <w:rFonts w:ascii="Times New Roman" w:hAnsi="Times New Roman"/>
                <w:bCs/>
                <w:sz w:val="24"/>
                <w:szCs w:val="24"/>
                <w:lang w:val="ru-RU"/>
              </w:rPr>
              <w:t xml:space="preserve"> </w:t>
            </w:r>
            <w:r w:rsidRPr="00A00979">
              <w:rPr>
                <w:rFonts w:ascii="Times New Roman" w:hAnsi="Times New Roman"/>
                <w:bCs/>
                <w:sz w:val="24"/>
                <w:szCs w:val="24"/>
              </w:rPr>
              <w:t>e</w:t>
            </w:r>
            <w:r w:rsidRPr="00A00979">
              <w:rPr>
                <w:rFonts w:ascii="Times New Roman" w:hAnsi="Times New Roman"/>
                <w:bCs/>
                <w:sz w:val="24"/>
                <w:szCs w:val="24"/>
                <w:lang w:val="ru-RU"/>
              </w:rPr>
              <w:t xml:space="preserve"> </w:t>
            </w:r>
            <w:r w:rsidRPr="00A00979">
              <w:rPr>
                <w:rFonts w:ascii="Times New Roman" w:hAnsi="Times New Roman"/>
                <w:bCs/>
                <w:sz w:val="24"/>
                <w:szCs w:val="24"/>
              </w:rPr>
              <w:t>R.M</w:t>
            </w:r>
            <w:r w:rsidRPr="00A00979">
              <w:rPr>
                <w:rFonts w:ascii="Times New Roman" w:hAnsi="Times New Roman"/>
                <w:bCs/>
                <w:sz w:val="24"/>
                <w:szCs w:val="24"/>
                <w:lang w:val="ru-RU"/>
              </w:rPr>
              <w:t xml:space="preserve">” </w:t>
            </w:r>
            <w:r w:rsidRPr="00A00979">
              <w:rPr>
                <w:rFonts w:ascii="Times New Roman" w:hAnsi="Times New Roman"/>
                <w:bCs/>
                <w:sz w:val="24"/>
                <w:szCs w:val="24"/>
              </w:rPr>
              <w:t>nr</w:t>
            </w:r>
            <w:r w:rsidRPr="00A00979">
              <w:rPr>
                <w:rFonts w:ascii="Times New Roman" w:hAnsi="Times New Roman"/>
                <w:bCs/>
                <w:sz w:val="24"/>
                <w:szCs w:val="24"/>
                <w:lang w:val="ru-RU"/>
              </w:rPr>
              <w:t xml:space="preserve">.5/02), </w:t>
            </w:r>
            <w:r w:rsidRPr="00A00979">
              <w:rPr>
                <w:rFonts w:ascii="Times New Roman" w:hAnsi="Times New Roman"/>
                <w:bCs/>
                <w:sz w:val="24"/>
                <w:szCs w:val="24"/>
              </w:rPr>
              <w:t>Kryetari</w:t>
            </w:r>
            <w:r w:rsidRPr="00A00979">
              <w:rPr>
                <w:rFonts w:ascii="Times New Roman" w:hAnsi="Times New Roman"/>
                <w:bCs/>
                <w:sz w:val="24"/>
                <w:szCs w:val="24"/>
                <w:lang w:val="ru-RU"/>
              </w:rPr>
              <w:t xml:space="preserve"> </w:t>
            </w:r>
            <w:r w:rsidRPr="00A00979">
              <w:rPr>
                <w:rFonts w:ascii="Times New Roman" w:hAnsi="Times New Roman"/>
                <w:bCs/>
                <w:sz w:val="24"/>
                <w:szCs w:val="24"/>
              </w:rPr>
              <w:t>i</w:t>
            </w:r>
            <w:r w:rsidRPr="00A00979">
              <w:rPr>
                <w:rFonts w:ascii="Times New Roman" w:hAnsi="Times New Roman"/>
                <w:bCs/>
                <w:sz w:val="24"/>
                <w:szCs w:val="24"/>
                <w:lang w:val="ru-RU"/>
              </w:rPr>
              <w:t xml:space="preserve"> </w:t>
            </w:r>
            <w:r w:rsidRPr="00A00979">
              <w:rPr>
                <w:rFonts w:ascii="Times New Roman" w:hAnsi="Times New Roman"/>
                <w:bCs/>
                <w:sz w:val="24"/>
                <w:szCs w:val="24"/>
              </w:rPr>
              <w:t>Komun</w:t>
            </w:r>
            <w:r w:rsidRPr="00A00979">
              <w:rPr>
                <w:rFonts w:ascii="Times New Roman" w:hAnsi="Times New Roman"/>
                <w:bCs/>
                <w:sz w:val="24"/>
                <w:szCs w:val="24"/>
                <w:lang w:val="ru-RU"/>
              </w:rPr>
              <w:t>ë</w:t>
            </w:r>
            <w:r w:rsidRPr="00A00979">
              <w:rPr>
                <w:rFonts w:ascii="Times New Roman" w:hAnsi="Times New Roman"/>
                <w:bCs/>
                <w:sz w:val="24"/>
                <w:szCs w:val="24"/>
              </w:rPr>
              <w:t>s</w:t>
            </w:r>
            <w:r w:rsidRPr="00A00979">
              <w:rPr>
                <w:rFonts w:ascii="Times New Roman" w:hAnsi="Times New Roman"/>
                <w:bCs/>
                <w:sz w:val="24"/>
                <w:szCs w:val="24"/>
                <w:lang w:val="ru-RU"/>
              </w:rPr>
              <w:t xml:space="preserve"> </w:t>
            </w:r>
            <w:r w:rsidRPr="00A00979">
              <w:rPr>
                <w:rFonts w:ascii="Times New Roman" w:hAnsi="Times New Roman"/>
                <w:bCs/>
                <w:sz w:val="24"/>
                <w:szCs w:val="24"/>
              </w:rPr>
              <w:t>s</w:t>
            </w:r>
            <w:r w:rsidRPr="00A00979">
              <w:rPr>
                <w:rFonts w:ascii="Times New Roman" w:hAnsi="Times New Roman"/>
                <w:bCs/>
                <w:sz w:val="24"/>
                <w:szCs w:val="24"/>
                <w:lang w:val="ru-RU"/>
              </w:rPr>
              <w:t xml:space="preserve">ë </w:t>
            </w:r>
            <w:r w:rsidRPr="00A00979">
              <w:rPr>
                <w:rFonts w:ascii="Times New Roman" w:hAnsi="Times New Roman"/>
                <w:bCs/>
                <w:sz w:val="24"/>
                <w:szCs w:val="24"/>
              </w:rPr>
              <w:t>Gostivarit</w:t>
            </w:r>
            <w:r w:rsidRPr="00A00979">
              <w:rPr>
                <w:rFonts w:ascii="Times New Roman" w:hAnsi="Times New Roman"/>
                <w:bCs/>
                <w:sz w:val="24"/>
                <w:szCs w:val="24"/>
                <w:lang w:val="ru-RU"/>
              </w:rPr>
              <w:t xml:space="preserve">, </w:t>
            </w:r>
            <w:r w:rsidRPr="00A00979">
              <w:rPr>
                <w:rFonts w:ascii="Times New Roman" w:hAnsi="Times New Roman"/>
                <w:bCs/>
                <w:sz w:val="24"/>
                <w:szCs w:val="24"/>
              </w:rPr>
              <w:t>solli</w:t>
            </w:r>
            <w:r w:rsidRPr="00A00979">
              <w:rPr>
                <w:rFonts w:ascii="Times New Roman" w:hAnsi="Times New Roman"/>
                <w:bCs/>
                <w:sz w:val="24"/>
                <w:szCs w:val="24"/>
                <w:lang w:val="ru-RU"/>
              </w:rPr>
              <w:t>:</w:t>
            </w:r>
          </w:p>
          <w:p w:rsidR="00A00979" w:rsidRPr="00A00979" w:rsidRDefault="00A00979" w:rsidP="00573F53">
            <w:pPr>
              <w:spacing w:after="0" w:line="240" w:lineRule="auto"/>
              <w:rPr>
                <w:rFonts w:ascii="Times New Roman" w:hAnsi="Times New Roman"/>
                <w:bCs/>
                <w:sz w:val="24"/>
                <w:szCs w:val="24"/>
                <w:lang w:val="ru-RU"/>
              </w:rPr>
            </w:pPr>
          </w:p>
          <w:p w:rsidR="00A00979" w:rsidRPr="00A00979" w:rsidRDefault="00A00979" w:rsidP="00573F53">
            <w:pPr>
              <w:spacing w:after="0" w:line="240" w:lineRule="auto"/>
              <w:rPr>
                <w:rFonts w:ascii="Times New Roman" w:hAnsi="Times New Roman"/>
                <w:bCs/>
                <w:sz w:val="24"/>
                <w:szCs w:val="24"/>
                <w:lang w:val="ru-RU"/>
              </w:rPr>
            </w:pPr>
          </w:p>
          <w:p w:rsidR="00A00979" w:rsidRPr="00A00979" w:rsidRDefault="00A00979" w:rsidP="00573F53">
            <w:pPr>
              <w:spacing w:after="0" w:line="240" w:lineRule="auto"/>
              <w:rPr>
                <w:rFonts w:ascii="Times New Roman" w:hAnsi="Times New Roman"/>
                <w:bCs/>
                <w:sz w:val="24"/>
                <w:szCs w:val="24"/>
                <w:lang w:val="ru-RU"/>
              </w:rPr>
            </w:pPr>
          </w:p>
          <w:p w:rsidR="00A00979" w:rsidRPr="00A00979" w:rsidRDefault="00A00979" w:rsidP="00573F53">
            <w:pPr>
              <w:spacing w:after="0" w:line="240" w:lineRule="auto"/>
              <w:jc w:val="center"/>
              <w:rPr>
                <w:rFonts w:ascii="Times New Roman" w:hAnsi="Times New Roman"/>
                <w:bCs/>
                <w:sz w:val="24"/>
                <w:szCs w:val="24"/>
                <w:lang w:val="ru-RU"/>
              </w:rPr>
            </w:pPr>
          </w:p>
          <w:p w:rsidR="00A00979" w:rsidRPr="00A00979" w:rsidRDefault="00A00979" w:rsidP="00573F53">
            <w:pPr>
              <w:spacing w:after="0" w:line="240" w:lineRule="auto"/>
              <w:jc w:val="center"/>
              <w:rPr>
                <w:rFonts w:ascii="Times New Roman" w:hAnsi="Times New Roman"/>
                <w:b/>
                <w:bCs/>
                <w:sz w:val="24"/>
                <w:szCs w:val="24"/>
                <w:lang w:val="ru-RU"/>
              </w:rPr>
            </w:pPr>
            <w:r w:rsidRPr="00A00979">
              <w:rPr>
                <w:rFonts w:ascii="Times New Roman" w:hAnsi="Times New Roman"/>
                <w:b/>
                <w:bCs/>
                <w:sz w:val="24"/>
                <w:szCs w:val="24"/>
              </w:rPr>
              <w:t>A</w:t>
            </w:r>
            <w:r w:rsidRPr="00A00979">
              <w:rPr>
                <w:rFonts w:ascii="Times New Roman" w:hAnsi="Times New Roman"/>
                <w:b/>
                <w:bCs/>
                <w:sz w:val="24"/>
                <w:szCs w:val="24"/>
                <w:lang w:val="ru-RU"/>
              </w:rPr>
              <w:t xml:space="preserve"> </w:t>
            </w:r>
            <w:r w:rsidRPr="00A00979">
              <w:rPr>
                <w:rFonts w:ascii="Times New Roman" w:hAnsi="Times New Roman"/>
                <w:b/>
                <w:bCs/>
                <w:sz w:val="24"/>
                <w:szCs w:val="24"/>
              </w:rPr>
              <w:t>K</w:t>
            </w:r>
            <w:r w:rsidRPr="00A00979">
              <w:rPr>
                <w:rFonts w:ascii="Times New Roman" w:hAnsi="Times New Roman"/>
                <w:b/>
                <w:bCs/>
                <w:sz w:val="24"/>
                <w:szCs w:val="24"/>
                <w:lang w:val="ru-RU"/>
              </w:rPr>
              <w:t xml:space="preserve"> </w:t>
            </w:r>
            <w:r w:rsidRPr="00A00979">
              <w:rPr>
                <w:rFonts w:ascii="Times New Roman" w:hAnsi="Times New Roman"/>
                <w:b/>
                <w:bCs/>
                <w:sz w:val="24"/>
                <w:szCs w:val="24"/>
              </w:rPr>
              <w:t>T</w:t>
            </w:r>
            <w:r w:rsidRPr="00A00979">
              <w:rPr>
                <w:rFonts w:ascii="Times New Roman" w:hAnsi="Times New Roman"/>
                <w:b/>
                <w:bCs/>
                <w:sz w:val="24"/>
                <w:szCs w:val="24"/>
                <w:lang w:val="ru-RU"/>
              </w:rPr>
              <w:t xml:space="preserve"> </w:t>
            </w:r>
            <w:r w:rsidRPr="00A00979">
              <w:rPr>
                <w:rFonts w:ascii="Times New Roman" w:hAnsi="Times New Roman"/>
                <w:b/>
                <w:bCs/>
                <w:sz w:val="24"/>
                <w:szCs w:val="24"/>
              </w:rPr>
              <w:t>V</w:t>
            </w:r>
            <w:r w:rsidRPr="00A00979">
              <w:rPr>
                <w:rFonts w:ascii="Times New Roman" w:hAnsi="Times New Roman"/>
                <w:b/>
                <w:bCs/>
                <w:sz w:val="24"/>
                <w:szCs w:val="24"/>
                <w:lang w:val="ru-RU"/>
              </w:rPr>
              <w:t xml:space="preserve"> </w:t>
            </w:r>
            <w:r w:rsidRPr="00A00979">
              <w:rPr>
                <w:rFonts w:ascii="Times New Roman" w:hAnsi="Times New Roman"/>
                <w:b/>
                <w:bCs/>
                <w:sz w:val="24"/>
                <w:szCs w:val="24"/>
              </w:rPr>
              <w:t>E</w:t>
            </w:r>
            <w:r w:rsidRPr="00A00979">
              <w:rPr>
                <w:rFonts w:ascii="Times New Roman" w:hAnsi="Times New Roman"/>
                <w:b/>
                <w:bCs/>
                <w:sz w:val="24"/>
                <w:szCs w:val="24"/>
                <w:lang w:val="ru-RU"/>
              </w:rPr>
              <w:t xml:space="preserve"> </w:t>
            </w:r>
            <w:r w:rsidRPr="00A00979">
              <w:rPr>
                <w:rFonts w:ascii="Times New Roman" w:hAnsi="Times New Roman"/>
                <w:b/>
                <w:bCs/>
                <w:sz w:val="24"/>
                <w:szCs w:val="24"/>
              </w:rPr>
              <w:t>N</w:t>
            </w:r>
            <w:r w:rsidRPr="00A00979">
              <w:rPr>
                <w:rFonts w:ascii="Times New Roman" w:hAnsi="Times New Roman"/>
                <w:b/>
                <w:bCs/>
                <w:sz w:val="24"/>
                <w:szCs w:val="24"/>
                <w:lang w:val="ru-RU"/>
              </w:rPr>
              <w:t xml:space="preserve"> </w:t>
            </w:r>
            <w:r w:rsidRPr="00A00979">
              <w:rPr>
                <w:rFonts w:ascii="Times New Roman" w:hAnsi="Times New Roman"/>
                <w:b/>
                <w:bCs/>
                <w:sz w:val="24"/>
                <w:szCs w:val="24"/>
              </w:rPr>
              <w:t>D</w:t>
            </w:r>
            <w:r w:rsidRPr="00A00979">
              <w:rPr>
                <w:rFonts w:ascii="Times New Roman" w:hAnsi="Times New Roman"/>
                <w:b/>
                <w:bCs/>
                <w:sz w:val="24"/>
                <w:szCs w:val="24"/>
                <w:lang w:val="ru-RU"/>
              </w:rPr>
              <w:t xml:space="preserve"> </w:t>
            </w:r>
            <w:r w:rsidRPr="00A00979">
              <w:rPr>
                <w:rFonts w:ascii="Times New Roman" w:hAnsi="Times New Roman"/>
                <w:b/>
                <w:bCs/>
                <w:sz w:val="24"/>
                <w:szCs w:val="24"/>
              </w:rPr>
              <w:t>I</w:t>
            </w:r>
            <w:r w:rsidRPr="00A00979">
              <w:rPr>
                <w:rFonts w:ascii="Times New Roman" w:hAnsi="Times New Roman"/>
                <w:b/>
                <w:bCs/>
                <w:sz w:val="24"/>
                <w:szCs w:val="24"/>
                <w:lang w:val="ru-RU"/>
              </w:rPr>
              <w:t xml:space="preserve"> </w:t>
            </w:r>
            <w:r w:rsidRPr="00A00979">
              <w:rPr>
                <w:rFonts w:ascii="Times New Roman" w:hAnsi="Times New Roman"/>
                <w:b/>
                <w:bCs/>
                <w:sz w:val="24"/>
                <w:szCs w:val="24"/>
              </w:rPr>
              <w:t>M</w:t>
            </w:r>
          </w:p>
          <w:p w:rsidR="00A00979" w:rsidRPr="00A00979" w:rsidRDefault="00A00979" w:rsidP="00A00979">
            <w:pPr>
              <w:suppressAutoHyphens/>
              <w:spacing w:after="0" w:line="240" w:lineRule="auto"/>
              <w:jc w:val="both"/>
              <w:rPr>
                <w:rFonts w:ascii="Times New Roman" w:hAnsi="Times New Roman"/>
                <w:sz w:val="24"/>
                <w:szCs w:val="24"/>
                <w:lang w:val="sq-AL"/>
              </w:rPr>
            </w:pPr>
            <w:r w:rsidRPr="00A00979">
              <w:rPr>
                <w:rFonts w:ascii="Times New Roman" w:hAnsi="Times New Roman"/>
                <w:bCs/>
                <w:sz w:val="24"/>
                <w:szCs w:val="24"/>
              </w:rPr>
              <w:t>p</w:t>
            </w:r>
            <w:r w:rsidRPr="00A00979">
              <w:rPr>
                <w:rFonts w:ascii="Times New Roman" w:hAnsi="Times New Roman"/>
                <w:bCs/>
                <w:sz w:val="24"/>
                <w:szCs w:val="24"/>
                <w:lang w:val="ru-RU"/>
              </w:rPr>
              <w:t>ë</w:t>
            </w:r>
            <w:r w:rsidRPr="00A00979">
              <w:rPr>
                <w:rFonts w:ascii="Times New Roman" w:hAnsi="Times New Roman"/>
                <w:bCs/>
                <w:sz w:val="24"/>
                <w:szCs w:val="24"/>
              </w:rPr>
              <w:t>r</w:t>
            </w:r>
            <w:r w:rsidRPr="00A00979">
              <w:rPr>
                <w:rFonts w:ascii="Times New Roman" w:hAnsi="Times New Roman"/>
                <w:bCs/>
                <w:sz w:val="24"/>
                <w:szCs w:val="24"/>
                <w:lang w:val="ru-RU"/>
              </w:rPr>
              <w:t xml:space="preserve"> </w:t>
            </w:r>
            <w:r w:rsidRPr="00A00979">
              <w:rPr>
                <w:rFonts w:ascii="Times New Roman" w:hAnsi="Times New Roman"/>
                <w:bCs/>
                <w:sz w:val="24"/>
                <w:szCs w:val="24"/>
              </w:rPr>
              <w:t>shpallje</w:t>
            </w:r>
            <w:r w:rsidRPr="00A00979">
              <w:rPr>
                <w:rFonts w:ascii="Times New Roman" w:hAnsi="Times New Roman"/>
                <w:bCs/>
                <w:sz w:val="24"/>
                <w:szCs w:val="24"/>
                <w:lang w:val="ru-RU"/>
              </w:rPr>
              <w:t xml:space="preserve">  </w:t>
            </w:r>
            <w:r w:rsidRPr="00A00979">
              <w:rPr>
                <w:rFonts w:ascii="Times New Roman" w:hAnsi="Times New Roman"/>
                <w:bCs/>
                <w:sz w:val="24"/>
                <w:szCs w:val="24"/>
              </w:rPr>
              <w:t>t</w:t>
            </w:r>
            <w:r w:rsidRPr="00A00979">
              <w:rPr>
                <w:rFonts w:ascii="Times New Roman" w:hAnsi="Times New Roman"/>
                <w:bCs/>
                <w:sz w:val="24"/>
                <w:szCs w:val="24"/>
                <w:lang w:val="ru-RU"/>
              </w:rPr>
              <w:t xml:space="preserve">ë </w:t>
            </w:r>
            <w:r w:rsidRPr="00A00979">
              <w:rPr>
                <w:rFonts w:ascii="Times New Roman" w:hAnsi="Times New Roman"/>
                <w:bCs/>
                <w:color w:val="000000"/>
                <w:sz w:val="24"/>
                <w:szCs w:val="24"/>
                <w:lang w:val="en"/>
              </w:rPr>
              <w:t xml:space="preserve"> </w:t>
            </w:r>
            <w:r w:rsidR="00EF794B">
              <w:rPr>
                <w:rFonts w:ascii="Times New Roman" w:hAnsi="Times New Roman"/>
                <w:b/>
                <w:bCs/>
                <w:lang w:val="sq-AL"/>
              </w:rPr>
              <w:t>KONKLUZIONI</w:t>
            </w:r>
            <w:r w:rsidRPr="00A00979">
              <w:rPr>
                <w:rFonts w:ascii="Times New Roman" w:hAnsi="Times New Roman"/>
                <w:b/>
                <w:bCs/>
                <w:lang w:val="sq-AL"/>
              </w:rPr>
              <w:t xml:space="preserve">  </w:t>
            </w:r>
            <w:r w:rsidRPr="00A00979">
              <w:rPr>
                <w:rFonts w:ascii="Times New Roman" w:hAnsi="Times New Roman"/>
                <w:bCs/>
                <w:lang w:val="sq-AL"/>
              </w:rPr>
              <w:t xml:space="preserve">për dhënie pëlqimVendimit të këshillit drejtues të NP “Komunalec”- Gostivar, për </w:t>
            </w:r>
            <w:r w:rsidRPr="00A00979">
              <w:rPr>
                <w:rFonts w:ascii="Times New Roman" w:hAnsi="Times New Roman"/>
              </w:rPr>
              <w:t xml:space="preserve">miratimin </w:t>
            </w:r>
            <w:r w:rsidRPr="00A00979">
              <w:rPr>
                <w:rFonts w:ascii="Times New Roman" w:hAnsi="Times New Roman"/>
                <w:lang w:val="mk-MK"/>
              </w:rPr>
              <w:t>е</w:t>
            </w:r>
            <w:r w:rsidRPr="00A00979">
              <w:rPr>
                <w:rFonts w:ascii="Times New Roman" w:hAnsi="Times New Roman"/>
                <w:lang w:val="sq-AL"/>
              </w:rPr>
              <w:t xml:space="preserve"> Planit vjetor për punësime për vitin  </w:t>
            </w:r>
            <w:r w:rsidRPr="00A00979">
              <w:rPr>
                <w:rFonts w:ascii="Times New Roman" w:hAnsi="Times New Roman"/>
                <w:lang w:val="mk-MK"/>
              </w:rPr>
              <w:t>2027</w:t>
            </w:r>
            <w:r w:rsidRPr="00A00979">
              <w:rPr>
                <w:rFonts w:ascii="Times New Roman" w:hAnsi="Times New Roman"/>
              </w:rPr>
              <w:t xml:space="preserve"> të NP „ Komunalec “ Gostivar</w:t>
            </w:r>
          </w:p>
          <w:p w:rsidR="00A00979" w:rsidRPr="00A00979" w:rsidRDefault="00A00979" w:rsidP="00A00979">
            <w:pPr>
              <w:suppressAutoHyphens/>
              <w:spacing w:after="0" w:line="240" w:lineRule="auto"/>
              <w:jc w:val="both"/>
              <w:rPr>
                <w:rFonts w:ascii="Times New Roman" w:hAnsi="Times New Roman"/>
                <w:sz w:val="24"/>
                <w:szCs w:val="24"/>
                <w:lang w:val="sq-AL"/>
              </w:rPr>
            </w:pPr>
          </w:p>
          <w:p w:rsidR="00A00979" w:rsidRPr="00A00979" w:rsidRDefault="00A00979" w:rsidP="00573F53">
            <w:pPr>
              <w:jc w:val="both"/>
              <w:rPr>
                <w:rFonts w:ascii="Times New Roman" w:hAnsi="Times New Roman"/>
                <w:sz w:val="21"/>
                <w:szCs w:val="21"/>
              </w:rPr>
            </w:pPr>
          </w:p>
          <w:p w:rsidR="00A00979" w:rsidRPr="00A00979" w:rsidRDefault="00A00979" w:rsidP="00A00979">
            <w:pPr>
              <w:spacing w:after="0" w:line="240" w:lineRule="auto"/>
              <w:jc w:val="both"/>
              <w:rPr>
                <w:rFonts w:ascii="Times New Roman" w:hAnsi="Times New Roman"/>
                <w:color w:val="00000A"/>
                <w:sz w:val="24"/>
                <w:szCs w:val="24"/>
              </w:rPr>
            </w:pPr>
            <w:r w:rsidRPr="00A00979">
              <w:rPr>
                <w:rFonts w:ascii="Times New Roman" w:hAnsi="Times New Roman"/>
                <w:b/>
                <w:sz w:val="24"/>
                <w:szCs w:val="24"/>
                <w:lang w:val="mk-MK"/>
              </w:rPr>
              <w:t xml:space="preserve"> </w:t>
            </w:r>
            <w:r w:rsidRPr="00A00979">
              <w:rPr>
                <w:rFonts w:ascii="Times New Roman" w:hAnsi="Times New Roman"/>
                <w:bCs/>
                <w:sz w:val="24"/>
                <w:szCs w:val="24"/>
                <w:lang w:val="mk-MK"/>
              </w:rPr>
              <w:t xml:space="preserve">Shpallet </w:t>
            </w:r>
            <w:r w:rsidR="00EF794B">
              <w:rPr>
                <w:rFonts w:ascii="Times New Roman" w:hAnsi="Times New Roman"/>
                <w:b/>
                <w:bCs/>
                <w:lang w:val="sq-AL"/>
              </w:rPr>
              <w:t>KONKLUZIONI</w:t>
            </w:r>
            <w:r w:rsidRPr="00A00979">
              <w:rPr>
                <w:rFonts w:ascii="Times New Roman" w:hAnsi="Times New Roman"/>
                <w:b/>
                <w:bCs/>
                <w:lang w:val="sq-AL"/>
              </w:rPr>
              <w:t xml:space="preserve">  </w:t>
            </w:r>
            <w:r w:rsidRPr="00A00979">
              <w:rPr>
                <w:rFonts w:ascii="Times New Roman" w:hAnsi="Times New Roman"/>
                <w:bCs/>
                <w:lang w:val="sq-AL"/>
              </w:rPr>
              <w:t xml:space="preserve">për dhënie pëlqimVendimit të këshillit drejtues të NP “Komunalec”- Gostivar, për </w:t>
            </w:r>
            <w:r w:rsidRPr="00A00979">
              <w:rPr>
                <w:rFonts w:ascii="Times New Roman" w:hAnsi="Times New Roman"/>
              </w:rPr>
              <w:t xml:space="preserve">miratimin </w:t>
            </w:r>
            <w:r w:rsidRPr="00A00979">
              <w:rPr>
                <w:rFonts w:ascii="Times New Roman" w:hAnsi="Times New Roman"/>
                <w:lang w:val="mk-MK"/>
              </w:rPr>
              <w:t>е</w:t>
            </w:r>
            <w:r w:rsidRPr="00A00979">
              <w:rPr>
                <w:rFonts w:ascii="Times New Roman" w:hAnsi="Times New Roman"/>
                <w:lang w:val="sq-AL"/>
              </w:rPr>
              <w:t xml:space="preserve"> Planit vjetor për punësime për vitin  </w:t>
            </w:r>
            <w:r w:rsidRPr="00A00979">
              <w:rPr>
                <w:rFonts w:ascii="Times New Roman" w:hAnsi="Times New Roman"/>
                <w:lang w:val="mk-MK"/>
              </w:rPr>
              <w:t>2027</w:t>
            </w:r>
            <w:r w:rsidRPr="00A00979">
              <w:rPr>
                <w:rFonts w:ascii="Times New Roman" w:hAnsi="Times New Roman"/>
              </w:rPr>
              <w:t xml:space="preserve"> të NP „ Komunalec “ Gostivar </w:t>
            </w:r>
            <w:r w:rsidRPr="00A00979">
              <w:rPr>
                <w:rFonts w:ascii="Times New Roman" w:hAnsi="Times New Roman"/>
                <w:bCs/>
                <w:sz w:val="24"/>
                <w:szCs w:val="24"/>
                <w:lang w:val="sq-AL"/>
              </w:rPr>
              <w:t>nr.08-</w:t>
            </w:r>
            <w:r w:rsidRPr="00A00979">
              <w:rPr>
                <w:rFonts w:ascii="Times New Roman" w:hAnsi="Times New Roman"/>
                <w:sz w:val="24"/>
                <w:szCs w:val="24"/>
              </w:rPr>
              <w:t>1756</w:t>
            </w:r>
            <w:r w:rsidRPr="00A00979">
              <w:rPr>
                <w:rFonts w:ascii="Times New Roman" w:hAnsi="Times New Roman"/>
                <w:bCs/>
                <w:sz w:val="24"/>
                <w:szCs w:val="24"/>
                <w:lang w:val="sq-AL"/>
              </w:rPr>
              <w:t>/1</w:t>
            </w:r>
            <w:r w:rsidRPr="00A00979">
              <w:rPr>
                <w:rFonts w:ascii="Times New Roman" w:hAnsi="Times New Roman"/>
                <w:bCs/>
                <w:sz w:val="24"/>
                <w:szCs w:val="24"/>
                <w:lang w:val="mk-MK"/>
              </w:rPr>
              <w:t xml:space="preserve"> </w:t>
            </w:r>
            <w:r w:rsidRPr="00A00979">
              <w:rPr>
                <w:rFonts w:ascii="Times New Roman" w:hAnsi="Times New Roman"/>
                <w:bCs/>
                <w:sz w:val="24"/>
                <w:szCs w:val="24"/>
                <w:lang w:val="sq-AL"/>
              </w:rPr>
              <w:t xml:space="preserve">që Këshilli i Komunës së Gostivarit e solli në seancën e mbajtur më datë  </w:t>
            </w:r>
            <w:r w:rsidRPr="00A00979">
              <w:rPr>
                <w:rFonts w:ascii="Times New Roman" w:hAnsi="Times New Roman"/>
                <w:bCs/>
                <w:sz w:val="24"/>
                <w:szCs w:val="24"/>
              </w:rPr>
              <w:t>15.07.2026.</w:t>
            </w:r>
          </w:p>
          <w:p w:rsidR="00A00979" w:rsidRPr="00A00979" w:rsidRDefault="00A00979" w:rsidP="00573F53">
            <w:pPr>
              <w:spacing w:after="0" w:line="240" w:lineRule="auto"/>
              <w:jc w:val="both"/>
              <w:rPr>
                <w:rFonts w:ascii="Times New Roman" w:hAnsi="Times New Roman"/>
                <w:b/>
                <w:bCs/>
                <w:sz w:val="24"/>
                <w:szCs w:val="24"/>
                <w:lang w:val="sq-AL"/>
              </w:rPr>
            </w:pPr>
          </w:p>
          <w:p w:rsidR="00A00979" w:rsidRPr="00A00979" w:rsidRDefault="00A00979" w:rsidP="00573F53">
            <w:pPr>
              <w:spacing w:after="0" w:line="240" w:lineRule="auto"/>
              <w:jc w:val="both"/>
              <w:rPr>
                <w:rFonts w:ascii="Times New Roman" w:hAnsi="Times New Roman"/>
                <w:bCs/>
                <w:sz w:val="24"/>
                <w:szCs w:val="24"/>
                <w:lang w:val="mk-MK"/>
              </w:rPr>
            </w:pPr>
            <w:r w:rsidRPr="00A00979">
              <w:rPr>
                <w:rFonts w:ascii="Times New Roman" w:hAnsi="Times New Roman"/>
                <w:bCs/>
                <w:sz w:val="24"/>
                <w:szCs w:val="24"/>
                <w:lang w:val="mk-MK"/>
              </w:rPr>
              <w:t xml:space="preserve">     </w:t>
            </w:r>
          </w:p>
        </w:tc>
        <w:tc>
          <w:tcPr>
            <w:tcW w:w="4679" w:type="dxa"/>
          </w:tcPr>
          <w:p w:rsidR="00A00979" w:rsidRPr="00A00979" w:rsidRDefault="00A00979" w:rsidP="00573F53">
            <w:pPr>
              <w:spacing w:after="0" w:line="240" w:lineRule="auto"/>
              <w:rPr>
                <w:rFonts w:ascii="Times New Roman" w:hAnsi="Times New Roman"/>
                <w:bCs/>
                <w:sz w:val="24"/>
                <w:szCs w:val="24"/>
                <w:lang w:val="ru-RU"/>
              </w:rPr>
            </w:pPr>
          </w:p>
          <w:p w:rsidR="00A00979" w:rsidRPr="00A00979" w:rsidRDefault="00A00979" w:rsidP="00573F53">
            <w:pPr>
              <w:spacing w:after="0" w:line="240" w:lineRule="auto"/>
              <w:rPr>
                <w:rFonts w:ascii="Times New Roman" w:hAnsi="Times New Roman"/>
                <w:bCs/>
                <w:sz w:val="24"/>
                <w:szCs w:val="24"/>
                <w:lang w:val="ru-RU"/>
              </w:rPr>
            </w:pPr>
          </w:p>
          <w:p w:rsidR="00A00979" w:rsidRPr="00A00979" w:rsidRDefault="00A00979" w:rsidP="00573F53">
            <w:pPr>
              <w:spacing w:after="0" w:line="240" w:lineRule="auto"/>
              <w:rPr>
                <w:rFonts w:ascii="Times New Roman" w:hAnsi="Times New Roman"/>
                <w:bCs/>
                <w:sz w:val="24"/>
                <w:szCs w:val="24"/>
                <w:lang w:val="ru-RU"/>
              </w:rPr>
            </w:pPr>
            <w:r w:rsidRPr="00A00979">
              <w:rPr>
                <w:rFonts w:ascii="Times New Roman" w:hAnsi="Times New Roman"/>
                <w:bCs/>
                <w:sz w:val="24"/>
                <w:szCs w:val="24"/>
                <w:lang w:val="ru-RU"/>
              </w:rPr>
              <w:t xml:space="preserve">   </w:t>
            </w:r>
          </w:p>
          <w:p w:rsidR="00A00979" w:rsidRPr="00A00979" w:rsidRDefault="00A00979" w:rsidP="00573F53">
            <w:pPr>
              <w:spacing w:after="0" w:line="240" w:lineRule="auto"/>
              <w:rPr>
                <w:rFonts w:ascii="Times New Roman" w:hAnsi="Times New Roman"/>
                <w:bCs/>
                <w:sz w:val="24"/>
                <w:szCs w:val="24"/>
                <w:lang w:val="ru-RU"/>
              </w:rPr>
            </w:pPr>
          </w:p>
          <w:p w:rsidR="00A00979" w:rsidRPr="00A00979" w:rsidRDefault="00A00979" w:rsidP="00573F53">
            <w:pPr>
              <w:spacing w:after="0" w:line="240" w:lineRule="auto"/>
              <w:rPr>
                <w:rFonts w:ascii="Times New Roman" w:hAnsi="Times New Roman"/>
                <w:bCs/>
                <w:sz w:val="24"/>
                <w:szCs w:val="24"/>
                <w:lang w:val="ru-RU"/>
              </w:rPr>
            </w:pPr>
          </w:p>
          <w:p w:rsidR="00A00979" w:rsidRPr="00A00979" w:rsidRDefault="00A00979" w:rsidP="00573F53">
            <w:pPr>
              <w:spacing w:after="0" w:line="240" w:lineRule="auto"/>
              <w:rPr>
                <w:rFonts w:ascii="Times New Roman" w:hAnsi="Times New Roman"/>
                <w:bCs/>
                <w:sz w:val="24"/>
                <w:szCs w:val="24"/>
                <w:lang w:val="ru-RU"/>
              </w:rPr>
            </w:pPr>
          </w:p>
          <w:p w:rsidR="00A00979" w:rsidRPr="00A00979" w:rsidRDefault="00A00979" w:rsidP="00573F53">
            <w:pPr>
              <w:spacing w:after="0" w:line="240" w:lineRule="auto"/>
              <w:jc w:val="both"/>
              <w:rPr>
                <w:rFonts w:ascii="Times New Roman" w:hAnsi="Times New Roman"/>
                <w:bCs/>
                <w:sz w:val="24"/>
                <w:szCs w:val="24"/>
                <w:lang w:val="ru-RU"/>
              </w:rPr>
            </w:pPr>
            <w:r w:rsidRPr="00A00979">
              <w:rPr>
                <w:rFonts w:ascii="Times New Roman" w:hAnsi="Times New Roman"/>
                <w:bCs/>
                <w:sz w:val="24"/>
                <w:szCs w:val="24"/>
                <w:lang w:val="mk-MK"/>
              </w:rPr>
              <w:t>Врз основа на член 50 став 1 точка</w:t>
            </w:r>
            <w:r w:rsidRPr="00A00979">
              <w:rPr>
                <w:rFonts w:ascii="Times New Roman" w:hAnsi="Times New Roman"/>
                <w:bCs/>
                <w:sz w:val="24"/>
                <w:szCs w:val="24"/>
                <w:lang w:val="ru-RU"/>
              </w:rPr>
              <w:t xml:space="preserve"> </w:t>
            </w:r>
            <w:r w:rsidRPr="00A00979">
              <w:rPr>
                <w:rFonts w:ascii="Times New Roman" w:hAnsi="Times New Roman"/>
                <w:bCs/>
                <w:sz w:val="24"/>
                <w:szCs w:val="24"/>
                <w:lang w:val="mk-MK"/>
              </w:rPr>
              <w:t xml:space="preserve">3 од Законот за локална самоуправа </w:t>
            </w:r>
            <w:r w:rsidRPr="00A00979">
              <w:rPr>
                <w:rFonts w:ascii="Times New Roman" w:hAnsi="Times New Roman"/>
                <w:bCs/>
                <w:sz w:val="24"/>
                <w:szCs w:val="24"/>
                <w:lang w:val="ru-RU"/>
              </w:rPr>
              <w:t>(“</w:t>
            </w:r>
            <w:r w:rsidRPr="00A00979">
              <w:rPr>
                <w:rFonts w:ascii="Times New Roman" w:hAnsi="Times New Roman"/>
                <w:bCs/>
                <w:sz w:val="24"/>
                <w:szCs w:val="24"/>
                <w:lang w:val="mk-MK"/>
              </w:rPr>
              <w:t>Службен Весник на Р</w:t>
            </w:r>
            <w:r w:rsidRPr="00A00979">
              <w:rPr>
                <w:rFonts w:ascii="Times New Roman" w:hAnsi="Times New Roman"/>
                <w:bCs/>
                <w:sz w:val="24"/>
                <w:szCs w:val="24"/>
              </w:rPr>
              <w:t>.</w:t>
            </w:r>
            <w:r w:rsidRPr="00A00979">
              <w:rPr>
                <w:rFonts w:ascii="Times New Roman" w:hAnsi="Times New Roman"/>
                <w:bCs/>
                <w:sz w:val="24"/>
                <w:szCs w:val="24"/>
                <w:lang w:val="mk-MK"/>
              </w:rPr>
              <w:t>М</w:t>
            </w:r>
            <w:r w:rsidRPr="00A00979">
              <w:rPr>
                <w:rFonts w:ascii="Times New Roman" w:hAnsi="Times New Roman"/>
                <w:bCs/>
                <w:sz w:val="24"/>
                <w:szCs w:val="24"/>
                <w:lang w:val="ru-RU"/>
              </w:rPr>
              <w:t xml:space="preserve">” </w:t>
            </w:r>
            <w:r w:rsidRPr="00A00979">
              <w:rPr>
                <w:rFonts w:ascii="Times New Roman" w:hAnsi="Times New Roman"/>
                <w:bCs/>
                <w:sz w:val="24"/>
                <w:szCs w:val="24"/>
                <w:lang w:val="mk-MK"/>
              </w:rPr>
              <w:t>бр</w:t>
            </w:r>
            <w:r w:rsidRPr="00A00979">
              <w:rPr>
                <w:rFonts w:ascii="Times New Roman" w:hAnsi="Times New Roman"/>
                <w:bCs/>
                <w:sz w:val="24"/>
                <w:szCs w:val="24"/>
                <w:lang w:val="ru-RU"/>
              </w:rPr>
              <w:t>.5/02), Градоначалникот на Општина Гостивар донесе:</w:t>
            </w:r>
          </w:p>
          <w:p w:rsidR="00A00979" w:rsidRPr="00A00979" w:rsidRDefault="00A00979" w:rsidP="00573F53">
            <w:pPr>
              <w:spacing w:after="0" w:line="240" w:lineRule="auto"/>
              <w:rPr>
                <w:rFonts w:ascii="Times New Roman" w:hAnsi="Times New Roman"/>
                <w:bCs/>
                <w:sz w:val="24"/>
                <w:szCs w:val="24"/>
                <w:lang w:val="ru-RU"/>
              </w:rPr>
            </w:pPr>
          </w:p>
          <w:p w:rsidR="00A00979" w:rsidRPr="00A00979" w:rsidRDefault="00A00979" w:rsidP="00573F53">
            <w:pPr>
              <w:spacing w:after="0" w:line="240" w:lineRule="auto"/>
              <w:rPr>
                <w:rFonts w:ascii="Times New Roman" w:hAnsi="Times New Roman"/>
                <w:bCs/>
                <w:sz w:val="24"/>
                <w:szCs w:val="24"/>
                <w:lang w:val="ru-RU"/>
              </w:rPr>
            </w:pPr>
          </w:p>
          <w:p w:rsidR="00A00979" w:rsidRPr="00A00979" w:rsidRDefault="00A00979" w:rsidP="00573F53">
            <w:pPr>
              <w:spacing w:after="0" w:line="240" w:lineRule="auto"/>
              <w:rPr>
                <w:rFonts w:ascii="Times New Roman" w:hAnsi="Times New Roman"/>
                <w:bCs/>
                <w:sz w:val="24"/>
                <w:szCs w:val="24"/>
                <w:lang w:val="ru-RU"/>
              </w:rPr>
            </w:pPr>
          </w:p>
          <w:p w:rsidR="00A00979" w:rsidRPr="00A00979" w:rsidRDefault="00A00979" w:rsidP="00573F53">
            <w:pPr>
              <w:spacing w:after="0" w:line="240" w:lineRule="auto"/>
              <w:rPr>
                <w:rFonts w:ascii="Times New Roman" w:hAnsi="Times New Roman"/>
                <w:bCs/>
                <w:sz w:val="24"/>
                <w:szCs w:val="24"/>
                <w:lang w:val="ru-RU"/>
              </w:rPr>
            </w:pPr>
          </w:p>
          <w:p w:rsidR="00A00979" w:rsidRPr="00A00979" w:rsidRDefault="00A00979" w:rsidP="00573F53">
            <w:pPr>
              <w:spacing w:after="0" w:line="240" w:lineRule="auto"/>
              <w:jc w:val="center"/>
              <w:rPr>
                <w:rFonts w:ascii="Times New Roman" w:hAnsi="Times New Roman"/>
                <w:b/>
                <w:bCs/>
                <w:sz w:val="24"/>
                <w:szCs w:val="24"/>
                <w:lang w:val="ru-RU"/>
              </w:rPr>
            </w:pPr>
            <w:r w:rsidRPr="00A00979">
              <w:rPr>
                <w:rFonts w:ascii="Times New Roman" w:hAnsi="Times New Roman"/>
                <w:b/>
                <w:bCs/>
                <w:sz w:val="24"/>
                <w:szCs w:val="24"/>
                <w:lang w:val="ru-RU"/>
              </w:rPr>
              <w:t>Р Е Ш Е Н И Е</w:t>
            </w:r>
          </w:p>
          <w:p w:rsidR="00A00979" w:rsidRPr="00A00979" w:rsidRDefault="00A00979" w:rsidP="00A00979">
            <w:pPr>
              <w:tabs>
                <w:tab w:val="left" w:pos="1290"/>
                <w:tab w:val="center" w:pos="2207"/>
              </w:tabs>
              <w:suppressAutoHyphens/>
              <w:spacing w:after="0" w:line="240" w:lineRule="auto"/>
              <w:jc w:val="both"/>
              <w:rPr>
                <w:rFonts w:ascii="Times New Roman" w:hAnsi="Times New Roman"/>
                <w:bCs/>
                <w:sz w:val="24"/>
                <w:szCs w:val="24"/>
                <w:lang w:val="sq-AL"/>
              </w:rPr>
            </w:pPr>
            <w:r w:rsidRPr="00A00979">
              <w:rPr>
                <w:rFonts w:ascii="Times New Roman" w:hAnsi="Times New Roman"/>
                <w:bCs/>
                <w:sz w:val="24"/>
                <w:szCs w:val="24"/>
                <w:lang w:val="mk-MK"/>
              </w:rPr>
              <w:t xml:space="preserve">за прогласување на </w:t>
            </w:r>
            <w:r w:rsidRPr="00A00979">
              <w:rPr>
                <w:rFonts w:ascii="Times New Roman" w:hAnsi="Times New Roman"/>
                <w:b/>
                <w:bCs/>
                <w:lang w:val="mk-MK"/>
              </w:rPr>
              <w:t>ЗАКЛУЧОК</w:t>
            </w:r>
            <w:r w:rsidRPr="00A00979">
              <w:rPr>
                <w:rFonts w:ascii="Times New Roman" w:hAnsi="Times New Roman"/>
                <w:b/>
                <w:bCs/>
              </w:rPr>
              <w:t xml:space="preserve">  </w:t>
            </w:r>
            <w:r w:rsidRPr="00A00979">
              <w:rPr>
                <w:rFonts w:ascii="Times New Roman" w:hAnsi="Times New Roman"/>
                <w:bCs/>
                <w:lang w:val="mk-MK"/>
              </w:rPr>
              <w:t>за давање согласност  на Одлуката на Управниот Одбор на ЈП “Комуналец“ – Гостивар, за усвојување на Годишниот план за вработување   за 2027 година на ЈП “Комуналец“ – Гостивар</w:t>
            </w:r>
          </w:p>
          <w:p w:rsidR="00A00979" w:rsidRPr="00A00979" w:rsidRDefault="00A00979" w:rsidP="00573F53">
            <w:pPr>
              <w:jc w:val="both"/>
              <w:rPr>
                <w:rFonts w:ascii="Times New Roman" w:hAnsi="Times New Roman"/>
                <w:sz w:val="21"/>
                <w:szCs w:val="21"/>
              </w:rPr>
            </w:pPr>
          </w:p>
          <w:p w:rsidR="00A00979" w:rsidRPr="00A00979" w:rsidRDefault="00A00979" w:rsidP="00A00979">
            <w:pPr>
              <w:tabs>
                <w:tab w:val="left" w:pos="1290"/>
                <w:tab w:val="center" w:pos="2207"/>
              </w:tabs>
              <w:suppressAutoHyphens/>
              <w:spacing w:after="0" w:line="240" w:lineRule="auto"/>
              <w:jc w:val="both"/>
              <w:rPr>
                <w:rFonts w:ascii="Times New Roman" w:hAnsi="Times New Roman"/>
                <w:bCs/>
                <w:color w:val="00000A"/>
                <w:sz w:val="24"/>
                <w:szCs w:val="24"/>
                <w:lang w:val="mk-MK"/>
              </w:rPr>
            </w:pPr>
            <w:r w:rsidRPr="00A00979">
              <w:rPr>
                <w:rFonts w:ascii="Times New Roman" w:hAnsi="Times New Roman"/>
                <w:bCs/>
                <w:sz w:val="24"/>
                <w:szCs w:val="24"/>
                <w:lang w:val="ru-RU"/>
              </w:rPr>
              <w:t>Се п</w:t>
            </w:r>
            <w:r w:rsidRPr="00A00979">
              <w:rPr>
                <w:rFonts w:ascii="Times New Roman" w:hAnsi="Times New Roman"/>
                <w:bCs/>
                <w:sz w:val="24"/>
                <w:szCs w:val="24"/>
                <w:lang w:val="mk-MK"/>
              </w:rPr>
              <w:t>р</w:t>
            </w:r>
            <w:r w:rsidRPr="00A00979">
              <w:rPr>
                <w:rFonts w:ascii="Times New Roman" w:hAnsi="Times New Roman"/>
                <w:bCs/>
                <w:sz w:val="24"/>
                <w:szCs w:val="24"/>
                <w:lang w:val="ru-RU"/>
              </w:rPr>
              <w:t>огласува</w:t>
            </w:r>
            <w:r w:rsidRPr="00A00979">
              <w:rPr>
                <w:rFonts w:ascii="Times New Roman" w:hAnsi="Times New Roman"/>
                <w:bCs/>
                <w:sz w:val="24"/>
                <w:szCs w:val="24"/>
                <w:lang w:val="sq-AL"/>
              </w:rPr>
              <w:t xml:space="preserve"> </w:t>
            </w:r>
            <w:r w:rsidRPr="00A00979">
              <w:rPr>
                <w:rFonts w:ascii="Times New Roman" w:hAnsi="Times New Roman"/>
                <w:b/>
                <w:bCs/>
                <w:lang w:val="mk-MK"/>
              </w:rPr>
              <w:t>ЗАКЛУЧОК</w:t>
            </w:r>
            <w:r w:rsidRPr="00A00979">
              <w:rPr>
                <w:rFonts w:ascii="Times New Roman" w:hAnsi="Times New Roman"/>
                <w:b/>
                <w:bCs/>
              </w:rPr>
              <w:t xml:space="preserve">  </w:t>
            </w:r>
            <w:r w:rsidRPr="00A00979">
              <w:rPr>
                <w:rFonts w:ascii="Times New Roman" w:hAnsi="Times New Roman"/>
                <w:bCs/>
                <w:lang w:val="mk-MK"/>
              </w:rPr>
              <w:t>за давање согласност  на Одлуката на Управниот Одбор на ЈП “Комуналец“ – Гостивар, за усвојување на Годишниот план за вработување   за 2027 година на ЈП “Комуналец“ – Гостивар</w:t>
            </w:r>
            <w:r w:rsidRPr="00A00979">
              <w:rPr>
                <w:rFonts w:ascii="Times New Roman" w:hAnsi="Times New Roman"/>
                <w:iCs/>
                <w:color w:val="000000"/>
              </w:rPr>
              <w:t xml:space="preserve"> </w:t>
            </w:r>
            <w:r w:rsidRPr="00A00979">
              <w:rPr>
                <w:rFonts w:ascii="Times New Roman" w:hAnsi="Times New Roman"/>
                <w:bCs/>
                <w:sz w:val="24"/>
                <w:szCs w:val="24"/>
                <w:lang w:val="ru-RU"/>
              </w:rPr>
              <w:t>бр.</w:t>
            </w:r>
            <w:r w:rsidRPr="00A00979">
              <w:rPr>
                <w:rFonts w:ascii="Times New Roman" w:hAnsi="Times New Roman"/>
                <w:bCs/>
                <w:sz w:val="24"/>
                <w:szCs w:val="24"/>
              </w:rPr>
              <w:t>08</w:t>
            </w:r>
            <w:r w:rsidRPr="00A00979">
              <w:rPr>
                <w:rFonts w:ascii="Times New Roman" w:hAnsi="Times New Roman"/>
                <w:bCs/>
                <w:sz w:val="24"/>
                <w:szCs w:val="24"/>
                <w:lang w:val="ru-RU"/>
              </w:rPr>
              <w:t>-</w:t>
            </w:r>
            <w:r w:rsidRPr="00A00979">
              <w:rPr>
                <w:rFonts w:ascii="Times New Roman" w:hAnsi="Times New Roman"/>
                <w:sz w:val="24"/>
                <w:szCs w:val="24"/>
              </w:rPr>
              <w:t>1756</w:t>
            </w:r>
            <w:r w:rsidRPr="00A00979">
              <w:rPr>
                <w:rFonts w:ascii="Times New Roman" w:hAnsi="Times New Roman"/>
                <w:bCs/>
                <w:sz w:val="24"/>
                <w:szCs w:val="24"/>
                <w:lang w:val="sq-AL"/>
              </w:rPr>
              <w:t>/1</w:t>
            </w:r>
            <w:r w:rsidRPr="00A00979">
              <w:rPr>
                <w:rFonts w:ascii="Times New Roman" w:hAnsi="Times New Roman"/>
                <w:bCs/>
                <w:sz w:val="24"/>
                <w:szCs w:val="24"/>
                <w:lang w:val="mk-MK"/>
              </w:rPr>
              <w:t xml:space="preserve"> </w:t>
            </w:r>
            <w:r w:rsidRPr="00A00979">
              <w:rPr>
                <w:rFonts w:ascii="Times New Roman" w:hAnsi="Times New Roman"/>
                <w:bCs/>
                <w:sz w:val="24"/>
                <w:szCs w:val="24"/>
                <w:lang w:val="ru-RU"/>
              </w:rPr>
              <w:t>што Советот на Општина Гос</w:t>
            </w:r>
            <w:r w:rsidRPr="00A00979">
              <w:rPr>
                <w:rFonts w:ascii="Times New Roman" w:hAnsi="Times New Roman"/>
                <w:bCs/>
                <w:sz w:val="24"/>
                <w:szCs w:val="24"/>
                <w:lang w:val="mk-MK"/>
              </w:rPr>
              <w:t>т</w:t>
            </w:r>
            <w:r w:rsidRPr="00A00979">
              <w:rPr>
                <w:rFonts w:ascii="Times New Roman" w:hAnsi="Times New Roman"/>
                <w:bCs/>
                <w:sz w:val="24"/>
                <w:szCs w:val="24"/>
                <w:lang w:val="ru-RU"/>
              </w:rPr>
              <w:t xml:space="preserve">ивар </w:t>
            </w:r>
            <w:r w:rsidRPr="00A00979">
              <w:rPr>
                <w:rFonts w:ascii="Times New Roman" w:hAnsi="Times New Roman"/>
                <w:bCs/>
                <w:sz w:val="24"/>
                <w:szCs w:val="24"/>
                <w:lang w:val="sq-AL"/>
              </w:rPr>
              <w:t>ja</w:t>
            </w:r>
            <w:r w:rsidRPr="00A00979">
              <w:rPr>
                <w:rFonts w:ascii="Times New Roman" w:hAnsi="Times New Roman"/>
                <w:bCs/>
                <w:sz w:val="24"/>
                <w:szCs w:val="24"/>
                <w:lang w:val="ru-RU"/>
              </w:rPr>
              <w:t xml:space="preserve"> донесе на седницата одржана на </w:t>
            </w:r>
            <w:r w:rsidRPr="00A00979">
              <w:rPr>
                <w:rFonts w:ascii="Times New Roman" w:hAnsi="Times New Roman"/>
                <w:bCs/>
                <w:sz w:val="24"/>
                <w:szCs w:val="24"/>
                <w:lang w:val="sq-AL"/>
              </w:rPr>
              <w:t xml:space="preserve"> </w:t>
            </w:r>
            <w:r w:rsidRPr="00A00979">
              <w:rPr>
                <w:rFonts w:ascii="Times New Roman" w:hAnsi="Times New Roman"/>
                <w:bCs/>
                <w:sz w:val="24"/>
                <w:szCs w:val="24"/>
              </w:rPr>
              <w:t xml:space="preserve">15.07.2026  </w:t>
            </w:r>
            <w:r w:rsidRPr="00A00979">
              <w:rPr>
                <w:rFonts w:ascii="Times New Roman" w:hAnsi="Times New Roman"/>
                <w:bCs/>
                <w:sz w:val="24"/>
                <w:szCs w:val="24"/>
                <w:lang w:val="mk-MK"/>
              </w:rPr>
              <w:t>год.</w:t>
            </w:r>
          </w:p>
        </w:tc>
      </w:tr>
    </w:tbl>
    <w:p w:rsidR="00A00979" w:rsidRPr="00A00979" w:rsidRDefault="00A00979" w:rsidP="00A00979">
      <w:pPr>
        <w:spacing w:after="0" w:line="240" w:lineRule="auto"/>
        <w:jc w:val="center"/>
        <w:rPr>
          <w:rFonts w:ascii="Times New Roman" w:hAnsi="Times New Roman"/>
          <w:b/>
          <w:bCs/>
          <w:sz w:val="24"/>
          <w:szCs w:val="24"/>
          <w:lang w:val="sq-AL"/>
        </w:rPr>
      </w:pPr>
      <w:r w:rsidRPr="00A00979">
        <w:rPr>
          <w:rFonts w:ascii="Times New Roman" w:hAnsi="Times New Roman"/>
          <w:b/>
          <w:bCs/>
          <w:sz w:val="24"/>
          <w:szCs w:val="24"/>
          <w:lang w:val="sq-AL"/>
        </w:rPr>
        <w:t>Kryetari i Komunës</w:t>
      </w:r>
    </w:p>
    <w:p w:rsidR="00A00979" w:rsidRPr="00A00979" w:rsidRDefault="00A00979" w:rsidP="00A00979">
      <w:pPr>
        <w:spacing w:after="0" w:line="240" w:lineRule="auto"/>
        <w:jc w:val="center"/>
        <w:rPr>
          <w:rFonts w:ascii="Times New Roman" w:hAnsi="Times New Roman"/>
          <w:b/>
          <w:bCs/>
          <w:sz w:val="24"/>
          <w:szCs w:val="24"/>
          <w:lang w:val="mk-MK"/>
        </w:rPr>
      </w:pPr>
      <w:r w:rsidRPr="00A00979">
        <w:rPr>
          <w:rFonts w:ascii="Times New Roman" w:hAnsi="Times New Roman"/>
          <w:b/>
          <w:bCs/>
          <w:sz w:val="24"/>
          <w:szCs w:val="24"/>
          <w:lang w:val="mk-MK"/>
        </w:rPr>
        <w:t>Градоначалник</w:t>
      </w:r>
    </w:p>
    <w:p w:rsidR="00A00979" w:rsidRDefault="00A00979" w:rsidP="00A00979">
      <w:pPr>
        <w:spacing w:line="240" w:lineRule="auto"/>
        <w:jc w:val="center"/>
        <w:rPr>
          <w:rFonts w:ascii="Times New Roman" w:hAnsi="Times New Roman"/>
          <w:b/>
          <w:sz w:val="24"/>
          <w:szCs w:val="24"/>
        </w:rPr>
      </w:pPr>
      <w:r w:rsidRPr="00A00979">
        <w:rPr>
          <w:rFonts w:ascii="Times New Roman" w:hAnsi="Times New Roman"/>
          <w:b/>
          <w:sz w:val="24"/>
          <w:szCs w:val="24"/>
        </w:rPr>
        <w:t>Valbon Limani</w:t>
      </w:r>
    </w:p>
    <w:p w:rsidR="009F3D5E" w:rsidRDefault="009F3D5E" w:rsidP="00A00979">
      <w:pPr>
        <w:spacing w:line="240" w:lineRule="auto"/>
        <w:jc w:val="center"/>
        <w:rPr>
          <w:rFonts w:ascii="Times New Roman" w:hAnsi="Times New Roman"/>
          <w:b/>
          <w:sz w:val="24"/>
          <w:szCs w:val="24"/>
        </w:rPr>
      </w:pPr>
    </w:p>
    <w:p w:rsidR="009F3D5E" w:rsidRDefault="009F3D5E" w:rsidP="00A00979">
      <w:pPr>
        <w:spacing w:line="240" w:lineRule="auto"/>
        <w:jc w:val="center"/>
        <w:rPr>
          <w:rFonts w:ascii="Times New Roman" w:hAnsi="Times New Roman"/>
          <w:b/>
          <w:sz w:val="24"/>
          <w:szCs w:val="24"/>
        </w:rPr>
      </w:pPr>
    </w:p>
    <w:p w:rsidR="009F3D5E" w:rsidRPr="00A00979" w:rsidRDefault="009F3D5E" w:rsidP="00A00979">
      <w:pPr>
        <w:spacing w:line="240" w:lineRule="auto"/>
        <w:jc w:val="center"/>
        <w:rPr>
          <w:rFonts w:ascii="Times New Roman" w:hAnsi="Times New Roman"/>
          <w:b/>
          <w:sz w:val="24"/>
          <w:szCs w:val="24"/>
        </w:rPr>
      </w:pPr>
    </w:p>
    <w:tbl>
      <w:tblPr>
        <w:tblW w:w="0" w:type="auto"/>
        <w:tblLook w:val="04A0" w:firstRow="1" w:lastRow="0" w:firstColumn="1" w:lastColumn="0" w:noHBand="0" w:noVBand="1"/>
      </w:tblPr>
      <w:tblGrid>
        <w:gridCol w:w="4621"/>
        <w:gridCol w:w="4622"/>
      </w:tblGrid>
      <w:tr w:rsidR="009F3D5E" w:rsidTr="009F3D5E">
        <w:tc>
          <w:tcPr>
            <w:tcW w:w="4621" w:type="dxa"/>
          </w:tcPr>
          <w:p w:rsidR="009F3D5E" w:rsidRDefault="009F3D5E">
            <w:pPr>
              <w:jc w:val="both"/>
              <w:rPr>
                <w:sz w:val="24"/>
                <w:szCs w:val="24"/>
                <w:lang w:val="sq-AL"/>
              </w:rPr>
            </w:pPr>
            <w:r>
              <w:rPr>
                <w:lang w:val="sq-AL"/>
              </w:rPr>
              <w:t>Këshilli i Komunës së Gostivarit</w:t>
            </w:r>
          </w:p>
          <w:p w:rsidR="009F3D5E" w:rsidRDefault="009F3D5E">
            <w:pPr>
              <w:jc w:val="both"/>
              <w:rPr>
                <w:bCs/>
                <w:lang w:val="mk-MK"/>
              </w:rPr>
            </w:pPr>
            <w:r>
              <w:rPr>
                <w:lang w:val="mk-MK"/>
              </w:rPr>
              <w:t>Совет на Општина Гостивар</w:t>
            </w:r>
          </w:p>
          <w:p w:rsidR="009F3D5E" w:rsidRDefault="009F3D5E">
            <w:pPr>
              <w:jc w:val="both"/>
              <w:rPr>
                <w:lang w:val="mk-MK"/>
              </w:rPr>
            </w:pPr>
            <w:r>
              <w:rPr>
                <w:lang w:val="sq-AL"/>
              </w:rPr>
              <w:t>N</w:t>
            </w:r>
            <w:r>
              <w:rPr>
                <w:lang w:val="mk-MK"/>
              </w:rPr>
              <w:t>r</w:t>
            </w:r>
            <w:r>
              <w:rPr>
                <w:lang w:val="ru-RU"/>
              </w:rPr>
              <w:t>.Бр</w:t>
            </w:r>
            <w:r>
              <w:rPr>
                <w:lang w:val="mk-MK"/>
              </w:rPr>
              <w:t xml:space="preserve">. </w:t>
            </w:r>
            <w:r>
              <w:rPr>
                <w:lang w:val="sq-AL"/>
              </w:rPr>
              <w:t>08</w:t>
            </w:r>
            <w:r>
              <w:rPr>
                <w:lang w:val="mk-MK"/>
              </w:rPr>
              <w:t>-</w:t>
            </w:r>
            <w:r>
              <w:t>1756</w:t>
            </w:r>
            <w:r>
              <w:rPr>
                <w:lang w:val="mk-MK"/>
              </w:rPr>
              <w:t>/1</w:t>
            </w:r>
          </w:p>
          <w:p w:rsidR="009F3D5E" w:rsidRDefault="009F3D5E">
            <w:pPr>
              <w:jc w:val="both"/>
              <w:rPr>
                <w:lang w:val="mk-MK"/>
              </w:rPr>
            </w:pPr>
            <w:r>
              <w:t>15.07.2026</w:t>
            </w:r>
          </w:p>
          <w:p w:rsidR="009F3D5E" w:rsidRDefault="009F3D5E">
            <w:pPr>
              <w:jc w:val="both"/>
              <w:rPr>
                <w:lang w:val="sq-AL"/>
              </w:rPr>
            </w:pPr>
            <w:r>
              <w:rPr>
                <w:lang w:val="mk-MK"/>
              </w:rPr>
              <w:t>Gostivar/ Гостивар</w:t>
            </w:r>
          </w:p>
          <w:p w:rsidR="009F3D5E" w:rsidRDefault="009F3D5E">
            <w:pPr>
              <w:jc w:val="both"/>
              <w:rPr>
                <w:bCs/>
                <w:lang w:val="sq-AL"/>
              </w:rPr>
            </w:pPr>
          </w:p>
          <w:p w:rsidR="009F3D5E" w:rsidRDefault="009F3D5E">
            <w:pPr>
              <w:jc w:val="both"/>
              <w:rPr>
                <w:bCs/>
                <w:lang w:val="sq-AL"/>
              </w:rPr>
            </w:pPr>
            <w:r>
              <w:rPr>
                <w:bCs/>
                <w:lang w:val="sq-AL"/>
              </w:rPr>
              <w:t>Në  bazë  të  nenit 144  të  Rregullores për punë  të  Këshillit  komunal (“Bul. Zyrtar i KG”- nr 1/06),  lidhur    me    nenin  36/1-</w:t>
            </w:r>
            <w:r>
              <w:rPr>
                <w:bCs/>
                <w:lang w:val="mk-MK"/>
              </w:rPr>
              <w:t>15</w:t>
            </w:r>
            <w:r>
              <w:rPr>
                <w:bCs/>
                <w:lang w:val="sq-AL"/>
              </w:rPr>
              <w:t xml:space="preserve"> të Ligjit për Vetëqeverisje  Lokale (</w:t>
            </w:r>
            <w:r>
              <w:rPr>
                <w:bCs/>
                <w:lang w:val="mk-MK"/>
              </w:rPr>
              <w:t>“</w:t>
            </w:r>
            <w:r>
              <w:rPr>
                <w:bCs/>
                <w:lang w:val="sq-AL"/>
              </w:rPr>
              <w:t>Gaz. zyrtare e RM</w:t>
            </w:r>
            <w:r>
              <w:rPr>
                <w:bCs/>
                <w:lang w:val="mk-MK"/>
              </w:rPr>
              <w:t>“</w:t>
            </w:r>
            <w:r>
              <w:rPr>
                <w:bCs/>
                <w:lang w:val="sq-AL"/>
              </w:rPr>
              <w:t xml:space="preserve">- nr.5/02),  Këshilli  i  Komunës   së  Gostivarit   në  seancën e </w:t>
            </w:r>
            <w:r>
              <w:rPr>
                <w:bCs/>
              </w:rPr>
              <w:t>10</w:t>
            </w:r>
            <w:r>
              <w:rPr>
                <w:bCs/>
                <w:lang w:val="sq-AL"/>
              </w:rPr>
              <w:t xml:space="preserve">-të, mbajtur   më   </w:t>
            </w:r>
            <w:r>
              <w:rPr>
                <w:bCs/>
                <w:lang w:val="mk-MK"/>
              </w:rPr>
              <w:t xml:space="preserve">                      </w:t>
            </w:r>
            <w:r>
              <w:rPr>
                <w:bCs/>
              </w:rPr>
              <w:t>15.07.2026</w:t>
            </w:r>
            <w:r>
              <w:rPr>
                <w:bCs/>
                <w:lang w:val="sq-AL"/>
              </w:rPr>
              <w:t>,  solli:</w:t>
            </w:r>
          </w:p>
          <w:p w:rsidR="009F3D5E" w:rsidRDefault="009F3D5E">
            <w:pPr>
              <w:jc w:val="center"/>
              <w:rPr>
                <w:bCs/>
                <w:lang w:val="sq-AL"/>
              </w:rPr>
            </w:pPr>
          </w:p>
          <w:p w:rsidR="009F3D5E" w:rsidRDefault="009F3D5E">
            <w:pPr>
              <w:jc w:val="center"/>
              <w:rPr>
                <w:bCs/>
                <w:lang w:val="sq-AL"/>
              </w:rPr>
            </w:pPr>
          </w:p>
          <w:p w:rsidR="009F3D5E" w:rsidRDefault="009F3D5E">
            <w:pPr>
              <w:jc w:val="center"/>
              <w:rPr>
                <w:b/>
                <w:bCs/>
                <w:lang w:val="sq-AL"/>
              </w:rPr>
            </w:pPr>
            <w:r>
              <w:rPr>
                <w:b/>
                <w:bCs/>
                <w:lang w:val="sq-AL"/>
              </w:rPr>
              <w:t>KONKLUZION</w:t>
            </w:r>
          </w:p>
          <w:p w:rsidR="009F3D5E" w:rsidRDefault="009F3D5E">
            <w:pPr>
              <w:suppressAutoHyphens/>
              <w:autoSpaceDN w:val="0"/>
              <w:jc w:val="center"/>
              <w:textAlignment w:val="baseline"/>
              <w:rPr>
                <w:lang w:val="sq-AL"/>
              </w:rPr>
            </w:pPr>
            <w:r>
              <w:rPr>
                <w:bCs/>
                <w:lang w:val="sq-AL"/>
              </w:rPr>
              <w:t xml:space="preserve">për dhënie pëlqimVendimit të këshillit drejtues të NP “Komunalec”- Gostivar, për </w:t>
            </w:r>
            <w:r>
              <w:t xml:space="preserve">miratimin </w:t>
            </w:r>
            <w:r>
              <w:rPr>
                <w:lang w:val="mk-MK"/>
              </w:rPr>
              <w:t>е</w:t>
            </w:r>
            <w:r>
              <w:rPr>
                <w:lang w:val="sq-AL"/>
              </w:rPr>
              <w:t xml:space="preserve"> Planit vjetor për punësime për vitin  </w:t>
            </w:r>
            <w:r>
              <w:rPr>
                <w:lang w:val="mk-MK"/>
              </w:rPr>
              <w:t>2027</w:t>
            </w:r>
            <w:r>
              <w:t xml:space="preserve"> të NP „ Komunalec “ Gostivar</w:t>
            </w:r>
          </w:p>
          <w:p w:rsidR="009F3D5E" w:rsidRDefault="009F3D5E">
            <w:pPr>
              <w:jc w:val="both"/>
              <w:rPr>
                <w:bCs/>
                <w:lang w:val="sq-AL"/>
              </w:rPr>
            </w:pPr>
            <w:r>
              <w:rPr>
                <w:bCs/>
                <w:lang w:val="sq-AL"/>
              </w:rPr>
              <w:t xml:space="preserve"> </w:t>
            </w:r>
          </w:p>
          <w:p w:rsidR="009F3D5E" w:rsidRDefault="009F3D5E">
            <w:pPr>
              <w:jc w:val="center"/>
              <w:rPr>
                <w:bCs/>
              </w:rPr>
            </w:pPr>
          </w:p>
          <w:p w:rsidR="009F3D5E" w:rsidRDefault="009F3D5E">
            <w:pPr>
              <w:jc w:val="both"/>
              <w:rPr>
                <w:bCs/>
                <w:lang w:val="sq-AL"/>
              </w:rPr>
            </w:pPr>
            <w:r>
              <w:rPr>
                <w:bCs/>
                <w:lang w:val="sq-AL"/>
              </w:rPr>
              <w:t xml:space="preserve">                         </w:t>
            </w:r>
          </w:p>
          <w:p w:rsidR="009F3D5E" w:rsidRDefault="009F3D5E">
            <w:pPr>
              <w:jc w:val="both"/>
              <w:rPr>
                <w:bCs/>
                <w:sz w:val="6"/>
                <w:lang w:val="mk-MK"/>
              </w:rPr>
            </w:pPr>
          </w:p>
          <w:p w:rsidR="009F3D5E" w:rsidRDefault="009F3D5E" w:rsidP="009F3D5E">
            <w:pPr>
              <w:pStyle w:val="ListParagraph"/>
              <w:numPr>
                <w:ilvl w:val="0"/>
                <w:numId w:val="35"/>
              </w:numPr>
              <w:autoSpaceDN w:val="0"/>
              <w:contextualSpacing/>
              <w:jc w:val="both"/>
              <w:textAlignment w:val="baseline"/>
              <w:rPr>
                <w:rFonts w:eastAsia="Calibri"/>
                <w:lang w:val="sq-AL"/>
              </w:rPr>
            </w:pPr>
            <w:r>
              <w:rPr>
                <w:rFonts w:eastAsia="Calibri"/>
                <w:bCs/>
                <w:lang w:val="sq-AL"/>
              </w:rPr>
              <w:t xml:space="preserve">JEPET </w:t>
            </w:r>
            <w:r>
              <w:rPr>
                <w:rFonts w:eastAsia="Calibri"/>
                <w:bCs/>
                <w:lang w:val="mk-MK"/>
              </w:rPr>
              <w:t xml:space="preserve">  </w:t>
            </w:r>
            <w:r>
              <w:rPr>
                <w:rFonts w:eastAsia="Calibri"/>
                <w:bCs/>
                <w:lang w:val="sq-AL"/>
              </w:rPr>
              <w:t xml:space="preserve">Pëlqim </w:t>
            </w:r>
            <w:r>
              <w:rPr>
                <w:rFonts w:eastAsia="Calibri"/>
                <w:bCs/>
                <w:lang w:val="mk-MK"/>
              </w:rPr>
              <w:t xml:space="preserve">   </w:t>
            </w:r>
            <w:r>
              <w:t xml:space="preserve">per </w:t>
            </w:r>
            <w:r>
              <w:rPr>
                <w:rFonts w:eastAsia="Calibri"/>
                <w:lang w:val="sq-AL"/>
              </w:rPr>
              <w:t>Plani</w:t>
            </w:r>
            <w:r>
              <w:rPr>
                <w:rFonts w:eastAsia="Calibri"/>
                <w:lang w:val="tr-TR"/>
              </w:rPr>
              <w:t>n</w:t>
            </w:r>
            <w:r>
              <w:rPr>
                <w:rFonts w:eastAsia="Calibri"/>
                <w:lang w:val="sq-AL"/>
              </w:rPr>
              <w:t xml:space="preserve"> vjetor për punësime për vitin      </w:t>
            </w:r>
            <w:r>
              <w:rPr>
                <w:rFonts w:eastAsia="Calibri"/>
                <w:lang w:val="mk-MK"/>
              </w:rPr>
              <w:t>2027</w:t>
            </w:r>
            <w:r>
              <w:t xml:space="preserve"> të NP „ Komunalec “ Gostivar</w:t>
            </w:r>
          </w:p>
          <w:p w:rsidR="009F3D5E" w:rsidRDefault="009F3D5E">
            <w:pPr>
              <w:ind w:firstLine="60"/>
              <w:jc w:val="both"/>
              <w:rPr>
                <w:bCs/>
                <w:lang w:val="sq-AL"/>
              </w:rPr>
            </w:pPr>
          </w:p>
          <w:p w:rsidR="009F3D5E" w:rsidRDefault="009F3D5E">
            <w:pPr>
              <w:ind w:firstLine="60"/>
              <w:jc w:val="both"/>
              <w:rPr>
                <w:bCs/>
                <w:lang w:val="sq-AL"/>
              </w:rPr>
            </w:pPr>
          </w:p>
          <w:p w:rsidR="009F3D5E" w:rsidRDefault="009F3D5E" w:rsidP="009F3D5E">
            <w:pPr>
              <w:pStyle w:val="ListParagraph"/>
              <w:numPr>
                <w:ilvl w:val="0"/>
                <w:numId w:val="35"/>
              </w:numPr>
              <w:tabs>
                <w:tab w:val="left" w:pos="345"/>
              </w:tabs>
              <w:suppressAutoHyphens w:val="0"/>
              <w:contextualSpacing/>
              <w:jc w:val="both"/>
              <w:rPr>
                <w:bCs/>
                <w:lang w:val="sq-AL"/>
              </w:rPr>
            </w:pPr>
            <w:r>
              <w:rPr>
                <w:bCs/>
                <w:lang w:val="sq-AL"/>
              </w:rPr>
              <w:t>Kopje  e  Konkluzionit  i  dërgohet  NP  “Komunalec”- Gostivar</w:t>
            </w:r>
            <w:r>
              <w:rPr>
                <w:bCs/>
                <w:lang w:val="mk-MK"/>
              </w:rPr>
              <w:t>.</w:t>
            </w:r>
          </w:p>
          <w:p w:rsidR="009F3D5E" w:rsidRDefault="009F3D5E">
            <w:pPr>
              <w:tabs>
                <w:tab w:val="left" w:pos="345"/>
              </w:tabs>
              <w:jc w:val="both"/>
              <w:rPr>
                <w:bCs/>
                <w:sz w:val="32"/>
                <w:lang w:val="mk-MK"/>
              </w:rPr>
            </w:pPr>
          </w:p>
          <w:p w:rsidR="009F3D5E" w:rsidRDefault="009F3D5E" w:rsidP="009F3D5E">
            <w:pPr>
              <w:pStyle w:val="ListParagraph"/>
              <w:numPr>
                <w:ilvl w:val="0"/>
                <w:numId w:val="35"/>
              </w:numPr>
              <w:tabs>
                <w:tab w:val="left" w:pos="345"/>
              </w:tabs>
              <w:suppressAutoHyphens w:val="0"/>
              <w:contextualSpacing/>
              <w:jc w:val="both"/>
              <w:rPr>
                <w:bCs/>
                <w:lang w:val="sq-AL"/>
              </w:rPr>
            </w:pPr>
            <w:r>
              <w:rPr>
                <w:bCs/>
                <w:lang w:val="sq-AL"/>
              </w:rPr>
              <w:t>Ky  Konkluzion   hyn në fuqi ditën e sjelljes  dhe  i   njëjti  do  të  shpallet  në  “Buletinin  Zyrtar të Komunës së Gostivarit “</w:t>
            </w:r>
            <w:r>
              <w:rPr>
                <w:bCs/>
                <w:lang w:val="mk-MK"/>
              </w:rPr>
              <w:t>.</w:t>
            </w:r>
          </w:p>
          <w:p w:rsidR="009F3D5E" w:rsidRDefault="009F3D5E">
            <w:pPr>
              <w:rPr>
                <w:bCs/>
                <w:lang w:val="mk-MK"/>
              </w:rPr>
            </w:pPr>
          </w:p>
        </w:tc>
        <w:tc>
          <w:tcPr>
            <w:tcW w:w="4622" w:type="dxa"/>
          </w:tcPr>
          <w:p w:rsidR="009F3D5E" w:rsidRDefault="009F3D5E">
            <w:pPr>
              <w:jc w:val="both"/>
              <w:rPr>
                <w:bCs/>
                <w:lang w:val="sq-AL"/>
              </w:rPr>
            </w:pPr>
          </w:p>
          <w:p w:rsidR="009F3D5E" w:rsidRDefault="009F3D5E">
            <w:pPr>
              <w:jc w:val="both"/>
              <w:rPr>
                <w:bCs/>
                <w:lang w:val="sq-AL"/>
              </w:rPr>
            </w:pPr>
          </w:p>
          <w:p w:rsidR="009F3D5E" w:rsidRDefault="009F3D5E">
            <w:pPr>
              <w:jc w:val="both"/>
              <w:rPr>
                <w:bCs/>
                <w:lang w:val="sq-AL"/>
              </w:rPr>
            </w:pPr>
          </w:p>
          <w:p w:rsidR="009F3D5E" w:rsidRDefault="009F3D5E">
            <w:pPr>
              <w:jc w:val="both"/>
              <w:rPr>
                <w:bCs/>
                <w:lang w:val="sq-AL"/>
              </w:rPr>
            </w:pPr>
          </w:p>
          <w:p w:rsidR="009F3D5E" w:rsidRDefault="009F3D5E">
            <w:pPr>
              <w:jc w:val="both"/>
              <w:rPr>
                <w:bCs/>
                <w:sz w:val="24"/>
                <w:lang w:val="sq-AL"/>
              </w:rPr>
            </w:pPr>
          </w:p>
          <w:p w:rsidR="009F3D5E" w:rsidRDefault="009F3D5E">
            <w:pPr>
              <w:jc w:val="both"/>
              <w:rPr>
                <w:bCs/>
                <w:lang w:val="sq-AL"/>
              </w:rPr>
            </w:pPr>
          </w:p>
          <w:p w:rsidR="009F3D5E" w:rsidRDefault="009F3D5E">
            <w:pPr>
              <w:jc w:val="both"/>
              <w:rPr>
                <w:bCs/>
                <w:lang w:val="sq-AL"/>
              </w:rPr>
            </w:pPr>
            <w:r>
              <w:rPr>
                <w:bCs/>
                <w:lang w:val="mk-MK"/>
              </w:rPr>
              <w:t xml:space="preserve">Врз основа на член 144 на Деловникот за работа на Совет на општината (“Сл.гласник на ОГ“ бр.1/06), а во врска со член 36/1-15 од Законот за Локална самоуправа (“Сл.весник на РМ“ бр.5/02), </w:t>
            </w:r>
            <w:r>
              <w:rPr>
                <w:bCs/>
                <w:lang w:val="sq-AL"/>
              </w:rPr>
              <w:t>C</w:t>
            </w:r>
            <w:r>
              <w:rPr>
                <w:bCs/>
                <w:lang w:val="mk-MK"/>
              </w:rPr>
              <w:t>оветот на Општина Гостивар</w:t>
            </w:r>
            <w:r>
              <w:rPr>
                <w:bCs/>
                <w:lang w:val="sq-AL"/>
              </w:rPr>
              <w:t>,</w:t>
            </w:r>
            <w:r>
              <w:rPr>
                <w:bCs/>
                <w:lang w:val="mk-MK"/>
              </w:rPr>
              <w:t xml:space="preserve"> на </w:t>
            </w:r>
            <w:r>
              <w:rPr>
                <w:bCs/>
              </w:rPr>
              <w:t>10</w:t>
            </w:r>
            <w:r>
              <w:rPr>
                <w:bCs/>
                <w:lang w:val="sq-AL"/>
              </w:rPr>
              <w:t>-</w:t>
            </w:r>
            <w:r>
              <w:rPr>
                <w:bCs/>
                <w:lang w:val="mk-MK"/>
              </w:rPr>
              <w:t>та</w:t>
            </w:r>
            <w:r>
              <w:rPr>
                <w:bCs/>
                <w:lang w:val="sq-AL"/>
              </w:rPr>
              <w:t xml:space="preserve">, </w:t>
            </w:r>
            <w:r>
              <w:rPr>
                <w:bCs/>
                <w:lang w:val="mk-MK"/>
              </w:rPr>
              <w:t xml:space="preserve">седница одржана на </w:t>
            </w:r>
            <w:r>
              <w:rPr>
                <w:bCs/>
              </w:rPr>
              <w:t>15.07.2026</w:t>
            </w:r>
            <w:r>
              <w:rPr>
                <w:bCs/>
                <w:lang w:val="sq-AL"/>
              </w:rPr>
              <w:t xml:space="preserve">,  </w:t>
            </w:r>
            <w:r>
              <w:rPr>
                <w:bCs/>
                <w:lang w:val="mk-MK"/>
              </w:rPr>
              <w:t>донесе</w:t>
            </w:r>
            <w:r>
              <w:rPr>
                <w:bCs/>
                <w:lang w:val="sq-AL"/>
              </w:rPr>
              <w:t>:</w:t>
            </w:r>
          </w:p>
          <w:p w:rsidR="009F3D5E" w:rsidRDefault="009F3D5E">
            <w:pPr>
              <w:rPr>
                <w:bCs/>
                <w:sz w:val="28"/>
                <w:lang w:val="mk-MK"/>
              </w:rPr>
            </w:pPr>
          </w:p>
          <w:p w:rsidR="009F3D5E" w:rsidRDefault="009F3D5E">
            <w:pPr>
              <w:rPr>
                <w:bCs/>
                <w:sz w:val="28"/>
                <w:lang w:val="mk-MK"/>
              </w:rPr>
            </w:pPr>
          </w:p>
          <w:p w:rsidR="009F3D5E" w:rsidRDefault="009F3D5E">
            <w:pPr>
              <w:rPr>
                <w:bCs/>
                <w:sz w:val="4"/>
                <w:lang w:val="sq-AL"/>
              </w:rPr>
            </w:pPr>
          </w:p>
          <w:p w:rsidR="009F3D5E" w:rsidRDefault="009F3D5E">
            <w:pPr>
              <w:tabs>
                <w:tab w:val="left" w:pos="1290"/>
                <w:tab w:val="center" w:pos="2207"/>
              </w:tabs>
              <w:jc w:val="center"/>
              <w:rPr>
                <w:b/>
                <w:bCs/>
                <w:sz w:val="24"/>
                <w:lang w:val="mk-MK"/>
              </w:rPr>
            </w:pPr>
            <w:r>
              <w:rPr>
                <w:b/>
                <w:bCs/>
                <w:lang w:val="mk-MK"/>
              </w:rPr>
              <w:t>ЗАКЛУЧОК</w:t>
            </w:r>
          </w:p>
          <w:p w:rsidR="009F3D5E" w:rsidRDefault="009F3D5E">
            <w:pPr>
              <w:jc w:val="center"/>
              <w:rPr>
                <w:bCs/>
                <w:lang w:val="sq-AL"/>
              </w:rPr>
            </w:pPr>
            <w:r>
              <w:rPr>
                <w:bCs/>
                <w:lang w:val="mk-MK"/>
              </w:rPr>
              <w:t>за давање согласност  на Одлуката на Управниот Одбор на ЈП “Комуналец“ – Гостивар, за усвојување на Годишниот план за вработување   за 2027 година на ЈП “Комуналец“ – Гостивар</w:t>
            </w:r>
          </w:p>
          <w:p w:rsidR="009F3D5E" w:rsidRDefault="009F3D5E">
            <w:pPr>
              <w:suppressAutoHyphens/>
              <w:jc w:val="both"/>
              <w:rPr>
                <w:rFonts w:eastAsia="Times New Roman"/>
                <w:b/>
                <w:color w:val="00000A"/>
              </w:rPr>
            </w:pPr>
          </w:p>
          <w:p w:rsidR="009F3D5E" w:rsidRDefault="009F3D5E">
            <w:pPr>
              <w:jc w:val="both"/>
              <w:rPr>
                <w:rFonts w:ascii="MAC C Times" w:hAnsi="MAC C Times"/>
                <w:bCs/>
                <w:sz w:val="28"/>
                <w:szCs w:val="16"/>
                <w:lang w:val="mk-MK"/>
              </w:rPr>
            </w:pPr>
          </w:p>
          <w:p w:rsidR="009F3D5E" w:rsidRDefault="009F3D5E" w:rsidP="009F3D5E">
            <w:pPr>
              <w:pStyle w:val="ListParagraph"/>
              <w:numPr>
                <w:ilvl w:val="0"/>
                <w:numId w:val="36"/>
              </w:numPr>
              <w:suppressAutoHyphens w:val="0"/>
              <w:contextualSpacing/>
              <w:jc w:val="both"/>
              <w:rPr>
                <w:rFonts w:eastAsia="Calibri"/>
                <w:bCs/>
                <w:lang w:val="sq-AL"/>
              </w:rPr>
            </w:pPr>
            <w:r>
              <w:rPr>
                <w:bCs/>
                <w:lang w:val="mk-MK"/>
              </w:rPr>
              <w:t>СЕ ДАВА</w:t>
            </w:r>
            <w:r>
              <w:rPr>
                <w:rFonts w:eastAsia="Calibri"/>
                <w:bCs/>
                <w:lang w:val="mk-MK"/>
              </w:rPr>
              <w:t xml:space="preserve"> согласност  на Годишниот план за вработување   за 2027 година на ЈП “Комуналец“ – Гостивар</w:t>
            </w:r>
          </w:p>
          <w:p w:rsidR="009F3D5E" w:rsidRDefault="009F3D5E">
            <w:pPr>
              <w:ind w:left="720"/>
              <w:contextualSpacing/>
              <w:jc w:val="both"/>
              <w:rPr>
                <w:rFonts w:ascii="MAC C Times" w:eastAsia="Times New Roman" w:hAnsi="MAC C Times"/>
                <w:bCs/>
                <w:lang w:val="mk-MK"/>
              </w:rPr>
            </w:pPr>
          </w:p>
          <w:p w:rsidR="009F3D5E" w:rsidRDefault="009F3D5E" w:rsidP="009F3D5E">
            <w:pPr>
              <w:pStyle w:val="ListParagraph"/>
              <w:numPr>
                <w:ilvl w:val="0"/>
                <w:numId w:val="36"/>
              </w:numPr>
              <w:suppressAutoHyphens w:val="0"/>
              <w:contextualSpacing/>
              <w:jc w:val="both"/>
              <w:rPr>
                <w:rFonts w:ascii="MAC C Times" w:hAnsi="MAC C Times"/>
                <w:bCs/>
                <w:lang w:val="mk-MK"/>
              </w:rPr>
            </w:pPr>
            <w:r>
              <w:rPr>
                <w:bCs/>
                <w:lang w:val="mk-MK"/>
              </w:rPr>
              <w:t>Копие од Заклучокот се доставува до ЈП “Комуналец“ –Гостивар.</w:t>
            </w:r>
          </w:p>
          <w:p w:rsidR="009F3D5E" w:rsidRDefault="009F3D5E">
            <w:pPr>
              <w:ind w:left="720"/>
              <w:contextualSpacing/>
              <w:jc w:val="both"/>
              <w:rPr>
                <w:bCs/>
                <w:lang w:val="mk-MK"/>
              </w:rPr>
            </w:pPr>
          </w:p>
          <w:p w:rsidR="009F3D5E" w:rsidRDefault="009F3D5E" w:rsidP="009F3D5E">
            <w:pPr>
              <w:pStyle w:val="ListParagraph"/>
              <w:numPr>
                <w:ilvl w:val="0"/>
                <w:numId w:val="36"/>
              </w:numPr>
              <w:suppressAutoHyphens w:val="0"/>
              <w:contextualSpacing/>
              <w:jc w:val="both"/>
              <w:rPr>
                <w:rFonts w:ascii="MAC C Times" w:hAnsi="MAC C Times"/>
                <w:bCs/>
                <w:lang w:val="mk-MK"/>
              </w:rPr>
            </w:pPr>
            <w:r>
              <w:rPr>
                <w:bCs/>
                <w:lang w:val="mk-MK"/>
              </w:rPr>
              <w:t>Овој</w:t>
            </w:r>
            <w:r>
              <w:rPr>
                <w:rFonts w:ascii="MAC C Times" w:hAnsi="MAC C Times"/>
                <w:bCs/>
                <w:lang w:val="sq-AL"/>
              </w:rPr>
              <w:t xml:space="preserve"> </w:t>
            </w:r>
            <w:r>
              <w:rPr>
                <w:bCs/>
                <w:lang w:val="mk-MK"/>
              </w:rPr>
              <w:t>Заклучок</w:t>
            </w:r>
            <w:r>
              <w:rPr>
                <w:rFonts w:ascii="MAC C Times" w:hAnsi="MAC C Times"/>
                <w:bCs/>
                <w:lang w:val="mk-MK"/>
              </w:rPr>
              <w:t xml:space="preserve">  </w:t>
            </w:r>
            <w:r>
              <w:rPr>
                <w:bCs/>
                <w:lang w:val="mk-MK"/>
              </w:rPr>
              <w:t>влегува</w:t>
            </w:r>
            <w:r>
              <w:rPr>
                <w:rFonts w:ascii="MAC C Times" w:hAnsi="MAC C Times"/>
                <w:bCs/>
                <w:lang w:val="mk-MK"/>
              </w:rPr>
              <w:t xml:space="preserve"> </w:t>
            </w:r>
            <w:r>
              <w:rPr>
                <w:bCs/>
                <w:lang w:val="mk-MK"/>
              </w:rPr>
              <w:t>во</w:t>
            </w:r>
            <w:r>
              <w:rPr>
                <w:rFonts w:ascii="MAC C Times" w:hAnsi="MAC C Times"/>
                <w:bCs/>
                <w:lang w:val="mk-MK"/>
              </w:rPr>
              <w:t xml:space="preserve"> </w:t>
            </w:r>
            <w:r>
              <w:rPr>
                <w:bCs/>
                <w:lang w:val="mk-MK"/>
              </w:rPr>
              <w:t>сила</w:t>
            </w:r>
            <w:r>
              <w:rPr>
                <w:rFonts w:ascii="MAC C Times" w:hAnsi="MAC C Times"/>
                <w:bCs/>
                <w:lang w:val="mk-MK"/>
              </w:rPr>
              <w:t xml:space="preserve"> </w:t>
            </w:r>
            <w:r>
              <w:rPr>
                <w:bCs/>
                <w:lang w:val="mk-MK"/>
              </w:rPr>
              <w:t>со</w:t>
            </w:r>
            <w:r>
              <w:rPr>
                <w:rFonts w:ascii="MAC C Times" w:hAnsi="MAC C Times"/>
                <w:bCs/>
                <w:lang w:val="mk-MK"/>
              </w:rPr>
              <w:t xml:space="preserve"> </w:t>
            </w:r>
            <w:r>
              <w:rPr>
                <w:bCs/>
                <w:lang w:val="mk-MK"/>
              </w:rPr>
              <w:t>денот</w:t>
            </w:r>
            <w:r>
              <w:rPr>
                <w:rFonts w:ascii="MAC C Times" w:hAnsi="MAC C Times"/>
                <w:bCs/>
                <w:lang w:val="mk-MK"/>
              </w:rPr>
              <w:t xml:space="preserve"> </w:t>
            </w:r>
            <w:r>
              <w:rPr>
                <w:bCs/>
                <w:lang w:val="mk-MK"/>
              </w:rPr>
              <w:t>на</w:t>
            </w:r>
            <w:r>
              <w:rPr>
                <w:rFonts w:ascii="MAC C Times" w:hAnsi="MAC C Times"/>
                <w:bCs/>
                <w:lang w:val="mk-MK"/>
              </w:rPr>
              <w:t xml:space="preserve"> </w:t>
            </w:r>
            <w:r>
              <w:rPr>
                <w:bCs/>
                <w:lang w:val="mk-MK"/>
              </w:rPr>
              <w:t>донесувањето</w:t>
            </w:r>
            <w:r>
              <w:rPr>
                <w:rFonts w:ascii="MAC C Times" w:hAnsi="MAC C Times"/>
                <w:bCs/>
                <w:lang w:val="mk-MK"/>
              </w:rPr>
              <w:t xml:space="preserve"> </w:t>
            </w:r>
            <w:r>
              <w:rPr>
                <w:bCs/>
                <w:lang w:val="mk-MK"/>
              </w:rPr>
              <w:t>и</w:t>
            </w:r>
            <w:r>
              <w:rPr>
                <w:rFonts w:ascii="MAC C Times" w:hAnsi="MAC C Times"/>
                <w:bCs/>
                <w:lang w:val="mk-MK"/>
              </w:rPr>
              <w:t xml:space="preserve"> </w:t>
            </w:r>
            <w:r>
              <w:rPr>
                <w:bCs/>
                <w:lang w:val="mk-MK"/>
              </w:rPr>
              <w:t>истиот</w:t>
            </w:r>
            <w:r>
              <w:rPr>
                <w:rFonts w:ascii="MAC C Times" w:hAnsi="MAC C Times"/>
                <w:bCs/>
                <w:lang w:val="mk-MK"/>
              </w:rPr>
              <w:t xml:space="preserve"> </w:t>
            </w:r>
            <w:r>
              <w:rPr>
                <w:bCs/>
                <w:lang w:val="mk-MK"/>
              </w:rPr>
              <w:t>ќе</w:t>
            </w:r>
            <w:r>
              <w:rPr>
                <w:rFonts w:ascii="MAC C Times" w:hAnsi="MAC C Times"/>
                <w:bCs/>
                <w:lang w:val="mk-MK"/>
              </w:rPr>
              <w:t xml:space="preserve"> </w:t>
            </w:r>
            <w:r>
              <w:rPr>
                <w:bCs/>
                <w:lang w:val="mk-MK"/>
              </w:rPr>
              <w:t>се</w:t>
            </w:r>
            <w:r>
              <w:rPr>
                <w:rFonts w:ascii="MAC C Times" w:hAnsi="MAC C Times"/>
                <w:bCs/>
                <w:lang w:val="mk-MK"/>
              </w:rPr>
              <w:t xml:space="preserve"> </w:t>
            </w:r>
            <w:r>
              <w:rPr>
                <w:bCs/>
                <w:lang w:val="mk-MK"/>
              </w:rPr>
              <w:t>објави</w:t>
            </w:r>
            <w:r>
              <w:rPr>
                <w:rFonts w:ascii="MAC C Times" w:hAnsi="MAC C Times"/>
                <w:bCs/>
                <w:lang w:val="mk-MK"/>
              </w:rPr>
              <w:t xml:space="preserve">  </w:t>
            </w:r>
            <w:r>
              <w:rPr>
                <w:bCs/>
                <w:lang w:val="mk-MK"/>
              </w:rPr>
              <w:t>во</w:t>
            </w:r>
            <w:r>
              <w:rPr>
                <w:rFonts w:ascii="MAC C Times" w:hAnsi="MAC C Times"/>
                <w:bCs/>
                <w:lang w:val="mk-MK"/>
              </w:rPr>
              <w:t xml:space="preserve"> "</w:t>
            </w:r>
            <w:r>
              <w:rPr>
                <w:bCs/>
                <w:lang w:val="mk-MK"/>
              </w:rPr>
              <w:t>Службен</w:t>
            </w:r>
            <w:r>
              <w:rPr>
                <w:rFonts w:ascii="MAC C Times" w:hAnsi="MAC C Times"/>
                <w:bCs/>
                <w:lang w:val="mk-MK"/>
              </w:rPr>
              <w:t xml:space="preserve">  </w:t>
            </w:r>
            <w:r>
              <w:rPr>
                <w:bCs/>
                <w:lang w:val="mk-MK"/>
              </w:rPr>
              <w:t>гласник</w:t>
            </w:r>
            <w:r>
              <w:rPr>
                <w:rFonts w:ascii="MAC C Times" w:hAnsi="MAC C Times"/>
                <w:bCs/>
                <w:lang w:val="mk-MK"/>
              </w:rPr>
              <w:t xml:space="preserve">  </w:t>
            </w:r>
            <w:r>
              <w:rPr>
                <w:bCs/>
                <w:lang w:val="mk-MK"/>
              </w:rPr>
              <w:t>на</w:t>
            </w:r>
            <w:r>
              <w:rPr>
                <w:rFonts w:ascii="MAC C Times" w:hAnsi="MAC C Times"/>
                <w:bCs/>
                <w:lang w:val="mk-MK"/>
              </w:rPr>
              <w:t xml:space="preserve"> </w:t>
            </w:r>
            <w:r>
              <w:rPr>
                <w:bCs/>
                <w:lang w:val="mk-MK"/>
              </w:rPr>
              <w:t>Општина</w:t>
            </w:r>
            <w:r>
              <w:rPr>
                <w:rFonts w:ascii="MAC C Times" w:hAnsi="MAC C Times"/>
                <w:bCs/>
                <w:lang w:val="mk-MK"/>
              </w:rPr>
              <w:t xml:space="preserve"> </w:t>
            </w:r>
            <w:r>
              <w:rPr>
                <w:bCs/>
                <w:lang w:val="mk-MK"/>
              </w:rPr>
              <w:t>Гостивар</w:t>
            </w:r>
            <w:r>
              <w:rPr>
                <w:rFonts w:ascii="MAC C Times" w:hAnsi="MAC C Times"/>
                <w:bCs/>
                <w:lang w:val="mk-MK"/>
              </w:rPr>
              <w:t>"</w:t>
            </w:r>
            <w:r>
              <w:rPr>
                <w:rFonts w:ascii="MAC C Times" w:hAnsi="MAC C Times"/>
                <w:bCs/>
                <w:lang w:val="sq-AL"/>
              </w:rPr>
              <w:t>.</w:t>
            </w:r>
          </w:p>
          <w:p w:rsidR="009F3D5E" w:rsidRDefault="009F3D5E">
            <w:pPr>
              <w:rPr>
                <w:rFonts w:ascii="Times New Roman" w:hAnsi="Times New Roman"/>
                <w:bCs/>
                <w:lang w:val="sq-AL"/>
              </w:rPr>
            </w:pPr>
          </w:p>
        </w:tc>
      </w:tr>
    </w:tbl>
    <w:p w:rsidR="009F3D5E" w:rsidRDefault="009F3D5E" w:rsidP="009F3D5E">
      <w:pPr>
        <w:jc w:val="center"/>
        <w:rPr>
          <w:b/>
          <w:bCs/>
          <w:lang w:val="sq-AL"/>
        </w:rPr>
      </w:pPr>
    </w:p>
    <w:p w:rsidR="009F3D5E" w:rsidRDefault="009F3D5E" w:rsidP="009F3D5E">
      <w:pPr>
        <w:jc w:val="center"/>
        <w:rPr>
          <w:b/>
          <w:bCs/>
          <w:lang w:val="sq-AL"/>
        </w:rPr>
      </w:pPr>
    </w:p>
    <w:p w:rsidR="009F3D5E" w:rsidRDefault="009F3D5E" w:rsidP="009F3D5E">
      <w:pPr>
        <w:jc w:val="center"/>
        <w:rPr>
          <w:b/>
          <w:bCs/>
          <w:lang w:val="sq-AL"/>
        </w:rPr>
      </w:pPr>
      <w:r>
        <w:rPr>
          <w:b/>
          <w:bCs/>
          <w:lang w:val="sq-AL"/>
        </w:rPr>
        <w:t>Kryetari i Këshillit</w:t>
      </w:r>
    </w:p>
    <w:p w:rsidR="009F3D5E" w:rsidRDefault="009F3D5E" w:rsidP="009F3D5E">
      <w:pPr>
        <w:jc w:val="center"/>
        <w:rPr>
          <w:b/>
          <w:bCs/>
          <w:lang w:val="sq-AL"/>
        </w:rPr>
      </w:pPr>
      <w:r>
        <w:rPr>
          <w:b/>
          <w:bCs/>
          <w:lang w:val="sq-AL"/>
        </w:rPr>
        <w:t>Пре</w:t>
      </w:r>
      <w:r>
        <w:rPr>
          <w:b/>
          <w:bCs/>
          <w:lang w:val="mk-MK"/>
        </w:rPr>
        <w:t>тсед</w:t>
      </w:r>
      <w:r>
        <w:rPr>
          <w:b/>
          <w:bCs/>
          <w:lang w:val="sq-AL"/>
        </w:rPr>
        <w:t>ател на Советот</w:t>
      </w:r>
    </w:p>
    <w:p w:rsidR="009F3D5E" w:rsidRDefault="009F3D5E" w:rsidP="009F3D5E">
      <w:pPr>
        <w:jc w:val="center"/>
        <w:rPr>
          <w:b/>
          <w:bCs/>
        </w:rPr>
      </w:pPr>
      <w:r>
        <w:rPr>
          <w:b/>
          <w:bCs/>
        </w:rPr>
        <w:t>Valdet Xhaferi</w:t>
      </w:r>
    </w:p>
    <w:p w:rsidR="009F3D5E" w:rsidRDefault="009F3D5E" w:rsidP="009F3D5E">
      <w:pPr>
        <w:rPr>
          <w:rFonts w:eastAsia="Times New Roman"/>
          <w:color w:val="00000A"/>
          <w:sz w:val="24"/>
          <w:szCs w:val="24"/>
        </w:rPr>
      </w:pPr>
    </w:p>
    <w:p w:rsidR="00A00979" w:rsidRPr="00727075" w:rsidRDefault="00A00979" w:rsidP="0088465A">
      <w:pPr>
        <w:spacing w:line="240" w:lineRule="auto"/>
        <w:jc w:val="center"/>
        <w:rPr>
          <w:rFonts w:ascii="Times New Roman" w:hAnsi="Times New Roman"/>
          <w:b/>
          <w:sz w:val="24"/>
          <w:szCs w:val="24"/>
        </w:rPr>
      </w:pPr>
    </w:p>
    <w:sectPr w:rsidR="00A00979" w:rsidRPr="00727075" w:rsidSect="00FF014D">
      <w:headerReference w:type="default" r:id="rId8"/>
      <w:footerReference w:type="default" r:id="rId9"/>
      <w:pgSz w:w="12240" w:h="15840"/>
      <w:pgMar w:top="739" w:right="1440" w:bottom="1134" w:left="1440"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D56" w:rsidRDefault="00160D56" w:rsidP="00485C7D">
      <w:pPr>
        <w:spacing w:after="0" w:line="240" w:lineRule="auto"/>
      </w:pPr>
      <w:r>
        <w:separator/>
      </w:r>
    </w:p>
  </w:endnote>
  <w:endnote w:type="continuationSeparator" w:id="0">
    <w:p w:rsidR="00160D56" w:rsidRDefault="00160D56" w:rsidP="00485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C C Times">
    <w:altName w:val="Times New Roman"/>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442" w:rsidRPr="00FA1FFB" w:rsidRDefault="00544442" w:rsidP="0022252E">
    <w:pPr>
      <w:pStyle w:val="Footer"/>
      <w:pBdr>
        <w:top w:val="thinThickSmallGap" w:sz="24" w:space="1" w:color="622423"/>
      </w:pBdr>
      <w:rPr>
        <w:sz w:val="18"/>
        <w:szCs w:val="18"/>
      </w:rPr>
    </w:pPr>
    <w:r w:rsidRPr="00FA1FFB">
      <w:rPr>
        <w:sz w:val="18"/>
        <w:szCs w:val="18"/>
      </w:rPr>
      <w:t>bul. B.Gjinoski 61</w:t>
    </w:r>
    <w:r>
      <w:rPr>
        <w:sz w:val="18"/>
        <w:szCs w:val="18"/>
      </w:rPr>
      <w:t xml:space="preserve">, </w:t>
    </w:r>
    <w:r w:rsidRPr="00FA1FFB">
      <w:rPr>
        <w:sz w:val="18"/>
        <w:szCs w:val="18"/>
      </w:rPr>
      <w:t>1230 Gostivar, RM</w:t>
    </w:r>
    <w:r>
      <w:rPr>
        <w:sz w:val="18"/>
        <w:szCs w:val="18"/>
      </w:rPr>
      <w:t>V</w:t>
    </w:r>
    <w:r w:rsidRPr="00FA1FFB">
      <w:rPr>
        <w:sz w:val="18"/>
        <w:szCs w:val="18"/>
      </w:rPr>
      <w:tab/>
    </w:r>
    <w:r w:rsidRPr="00FA1FFB">
      <w:rPr>
        <w:sz w:val="18"/>
        <w:szCs w:val="18"/>
        <w:lang w:val="mk-MK"/>
      </w:rPr>
      <w:t>бул. Б. Ѓиноски 61</w:t>
    </w:r>
    <w:r>
      <w:rPr>
        <w:sz w:val="18"/>
        <w:szCs w:val="18"/>
        <w:lang w:val="en-GB"/>
      </w:rPr>
      <w:t>,</w:t>
    </w:r>
    <w:r w:rsidRPr="00FA1FFB">
      <w:rPr>
        <w:sz w:val="18"/>
        <w:szCs w:val="18"/>
        <w:lang w:val="mk-MK"/>
      </w:rPr>
      <w:t>1230 Гостивар, Р</w:t>
    </w:r>
    <w:r>
      <w:rPr>
        <w:sz w:val="18"/>
        <w:szCs w:val="18"/>
        <w:lang w:val="mk-MK"/>
      </w:rPr>
      <w:t>С</w:t>
    </w:r>
    <w:r w:rsidRPr="00FA1FFB">
      <w:rPr>
        <w:sz w:val="18"/>
        <w:szCs w:val="18"/>
        <w:lang w:val="mk-MK"/>
      </w:rPr>
      <w:t>М</w:t>
    </w:r>
    <w:r w:rsidRPr="00FA1FFB">
      <w:rPr>
        <w:sz w:val="18"/>
        <w:szCs w:val="18"/>
      </w:rPr>
      <w:tab/>
      <w:t>bul. B.Ginoski 61</w:t>
    </w:r>
    <w:r>
      <w:rPr>
        <w:sz w:val="18"/>
        <w:szCs w:val="18"/>
      </w:rPr>
      <w:t xml:space="preserve">, </w:t>
    </w:r>
    <w:r w:rsidRPr="00FA1FFB">
      <w:rPr>
        <w:sz w:val="18"/>
        <w:szCs w:val="18"/>
      </w:rPr>
      <w:t xml:space="preserve">1230 Gostivar, </w:t>
    </w:r>
    <w:r>
      <w:rPr>
        <w:sz w:val="18"/>
        <w:szCs w:val="18"/>
      </w:rPr>
      <w:t>K</w:t>
    </w:r>
    <w:r w:rsidRPr="00FA1FFB">
      <w:rPr>
        <w:sz w:val="18"/>
        <w:szCs w:val="18"/>
      </w:rPr>
      <w:t>MC</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D56" w:rsidRDefault="00160D56" w:rsidP="00485C7D">
      <w:pPr>
        <w:spacing w:after="0" w:line="240" w:lineRule="auto"/>
      </w:pPr>
      <w:r>
        <w:separator/>
      </w:r>
    </w:p>
  </w:footnote>
  <w:footnote w:type="continuationSeparator" w:id="0">
    <w:p w:rsidR="00160D56" w:rsidRDefault="00160D56" w:rsidP="00485C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thickThinSmallGap" w:sz="24" w:space="0" w:color="auto"/>
      </w:tblBorders>
      <w:tblLook w:val="04A0" w:firstRow="1" w:lastRow="0" w:firstColumn="1" w:lastColumn="0" w:noHBand="0" w:noVBand="1"/>
    </w:tblPr>
    <w:tblGrid>
      <w:gridCol w:w="3121"/>
      <w:gridCol w:w="3099"/>
      <w:gridCol w:w="3140"/>
    </w:tblGrid>
    <w:tr w:rsidR="00544442" w:rsidRPr="00320650" w:rsidTr="00FB5797">
      <w:tc>
        <w:tcPr>
          <w:tcW w:w="3192" w:type="dxa"/>
        </w:tcPr>
        <w:p w:rsidR="00544442" w:rsidRPr="00320650" w:rsidRDefault="00544442" w:rsidP="00225413">
          <w:pPr>
            <w:pStyle w:val="Header"/>
            <w:spacing w:after="60"/>
            <w:rPr>
              <w:rFonts w:ascii="Times New Roman" w:hAnsi="Times New Roman"/>
              <w:sz w:val="24"/>
              <w:szCs w:val="24"/>
            </w:rPr>
          </w:pPr>
          <w:r w:rsidRPr="00320650">
            <w:rPr>
              <w:rFonts w:ascii="Times New Roman" w:hAnsi="Times New Roman"/>
              <w:sz w:val="24"/>
              <w:szCs w:val="24"/>
            </w:rPr>
            <w:t>KOMUNA E GOSTIVARIT</w:t>
          </w:r>
        </w:p>
        <w:p w:rsidR="00544442" w:rsidRPr="00320650" w:rsidRDefault="00544442" w:rsidP="00225413">
          <w:pPr>
            <w:pStyle w:val="Header"/>
            <w:spacing w:after="60"/>
            <w:rPr>
              <w:rFonts w:ascii="Times New Roman" w:hAnsi="Times New Roman"/>
              <w:sz w:val="24"/>
              <w:szCs w:val="24"/>
            </w:rPr>
          </w:pPr>
          <w:r w:rsidRPr="00320650">
            <w:rPr>
              <w:rFonts w:ascii="Times New Roman" w:hAnsi="Times New Roman"/>
              <w:sz w:val="24"/>
              <w:szCs w:val="24"/>
            </w:rPr>
            <w:t>ОПШТИНА ГОСТИВАР</w:t>
          </w:r>
        </w:p>
        <w:p w:rsidR="00544442" w:rsidRPr="00320650" w:rsidRDefault="00544442" w:rsidP="00225413">
          <w:pPr>
            <w:pStyle w:val="Header"/>
            <w:spacing w:after="60"/>
            <w:rPr>
              <w:rFonts w:ascii="Times New Roman" w:hAnsi="Times New Roman"/>
            </w:rPr>
          </w:pPr>
          <w:r w:rsidRPr="00320650">
            <w:rPr>
              <w:rFonts w:ascii="Times New Roman" w:hAnsi="Times New Roman"/>
              <w:sz w:val="24"/>
              <w:szCs w:val="24"/>
            </w:rPr>
            <w:t>GOSTİVAR BELEDİYESİ</w:t>
          </w:r>
        </w:p>
      </w:tc>
      <w:tc>
        <w:tcPr>
          <w:tcW w:w="3192" w:type="dxa"/>
        </w:tcPr>
        <w:p w:rsidR="00544442" w:rsidRPr="00320650" w:rsidRDefault="00544442" w:rsidP="00FB5797">
          <w:pPr>
            <w:pStyle w:val="Header"/>
            <w:spacing w:line="276" w:lineRule="auto"/>
            <w:jc w:val="center"/>
            <w:rPr>
              <w:rFonts w:ascii="Times New Roman" w:hAnsi="Times New Roman"/>
            </w:rPr>
          </w:pPr>
          <w:r w:rsidRPr="00320650">
            <w:rPr>
              <w:rFonts w:ascii="Times New Roman" w:hAnsi="Times New Roman"/>
              <w:noProof/>
            </w:rPr>
            <w:drawing>
              <wp:anchor distT="0" distB="0" distL="114300" distR="114300" simplePos="0" relativeHeight="251658240" behindDoc="0" locked="0" layoutInCell="1" allowOverlap="1">
                <wp:simplePos x="0" y="0"/>
                <wp:positionH relativeFrom="column">
                  <wp:posOffset>611505</wp:posOffset>
                </wp:positionH>
                <wp:positionV relativeFrom="page">
                  <wp:posOffset>0</wp:posOffset>
                </wp:positionV>
                <wp:extent cx="600710" cy="752475"/>
                <wp:effectExtent l="0" t="0" r="8890" b="9525"/>
                <wp:wrapThrough wrapText="bothSides">
                  <wp:wrapPolygon edited="0">
                    <wp:start x="0" y="0"/>
                    <wp:lineTo x="0" y="21327"/>
                    <wp:lineTo x="21235" y="21327"/>
                    <wp:lineTo x="2123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0710" cy="752475"/>
                        </a:xfrm>
                        <a:prstGeom prst="rect">
                          <a:avLst/>
                        </a:prstGeom>
                      </pic:spPr>
                    </pic:pic>
                  </a:graphicData>
                </a:graphic>
              </wp:anchor>
            </w:drawing>
          </w:r>
        </w:p>
      </w:tc>
      <w:tc>
        <w:tcPr>
          <w:tcW w:w="3192" w:type="dxa"/>
        </w:tcPr>
        <w:p w:rsidR="00544442" w:rsidRPr="00320650" w:rsidRDefault="00544442" w:rsidP="00FB5797">
          <w:pPr>
            <w:pStyle w:val="Header"/>
            <w:jc w:val="right"/>
            <w:rPr>
              <w:rFonts w:ascii="Times New Roman" w:hAnsi="Times New Roman"/>
              <w:sz w:val="20"/>
              <w:szCs w:val="20"/>
            </w:rPr>
          </w:pPr>
          <w:r w:rsidRPr="00320650">
            <w:rPr>
              <w:rFonts w:ascii="Times New Roman" w:hAnsi="Times New Roman"/>
              <w:sz w:val="20"/>
              <w:szCs w:val="20"/>
            </w:rPr>
            <w:t>www.gostivari.gov.mk</w:t>
          </w:r>
        </w:p>
        <w:p w:rsidR="00544442" w:rsidRPr="00320650" w:rsidRDefault="00544442" w:rsidP="00FB5797">
          <w:pPr>
            <w:pStyle w:val="Header"/>
            <w:jc w:val="right"/>
            <w:rPr>
              <w:rFonts w:ascii="Times New Roman" w:hAnsi="Times New Roman"/>
              <w:sz w:val="20"/>
              <w:szCs w:val="20"/>
            </w:rPr>
          </w:pPr>
          <w:r w:rsidRPr="00320650">
            <w:rPr>
              <w:rFonts w:ascii="Times New Roman" w:hAnsi="Times New Roman"/>
              <w:sz w:val="20"/>
              <w:szCs w:val="20"/>
            </w:rPr>
            <w:t>info@gostivari.gov.mk</w:t>
          </w:r>
        </w:p>
        <w:p w:rsidR="00544442" w:rsidRPr="00320650" w:rsidRDefault="00544442" w:rsidP="00FB5797">
          <w:pPr>
            <w:pStyle w:val="Header"/>
            <w:spacing w:line="276" w:lineRule="auto"/>
            <w:jc w:val="right"/>
            <w:rPr>
              <w:rFonts w:ascii="Times New Roman" w:hAnsi="Times New Roman"/>
              <w:sz w:val="20"/>
              <w:szCs w:val="20"/>
            </w:rPr>
          </w:pPr>
          <w:r w:rsidRPr="00320650">
            <w:rPr>
              <w:rFonts w:ascii="Times New Roman" w:hAnsi="Times New Roman"/>
              <w:sz w:val="20"/>
              <w:szCs w:val="20"/>
            </w:rPr>
            <w:t>tel. +389 (0) 42 213 511</w:t>
          </w:r>
        </w:p>
        <w:p w:rsidR="00544442" w:rsidRPr="00320650" w:rsidRDefault="00544442" w:rsidP="00FB5797">
          <w:pPr>
            <w:pStyle w:val="Header"/>
            <w:spacing w:line="276" w:lineRule="auto"/>
            <w:jc w:val="right"/>
            <w:rPr>
              <w:rFonts w:ascii="Times New Roman" w:hAnsi="Times New Roman"/>
            </w:rPr>
          </w:pPr>
          <w:r w:rsidRPr="00320650">
            <w:rPr>
              <w:rFonts w:ascii="Times New Roman" w:hAnsi="Times New Roman"/>
              <w:sz w:val="20"/>
              <w:szCs w:val="20"/>
            </w:rPr>
            <w:t>fax. +389 (0) 42 214 406</w:t>
          </w:r>
        </w:p>
      </w:tc>
    </w:tr>
  </w:tbl>
  <w:p w:rsidR="00544442" w:rsidRPr="00320650" w:rsidRDefault="00544442">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spacing w:val="-2"/>
        <w:sz w:val="24"/>
        <w:szCs w:val="24"/>
        <w:highlight w:val="white"/>
        <w:shd w:val="clear" w:color="auto" w:fill="FFFFFF"/>
        <w:lang w:val="mk-MK"/>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pacing w:val="-2"/>
        <w:sz w:val="24"/>
        <w:szCs w:val="24"/>
        <w:highlight w:val="white"/>
        <w:shd w:val="clear" w:color="auto" w:fill="FFFFFF"/>
        <w:lang w:val="mk-MK"/>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pacing w:val="-2"/>
        <w:sz w:val="24"/>
        <w:szCs w:val="24"/>
        <w:highlight w:val="white"/>
        <w:shd w:val="clear" w:color="auto" w:fill="FFFFFF"/>
        <w:lang w:val="mk-MK"/>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4"/>
        <w:szCs w:val="24"/>
        <w:shd w:val="clear" w:color="auto" w:fill="FFFFFF"/>
        <w:lang w:val="mk-MK"/>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shd w:val="clear" w:color="auto" w:fill="FFFFFF"/>
        <w:lang w:val="mk-MK"/>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shd w:val="clear" w:color="auto" w:fill="FFFFFF"/>
        <w:lang w:val="mk-MK"/>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4F727CD"/>
    <w:multiLevelType w:val="hybridMultilevel"/>
    <w:tmpl w:val="BA446D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9646739"/>
    <w:multiLevelType w:val="hybridMultilevel"/>
    <w:tmpl w:val="BA446D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F9577F3"/>
    <w:multiLevelType w:val="hybridMultilevel"/>
    <w:tmpl w:val="D3EA58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D631BFB"/>
    <w:multiLevelType w:val="hybridMultilevel"/>
    <w:tmpl w:val="A0100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B2DD6"/>
    <w:multiLevelType w:val="hybridMultilevel"/>
    <w:tmpl w:val="BA446D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EBC5AF8"/>
    <w:multiLevelType w:val="hybridMultilevel"/>
    <w:tmpl w:val="FDEE3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70093E"/>
    <w:multiLevelType w:val="hybridMultilevel"/>
    <w:tmpl w:val="9BFA6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C31FC"/>
    <w:multiLevelType w:val="hybridMultilevel"/>
    <w:tmpl w:val="8C8E8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90149E"/>
    <w:multiLevelType w:val="hybridMultilevel"/>
    <w:tmpl w:val="86F62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B542C3"/>
    <w:multiLevelType w:val="hybridMultilevel"/>
    <w:tmpl w:val="E6060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0D4D7E"/>
    <w:multiLevelType w:val="hybridMultilevel"/>
    <w:tmpl w:val="1FB81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EC2837"/>
    <w:multiLevelType w:val="hybridMultilevel"/>
    <w:tmpl w:val="2E24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8E3016"/>
    <w:multiLevelType w:val="hybridMultilevel"/>
    <w:tmpl w:val="D5269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A90DB3"/>
    <w:multiLevelType w:val="hybridMultilevel"/>
    <w:tmpl w:val="4B822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007A29"/>
    <w:multiLevelType w:val="hybridMultilevel"/>
    <w:tmpl w:val="BA446D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CEA7E85"/>
    <w:multiLevelType w:val="hybridMultilevel"/>
    <w:tmpl w:val="12DC0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37F6DB7"/>
    <w:multiLevelType w:val="hybridMultilevel"/>
    <w:tmpl w:val="B42ED2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3E11752"/>
    <w:multiLevelType w:val="hybridMultilevel"/>
    <w:tmpl w:val="5B6C9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3F475F"/>
    <w:multiLevelType w:val="hybridMultilevel"/>
    <w:tmpl w:val="ABB85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181F49"/>
    <w:multiLevelType w:val="hybridMultilevel"/>
    <w:tmpl w:val="B7AA6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3B7F08"/>
    <w:multiLevelType w:val="hybridMultilevel"/>
    <w:tmpl w:val="33B06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273FEB"/>
    <w:multiLevelType w:val="hybridMultilevel"/>
    <w:tmpl w:val="CC100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026F34"/>
    <w:multiLevelType w:val="hybridMultilevel"/>
    <w:tmpl w:val="BA446D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B736061"/>
    <w:multiLevelType w:val="hybridMultilevel"/>
    <w:tmpl w:val="1C461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A40334"/>
    <w:multiLevelType w:val="hybridMultilevel"/>
    <w:tmpl w:val="2AFC5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AA278F"/>
    <w:multiLevelType w:val="hybridMultilevel"/>
    <w:tmpl w:val="D696D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2211C5"/>
    <w:multiLevelType w:val="hybridMultilevel"/>
    <w:tmpl w:val="2E24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911D68"/>
    <w:multiLevelType w:val="hybridMultilevel"/>
    <w:tmpl w:val="5396F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ED66D4"/>
    <w:multiLevelType w:val="hybridMultilevel"/>
    <w:tmpl w:val="33B06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637C39"/>
    <w:multiLevelType w:val="hybridMultilevel"/>
    <w:tmpl w:val="BA446D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30"/>
  </w:num>
  <w:num w:numId="3">
    <w:abstractNumId w:val="8"/>
  </w:num>
  <w:num w:numId="4">
    <w:abstractNumId w:val="33"/>
  </w:num>
  <w:num w:numId="5">
    <w:abstractNumId w:val="12"/>
  </w:num>
  <w:num w:numId="6">
    <w:abstractNumId w:val="25"/>
  </w:num>
  <w:num w:numId="7">
    <w:abstractNumId w:val="24"/>
  </w:num>
  <w:num w:numId="8">
    <w:abstractNumId w:val="28"/>
  </w:num>
  <w:num w:numId="9">
    <w:abstractNumId w:val="11"/>
  </w:num>
  <w:num w:numId="10">
    <w:abstractNumId w:val="18"/>
  </w:num>
  <w:num w:numId="11">
    <w:abstractNumId w:val="13"/>
  </w:num>
  <w:num w:numId="12">
    <w:abstractNumId w:val="29"/>
  </w:num>
  <w:num w:numId="13">
    <w:abstractNumId w:val="23"/>
  </w:num>
  <w:num w:numId="14">
    <w:abstractNumId w:val="26"/>
  </w:num>
  <w:num w:numId="15">
    <w:abstractNumId w:val="17"/>
  </w:num>
  <w:num w:numId="16">
    <w:abstractNumId w:val="15"/>
  </w:num>
  <w:num w:numId="17">
    <w:abstractNumId w:val="14"/>
  </w:num>
  <w:num w:numId="18">
    <w:abstractNumId w:val="32"/>
  </w:num>
  <w:num w:numId="19">
    <w:abstractNumId w:val="10"/>
  </w:num>
  <w:num w:numId="20">
    <w:abstractNumId w:val="16"/>
  </w:num>
  <w:num w:numId="21">
    <w:abstractNumId w:val="31"/>
  </w:num>
  <w:num w:numId="22">
    <w:abstractNumId w:val="22"/>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9"/>
  </w:num>
  <w:num w:numId="29">
    <w:abstractNumId w:val="27"/>
  </w:num>
  <w:num w:numId="30">
    <w:abstractNumId w:val="34"/>
  </w:num>
  <w:num w:numId="31">
    <w:abstractNumId w:val="4"/>
  </w:num>
  <w:num w:numId="32">
    <w:abstractNumId w:val="2"/>
  </w:num>
  <w:num w:numId="33">
    <w:abstractNumId w:val="3"/>
  </w:num>
  <w:num w:numId="34">
    <w:abstractNumId w:val="1"/>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A42"/>
    <w:rsid w:val="00003E86"/>
    <w:rsid w:val="00011083"/>
    <w:rsid w:val="0001134A"/>
    <w:rsid w:val="000177E1"/>
    <w:rsid w:val="000211DC"/>
    <w:rsid w:val="00021AA8"/>
    <w:rsid w:val="00024954"/>
    <w:rsid w:val="00031D17"/>
    <w:rsid w:val="00037161"/>
    <w:rsid w:val="00037359"/>
    <w:rsid w:val="00042419"/>
    <w:rsid w:val="00042A88"/>
    <w:rsid w:val="00042C29"/>
    <w:rsid w:val="000436D5"/>
    <w:rsid w:val="0004449D"/>
    <w:rsid w:val="000469DD"/>
    <w:rsid w:val="00050B9C"/>
    <w:rsid w:val="00053767"/>
    <w:rsid w:val="00053780"/>
    <w:rsid w:val="000600DF"/>
    <w:rsid w:val="0006074E"/>
    <w:rsid w:val="00061E39"/>
    <w:rsid w:val="00062303"/>
    <w:rsid w:val="0006329F"/>
    <w:rsid w:val="0006677F"/>
    <w:rsid w:val="0006777A"/>
    <w:rsid w:val="00072C55"/>
    <w:rsid w:val="00072D3B"/>
    <w:rsid w:val="00076324"/>
    <w:rsid w:val="00076F0F"/>
    <w:rsid w:val="00080341"/>
    <w:rsid w:val="00081645"/>
    <w:rsid w:val="00082EA1"/>
    <w:rsid w:val="00084E0F"/>
    <w:rsid w:val="000910E9"/>
    <w:rsid w:val="00091F5C"/>
    <w:rsid w:val="0009263F"/>
    <w:rsid w:val="000964A3"/>
    <w:rsid w:val="00097D98"/>
    <w:rsid w:val="000A0160"/>
    <w:rsid w:val="000A15AC"/>
    <w:rsid w:val="000A315A"/>
    <w:rsid w:val="000A3B8B"/>
    <w:rsid w:val="000A7932"/>
    <w:rsid w:val="000B0D77"/>
    <w:rsid w:val="000B1CED"/>
    <w:rsid w:val="000B1EEE"/>
    <w:rsid w:val="000B3086"/>
    <w:rsid w:val="000B505A"/>
    <w:rsid w:val="000C20F1"/>
    <w:rsid w:val="000C28F3"/>
    <w:rsid w:val="000C5068"/>
    <w:rsid w:val="000C557C"/>
    <w:rsid w:val="000D0503"/>
    <w:rsid w:val="000D43EA"/>
    <w:rsid w:val="000D5CF0"/>
    <w:rsid w:val="000D686E"/>
    <w:rsid w:val="000D73AF"/>
    <w:rsid w:val="000E14EB"/>
    <w:rsid w:val="000E1A33"/>
    <w:rsid w:val="000E395E"/>
    <w:rsid w:val="000E4765"/>
    <w:rsid w:val="000E5F26"/>
    <w:rsid w:val="000F0119"/>
    <w:rsid w:val="000F1C92"/>
    <w:rsid w:val="000F2978"/>
    <w:rsid w:val="000F41A7"/>
    <w:rsid w:val="000F64E5"/>
    <w:rsid w:val="000F7B2F"/>
    <w:rsid w:val="00100E62"/>
    <w:rsid w:val="0010112D"/>
    <w:rsid w:val="00101D3D"/>
    <w:rsid w:val="00102052"/>
    <w:rsid w:val="00111654"/>
    <w:rsid w:val="00115037"/>
    <w:rsid w:val="00116818"/>
    <w:rsid w:val="001174E8"/>
    <w:rsid w:val="00117C8A"/>
    <w:rsid w:val="00121FBE"/>
    <w:rsid w:val="00123060"/>
    <w:rsid w:val="00123D9E"/>
    <w:rsid w:val="001314D3"/>
    <w:rsid w:val="00132354"/>
    <w:rsid w:val="00132C52"/>
    <w:rsid w:val="00136550"/>
    <w:rsid w:val="001370AE"/>
    <w:rsid w:val="00137470"/>
    <w:rsid w:val="00142049"/>
    <w:rsid w:val="00143FD2"/>
    <w:rsid w:val="001449E1"/>
    <w:rsid w:val="00145E7A"/>
    <w:rsid w:val="0014740F"/>
    <w:rsid w:val="001504A0"/>
    <w:rsid w:val="00154A50"/>
    <w:rsid w:val="00156A8B"/>
    <w:rsid w:val="00160D56"/>
    <w:rsid w:val="0017252A"/>
    <w:rsid w:val="00176DF6"/>
    <w:rsid w:val="001803EF"/>
    <w:rsid w:val="0018396A"/>
    <w:rsid w:val="00184399"/>
    <w:rsid w:val="00184BD7"/>
    <w:rsid w:val="001906CE"/>
    <w:rsid w:val="00195AD8"/>
    <w:rsid w:val="00195DC9"/>
    <w:rsid w:val="00195EA0"/>
    <w:rsid w:val="00196167"/>
    <w:rsid w:val="001A46C1"/>
    <w:rsid w:val="001B0773"/>
    <w:rsid w:val="001B1BE2"/>
    <w:rsid w:val="001B29CC"/>
    <w:rsid w:val="001C1035"/>
    <w:rsid w:val="001C3430"/>
    <w:rsid w:val="001C7841"/>
    <w:rsid w:val="001C7AAF"/>
    <w:rsid w:val="001D108F"/>
    <w:rsid w:val="001D563B"/>
    <w:rsid w:val="001D72AB"/>
    <w:rsid w:val="001E0814"/>
    <w:rsid w:val="001E1ADB"/>
    <w:rsid w:val="001E3616"/>
    <w:rsid w:val="001E3C6D"/>
    <w:rsid w:val="001E435D"/>
    <w:rsid w:val="001E440C"/>
    <w:rsid w:val="001E5FD4"/>
    <w:rsid w:val="001E741B"/>
    <w:rsid w:val="001F17BA"/>
    <w:rsid w:val="001F3E3B"/>
    <w:rsid w:val="001F6716"/>
    <w:rsid w:val="002000CF"/>
    <w:rsid w:val="002002E3"/>
    <w:rsid w:val="002016EB"/>
    <w:rsid w:val="002056C5"/>
    <w:rsid w:val="00205981"/>
    <w:rsid w:val="00211B2B"/>
    <w:rsid w:val="00213D16"/>
    <w:rsid w:val="002143F0"/>
    <w:rsid w:val="00214490"/>
    <w:rsid w:val="002201E2"/>
    <w:rsid w:val="002209CD"/>
    <w:rsid w:val="00221E57"/>
    <w:rsid w:val="0022252E"/>
    <w:rsid w:val="002230E0"/>
    <w:rsid w:val="00223C28"/>
    <w:rsid w:val="002244AA"/>
    <w:rsid w:val="00225413"/>
    <w:rsid w:val="00226F80"/>
    <w:rsid w:val="00230B4F"/>
    <w:rsid w:val="00231D7F"/>
    <w:rsid w:val="002334E3"/>
    <w:rsid w:val="00240C0B"/>
    <w:rsid w:val="0024589B"/>
    <w:rsid w:val="00247EC4"/>
    <w:rsid w:val="0025292D"/>
    <w:rsid w:val="0025315C"/>
    <w:rsid w:val="002565D6"/>
    <w:rsid w:val="00256D06"/>
    <w:rsid w:val="002608EF"/>
    <w:rsid w:val="002627A7"/>
    <w:rsid w:val="00262BE3"/>
    <w:rsid w:val="00264E06"/>
    <w:rsid w:val="0026640F"/>
    <w:rsid w:val="00272CD7"/>
    <w:rsid w:val="00272FEB"/>
    <w:rsid w:val="00274D9F"/>
    <w:rsid w:val="002769CE"/>
    <w:rsid w:val="002805E5"/>
    <w:rsid w:val="00282F44"/>
    <w:rsid w:val="002838FD"/>
    <w:rsid w:val="00283ADA"/>
    <w:rsid w:val="0028420C"/>
    <w:rsid w:val="00292FEC"/>
    <w:rsid w:val="002A0139"/>
    <w:rsid w:val="002A1E36"/>
    <w:rsid w:val="002A39E2"/>
    <w:rsid w:val="002A50EA"/>
    <w:rsid w:val="002A7D37"/>
    <w:rsid w:val="002B4DD9"/>
    <w:rsid w:val="002C5A05"/>
    <w:rsid w:val="002C6636"/>
    <w:rsid w:val="002C7663"/>
    <w:rsid w:val="002D2CB7"/>
    <w:rsid w:val="002D4481"/>
    <w:rsid w:val="002E1C45"/>
    <w:rsid w:val="002E1CA0"/>
    <w:rsid w:val="002E72CB"/>
    <w:rsid w:val="002E73E0"/>
    <w:rsid w:val="002F0A23"/>
    <w:rsid w:val="002F0B63"/>
    <w:rsid w:val="002F371D"/>
    <w:rsid w:val="002F54C2"/>
    <w:rsid w:val="002F57F6"/>
    <w:rsid w:val="002F7248"/>
    <w:rsid w:val="0030222F"/>
    <w:rsid w:val="00303F2C"/>
    <w:rsid w:val="00304DDD"/>
    <w:rsid w:val="00305CE7"/>
    <w:rsid w:val="00306C81"/>
    <w:rsid w:val="00314411"/>
    <w:rsid w:val="00320650"/>
    <w:rsid w:val="0032478A"/>
    <w:rsid w:val="00325F92"/>
    <w:rsid w:val="00327ADB"/>
    <w:rsid w:val="003321E9"/>
    <w:rsid w:val="00332674"/>
    <w:rsid w:val="00334255"/>
    <w:rsid w:val="00340375"/>
    <w:rsid w:val="003424F0"/>
    <w:rsid w:val="003436B5"/>
    <w:rsid w:val="00346B48"/>
    <w:rsid w:val="00347FDA"/>
    <w:rsid w:val="0035047D"/>
    <w:rsid w:val="00351D5D"/>
    <w:rsid w:val="0035523E"/>
    <w:rsid w:val="003553EC"/>
    <w:rsid w:val="003607C5"/>
    <w:rsid w:val="00363DC6"/>
    <w:rsid w:val="003654E5"/>
    <w:rsid w:val="003662A0"/>
    <w:rsid w:val="00366528"/>
    <w:rsid w:val="00367D0E"/>
    <w:rsid w:val="00371ABA"/>
    <w:rsid w:val="0037213F"/>
    <w:rsid w:val="00374611"/>
    <w:rsid w:val="0037623C"/>
    <w:rsid w:val="003814B2"/>
    <w:rsid w:val="003832BA"/>
    <w:rsid w:val="003833AC"/>
    <w:rsid w:val="00386CFB"/>
    <w:rsid w:val="00393B50"/>
    <w:rsid w:val="00396D91"/>
    <w:rsid w:val="00396DCA"/>
    <w:rsid w:val="003A1BFC"/>
    <w:rsid w:val="003A3D08"/>
    <w:rsid w:val="003A6034"/>
    <w:rsid w:val="003B1467"/>
    <w:rsid w:val="003B29D3"/>
    <w:rsid w:val="003B4678"/>
    <w:rsid w:val="003B681B"/>
    <w:rsid w:val="003C1096"/>
    <w:rsid w:val="003C1899"/>
    <w:rsid w:val="003C249A"/>
    <w:rsid w:val="003C457C"/>
    <w:rsid w:val="003D5F88"/>
    <w:rsid w:val="003E2719"/>
    <w:rsid w:val="003F1611"/>
    <w:rsid w:val="003F3991"/>
    <w:rsid w:val="003F5536"/>
    <w:rsid w:val="003F7059"/>
    <w:rsid w:val="003F7ED5"/>
    <w:rsid w:val="00401BC6"/>
    <w:rsid w:val="00402E22"/>
    <w:rsid w:val="004031F5"/>
    <w:rsid w:val="00403C20"/>
    <w:rsid w:val="00407EA2"/>
    <w:rsid w:val="004113A6"/>
    <w:rsid w:val="00413750"/>
    <w:rsid w:val="00415745"/>
    <w:rsid w:val="004201DD"/>
    <w:rsid w:val="00425CBB"/>
    <w:rsid w:val="00425FDE"/>
    <w:rsid w:val="00433A09"/>
    <w:rsid w:val="00437E9D"/>
    <w:rsid w:val="0044168D"/>
    <w:rsid w:val="00443D88"/>
    <w:rsid w:val="00443F1E"/>
    <w:rsid w:val="0045142A"/>
    <w:rsid w:val="00453CF6"/>
    <w:rsid w:val="00457EBF"/>
    <w:rsid w:val="004724FC"/>
    <w:rsid w:val="00472C51"/>
    <w:rsid w:val="004738A2"/>
    <w:rsid w:val="00476BD9"/>
    <w:rsid w:val="0048174E"/>
    <w:rsid w:val="00482D29"/>
    <w:rsid w:val="00482EE2"/>
    <w:rsid w:val="00485767"/>
    <w:rsid w:val="00485C7D"/>
    <w:rsid w:val="004864AC"/>
    <w:rsid w:val="00490622"/>
    <w:rsid w:val="00490BD9"/>
    <w:rsid w:val="00491348"/>
    <w:rsid w:val="00494773"/>
    <w:rsid w:val="00494F5D"/>
    <w:rsid w:val="00495237"/>
    <w:rsid w:val="00497618"/>
    <w:rsid w:val="004A1C44"/>
    <w:rsid w:val="004A4A12"/>
    <w:rsid w:val="004B2B69"/>
    <w:rsid w:val="004B3560"/>
    <w:rsid w:val="004B3B65"/>
    <w:rsid w:val="004B3C71"/>
    <w:rsid w:val="004B458F"/>
    <w:rsid w:val="004B476C"/>
    <w:rsid w:val="004B4CC9"/>
    <w:rsid w:val="004B7A09"/>
    <w:rsid w:val="004C090F"/>
    <w:rsid w:val="004C289D"/>
    <w:rsid w:val="004C3E11"/>
    <w:rsid w:val="004C3F02"/>
    <w:rsid w:val="004C5C39"/>
    <w:rsid w:val="004D0564"/>
    <w:rsid w:val="004D724C"/>
    <w:rsid w:val="004E05FE"/>
    <w:rsid w:val="004E0AB0"/>
    <w:rsid w:val="004E3F39"/>
    <w:rsid w:val="004E56D1"/>
    <w:rsid w:val="004E5B93"/>
    <w:rsid w:val="004E652C"/>
    <w:rsid w:val="004E7CFC"/>
    <w:rsid w:val="004F21BE"/>
    <w:rsid w:val="004F23A8"/>
    <w:rsid w:val="004F3951"/>
    <w:rsid w:val="004F60A0"/>
    <w:rsid w:val="004F739D"/>
    <w:rsid w:val="0050032A"/>
    <w:rsid w:val="00500440"/>
    <w:rsid w:val="0050280F"/>
    <w:rsid w:val="00503134"/>
    <w:rsid w:val="00506501"/>
    <w:rsid w:val="005117D7"/>
    <w:rsid w:val="00512C46"/>
    <w:rsid w:val="00512CE1"/>
    <w:rsid w:val="00513D82"/>
    <w:rsid w:val="005142C8"/>
    <w:rsid w:val="00521FF9"/>
    <w:rsid w:val="005220EF"/>
    <w:rsid w:val="00523EE5"/>
    <w:rsid w:val="00524DBE"/>
    <w:rsid w:val="005268C4"/>
    <w:rsid w:val="0053390D"/>
    <w:rsid w:val="00534062"/>
    <w:rsid w:val="00543C66"/>
    <w:rsid w:val="0054419B"/>
    <w:rsid w:val="00544442"/>
    <w:rsid w:val="00546A11"/>
    <w:rsid w:val="00547AEE"/>
    <w:rsid w:val="005508A5"/>
    <w:rsid w:val="005518EA"/>
    <w:rsid w:val="005611E2"/>
    <w:rsid w:val="0056357E"/>
    <w:rsid w:val="005637BB"/>
    <w:rsid w:val="00565F1C"/>
    <w:rsid w:val="0056778D"/>
    <w:rsid w:val="005709FC"/>
    <w:rsid w:val="00571AF8"/>
    <w:rsid w:val="00573F53"/>
    <w:rsid w:val="0057518A"/>
    <w:rsid w:val="00575886"/>
    <w:rsid w:val="00582916"/>
    <w:rsid w:val="00583E19"/>
    <w:rsid w:val="0058405D"/>
    <w:rsid w:val="0059224F"/>
    <w:rsid w:val="005A0F01"/>
    <w:rsid w:val="005A3DA9"/>
    <w:rsid w:val="005A696E"/>
    <w:rsid w:val="005B1F77"/>
    <w:rsid w:val="005B45B8"/>
    <w:rsid w:val="005B765F"/>
    <w:rsid w:val="005C01BF"/>
    <w:rsid w:val="005C2896"/>
    <w:rsid w:val="005C3420"/>
    <w:rsid w:val="005C365C"/>
    <w:rsid w:val="005C5F83"/>
    <w:rsid w:val="005D31E6"/>
    <w:rsid w:val="005D4C35"/>
    <w:rsid w:val="005D5CA2"/>
    <w:rsid w:val="005E0138"/>
    <w:rsid w:val="005E143D"/>
    <w:rsid w:val="005E1CA7"/>
    <w:rsid w:val="005E27B2"/>
    <w:rsid w:val="005E52E8"/>
    <w:rsid w:val="005F2B44"/>
    <w:rsid w:val="0060100F"/>
    <w:rsid w:val="006011F6"/>
    <w:rsid w:val="006020C8"/>
    <w:rsid w:val="00603EA9"/>
    <w:rsid w:val="00604B78"/>
    <w:rsid w:val="00605FC7"/>
    <w:rsid w:val="00606E6C"/>
    <w:rsid w:val="00610791"/>
    <w:rsid w:val="00611E65"/>
    <w:rsid w:val="00612DFC"/>
    <w:rsid w:val="00613A8B"/>
    <w:rsid w:val="00614B6E"/>
    <w:rsid w:val="006240D3"/>
    <w:rsid w:val="00624AB3"/>
    <w:rsid w:val="00632240"/>
    <w:rsid w:val="00632A42"/>
    <w:rsid w:val="00637EB3"/>
    <w:rsid w:val="00642530"/>
    <w:rsid w:val="00644257"/>
    <w:rsid w:val="00653D51"/>
    <w:rsid w:val="006554EA"/>
    <w:rsid w:val="00655DFC"/>
    <w:rsid w:val="00663F86"/>
    <w:rsid w:val="0066428D"/>
    <w:rsid w:val="00666D4A"/>
    <w:rsid w:val="00671017"/>
    <w:rsid w:val="006733B0"/>
    <w:rsid w:val="00673DA1"/>
    <w:rsid w:val="00675E02"/>
    <w:rsid w:val="00676204"/>
    <w:rsid w:val="0067694C"/>
    <w:rsid w:val="00676E7C"/>
    <w:rsid w:val="006804D4"/>
    <w:rsid w:val="00681356"/>
    <w:rsid w:val="006821DA"/>
    <w:rsid w:val="00683323"/>
    <w:rsid w:val="006837D9"/>
    <w:rsid w:val="00684EA0"/>
    <w:rsid w:val="00685E63"/>
    <w:rsid w:val="00687C18"/>
    <w:rsid w:val="00693ABD"/>
    <w:rsid w:val="006940E4"/>
    <w:rsid w:val="00695771"/>
    <w:rsid w:val="00696632"/>
    <w:rsid w:val="006A1212"/>
    <w:rsid w:val="006A339A"/>
    <w:rsid w:val="006A3ADB"/>
    <w:rsid w:val="006A4C0D"/>
    <w:rsid w:val="006A662C"/>
    <w:rsid w:val="006B495E"/>
    <w:rsid w:val="006B59C5"/>
    <w:rsid w:val="006B7D48"/>
    <w:rsid w:val="006C090D"/>
    <w:rsid w:val="006C1D1A"/>
    <w:rsid w:val="006C29A5"/>
    <w:rsid w:val="006C64E9"/>
    <w:rsid w:val="006D0089"/>
    <w:rsid w:val="006D70C8"/>
    <w:rsid w:val="006E1FD7"/>
    <w:rsid w:val="006E26CC"/>
    <w:rsid w:val="006F31E8"/>
    <w:rsid w:val="006F511A"/>
    <w:rsid w:val="006F586A"/>
    <w:rsid w:val="0071100B"/>
    <w:rsid w:val="007121FC"/>
    <w:rsid w:val="007149B0"/>
    <w:rsid w:val="0071504A"/>
    <w:rsid w:val="00716F3B"/>
    <w:rsid w:val="00720FFD"/>
    <w:rsid w:val="007214B5"/>
    <w:rsid w:val="007214DD"/>
    <w:rsid w:val="00723304"/>
    <w:rsid w:val="007247D8"/>
    <w:rsid w:val="00727075"/>
    <w:rsid w:val="0072730B"/>
    <w:rsid w:val="007312BC"/>
    <w:rsid w:val="00732ADC"/>
    <w:rsid w:val="00741A83"/>
    <w:rsid w:val="00741B60"/>
    <w:rsid w:val="00742EFF"/>
    <w:rsid w:val="007440E9"/>
    <w:rsid w:val="007456DE"/>
    <w:rsid w:val="007507F0"/>
    <w:rsid w:val="00750F78"/>
    <w:rsid w:val="00751437"/>
    <w:rsid w:val="00752154"/>
    <w:rsid w:val="0075276B"/>
    <w:rsid w:val="0075342E"/>
    <w:rsid w:val="007537CF"/>
    <w:rsid w:val="00756A1D"/>
    <w:rsid w:val="00760CAF"/>
    <w:rsid w:val="00761B44"/>
    <w:rsid w:val="0076287A"/>
    <w:rsid w:val="0076538E"/>
    <w:rsid w:val="00772521"/>
    <w:rsid w:val="007738A0"/>
    <w:rsid w:val="007758EC"/>
    <w:rsid w:val="00781DF2"/>
    <w:rsid w:val="007820F7"/>
    <w:rsid w:val="00783025"/>
    <w:rsid w:val="00784A28"/>
    <w:rsid w:val="007872F6"/>
    <w:rsid w:val="00790C9C"/>
    <w:rsid w:val="00795C26"/>
    <w:rsid w:val="007A2D86"/>
    <w:rsid w:val="007A4B4B"/>
    <w:rsid w:val="007A5304"/>
    <w:rsid w:val="007A611F"/>
    <w:rsid w:val="007A6A56"/>
    <w:rsid w:val="007A7399"/>
    <w:rsid w:val="007B0C32"/>
    <w:rsid w:val="007B3D30"/>
    <w:rsid w:val="007B5AE4"/>
    <w:rsid w:val="007B6094"/>
    <w:rsid w:val="007B6134"/>
    <w:rsid w:val="007C251C"/>
    <w:rsid w:val="007C31D0"/>
    <w:rsid w:val="007C3CD9"/>
    <w:rsid w:val="007C5537"/>
    <w:rsid w:val="007C5756"/>
    <w:rsid w:val="007D0DF3"/>
    <w:rsid w:val="007D32DD"/>
    <w:rsid w:val="007D3838"/>
    <w:rsid w:val="007D47C1"/>
    <w:rsid w:val="007D7B72"/>
    <w:rsid w:val="007E0222"/>
    <w:rsid w:val="007E0891"/>
    <w:rsid w:val="007E1FD8"/>
    <w:rsid w:val="007E571B"/>
    <w:rsid w:val="007E6B57"/>
    <w:rsid w:val="007F30AE"/>
    <w:rsid w:val="007F53A1"/>
    <w:rsid w:val="00802269"/>
    <w:rsid w:val="008024C0"/>
    <w:rsid w:val="0080309B"/>
    <w:rsid w:val="0080604C"/>
    <w:rsid w:val="00806D2E"/>
    <w:rsid w:val="00811B31"/>
    <w:rsid w:val="0081301D"/>
    <w:rsid w:val="00813AEB"/>
    <w:rsid w:val="00813F98"/>
    <w:rsid w:val="008147CF"/>
    <w:rsid w:val="00815C65"/>
    <w:rsid w:val="0082206C"/>
    <w:rsid w:val="008332F8"/>
    <w:rsid w:val="00833986"/>
    <w:rsid w:val="00837696"/>
    <w:rsid w:val="00840B88"/>
    <w:rsid w:val="00841651"/>
    <w:rsid w:val="00841DB4"/>
    <w:rsid w:val="00842E57"/>
    <w:rsid w:val="00843231"/>
    <w:rsid w:val="00843F78"/>
    <w:rsid w:val="0085070C"/>
    <w:rsid w:val="008509FA"/>
    <w:rsid w:val="008529A2"/>
    <w:rsid w:val="008553E8"/>
    <w:rsid w:val="00856875"/>
    <w:rsid w:val="008574CC"/>
    <w:rsid w:val="008600ED"/>
    <w:rsid w:val="00864050"/>
    <w:rsid w:val="00867002"/>
    <w:rsid w:val="00870722"/>
    <w:rsid w:val="008733CD"/>
    <w:rsid w:val="00873E77"/>
    <w:rsid w:val="00875155"/>
    <w:rsid w:val="00875D5F"/>
    <w:rsid w:val="008769BD"/>
    <w:rsid w:val="00876C30"/>
    <w:rsid w:val="0088008D"/>
    <w:rsid w:val="00882856"/>
    <w:rsid w:val="00884350"/>
    <w:rsid w:val="0088465A"/>
    <w:rsid w:val="00887EA2"/>
    <w:rsid w:val="008901AE"/>
    <w:rsid w:val="00893716"/>
    <w:rsid w:val="008B1508"/>
    <w:rsid w:val="008B1CC5"/>
    <w:rsid w:val="008B1F1D"/>
    <w:rsid w:val="008B7495"/>
    <w:rsid w:val="008C44A0"/>
    <w:rsid w:val="008C4C57"/>
    <w:rsid w:val="008D3FF4"/>
    <w:rsid w:val="008D47A0"/>
    <w:rsid w:val="008E0443"/>
    <w:rsid w:val="008E7A50"/>
    <w:rsid w:val="008F7D97"/>
    <w:rsid w:val="0090392E"/>
    <w:rsid w:val="009041C6"/>
    <w:rsid w:val="00904BB5"/>
    <w:rsid w:val="009050D3"/>
    <w:rsid w:val="0090589A"/>
    <w:rsid w:val="00905A1D"/>
    <w:rsid w:val="0091494F"/>
    <w:rsid w:val="00915B35"/>
    <w:rsid w:val="009160D3"/>
    <w:rsid w:val="009178A8"/>
    <w:rsid w:val="00920790"/>
    <w:rsid w:val="009208D2"/>
    <w:rsid w:val="0092242C"/>
    <w:rsid w:val="00922653"/>
    <w:rsid w:val="00922E1A"/>
    <w:rsid w:val="00934AC3"/>
    <w:rsid w:val="00935B60"/>
    <w:rsid w:val="00941833"/>
    <w:rsid w:val="0094278D"/>
    <w:rsid w:val="00963F7F"/>
    <w:rsid w:val="00965530"/>
    <w:rsid w:val="00967D24"/>
    <w:rsid w:val="009707C3"/>
    <w:rsid w:val="00972B95"/>
    <w:rsid w:val="00973445"/>
    <w:rsid w:val="00983654"/>
    <w:rsid w:val="009837CE"/>
    <w:rsid w:val="0098649E"/>
    <w:rsid w:val="0099003C"/>
    <w:rsid w:val="00991C0F"/>
    <w:rsid w:val="0099282A"/>
    <w:rsid w:val="00993EC4"/>
    <w:rsid w:val="009950C5"/>
    <w:rsid w:val="00995AAC"/>
    <w:rsid w:val="00995C28"/>
    <w:rsid w:val="00995C9D"/>
    <w:rsid w:val="00995F78"/>
    <w:rsid w:val="009969BC"/>
    <w:rsid w:val="009A2084"/>
    <w:rsid w:val="009A63C8"/>
    <w:rsid w:val="009B3928"/>
    <w:rsid w:val="009B3BBF"/>
    <w:rsid w:val="009B5604"/>
    <w:rsid w:val="009C788C"/>
    <w:rsid w:val="009C7AB4"/>
    <w:rsid w:val="009D0C65"/>
    <w:rsid w:val="009D34C1"/>
    <w:rsid w:val="009D360A"/>
    <w:rsid w:val="009D7E7E"/>
    <w:rsid w:val="009E1BFE"/>
    <w:rsid w:val="009E1C42"/>
    <w:rsid w:val="009E1F86"/>
    <w:rsid w:val="009F0165"/>
    <w:rsid w:val="009F083C"/>
    <w:rsid w:val="009F3438"/>
    <w:rsid w:val="009F3C99"/>
    <w:rsid w:val="009F3D5E"/>
    <w:rsid w:val="009F404C"/>
    <w:rsid w:val="009F5314"/>
    <w:rsid w:val="00A00979"/>
    <w:rsid w:val="00A00EAF"/>
    <w:rsid w:val="00A02C08"/>
    <w:rsid w:val="00A02FA0"/>
    <w:rsid w:val="00A05139"/>
    <w:rsid w:val="00A0599B"/>
    <w:rsid w:val="00A059DF"/>
    <w:rsid w:val="00A05A65"/>
    <w:rsid w:val="00A07B12"/>
    <w:rsid w:val="00A10B2E"/>
    <w:rsid w:val="00A10BAF"/>
    <w:rsid w:val="00A1148A"/>
    <w:rsid w:val="00A11EB4"/>
    <w:rsid w:val="00A12CE0"/>
    <w:rsid w:val="00A12E67"/>
    <w:rsid w:val="00A160AB"/>
    <w:rsid w:val="00A174AE"/>
    <w:rsid w:val="00A17865"/>
    <w:rsid w:val="00A23A76"/>
    <w:rsid w:val="00A270B3"/>
    <w:rsid w:val="00A278F6"/>
    <w:rsid w:val="00A27923"/>
    <w:rsid w:val="00A33BC7"/>
    <w:rsid w:val="00A357AA"/>
    <w:rsid w:val="00A373FF"/>
    <w:rsid w:val="00A417E2"/>
    <w:rsid w:val="00A42D05"/>
    <w:rsid w:val="00A436E7"/>
    <w:rsid w:val="00A45403"/>
    <w:rsid w:val="00A514F3"/>
    <w:rsid w:val="00A52608"/>
    <w:rsid w:val="00A52F28"/>
    <w:rsid w:val="00A53BED"/>
    <w:rsid w:val="00A53E22"/>
    <w:rsid w:val="00A543F7"/>
    <w:rsid w:val="00A54479"/>
    <w:rsid w:val="00A54CEF"/>
    <w:rsid w:val="00A55671"/>
    <w:rsid w:val="00A55F97"/>
    <w:rsid w:val="00A575DD"/>
    <w:rsid w:val="00A577AB"/>
    <w:rsid w:val="00A645E1"/>
    <w:rsid w:val="00A70641"/>
    <w:rsid w:val="00A801D1"/>
    <w:rsid w:val="00A81612"/>
    <w:rsid w:val="00A82A62"/>
    <w:rsid w:val="00A82BF7"/>
    <w:rsid w:val="00A85E09"/>
    <w:rsid w:val="00A8604F"/>
    <w:rsid w:val="00A908EC"/>
    <w:rsid w:val="00A92D1D"/>
    <w:rsid w:val="00A93F23"/>
    <w:rsid w:val="00A94B2C"/>
    <w:rsid w:val="00A95C81"/>
    <w:rsid w:val="00AA0521"/>
    <w:rsid w:val="00AA5358"/>
    <w:rsid w:val="00AB2B4F"/>
    <w:rsid w:val="00AC24E2"/>
    <w:rsid w:val="00AC3B2F"/>
    <w:rsid w:val="00AC4774"/>
    <w:rsid w:val="00AC592D"/>
    <w:rsid w:val="00AC6CD3"/>
    <w:rsid w:val="00AC7E2E"/>
    <w:rsid w:val="00AD1129"/>
    <w:rsid w:val="00AD2CC8"/>
    <w:rsid w:val="00AE0427"/>
    <w:rsid w:val="00AE11F2"/>
    <w:rsid w:val="00AE1407"/>
    <w:rsid w:val="00AE18B9"/>
    <w:rsid w:val="00AE5E4E"/>
    <w:rsid w:val="00AF15C6"/>
    <w:rsid w:val="00AF57D5"/>
    <w:rsid w:val="00AF63B6"/>
    <w:rsid w:val="00B0314D"/>
    <w:rsid w:val="00B05134"/>
    <w:rsid w:val="00B06588"/>
    <w:rsid w:val="00B1143B"/>
    <w:rsid w:val="00B11B1D"/>
    <w:rsid w:val="00B13C90"/>
    <w:rsid w:val="00B14740"/>
    <w:rsid w:val="00B16105"/>
    <w:rsid w:val="00B175DA"/>
    <w:rsid w:val="00B25C44"/>
    <w:rsid w:val="00B27264"/>
    <w:rsid w:val="00B305F9"/>
    <w:rsid w:val="00B306E9"/>
    <w:rsid w:val="00B3138A"/>
    <w:rsid w:val="00B345A0"/>
    <w:rsid w:val="00B34655"/>
    <w:rsid w:val="00B359B1"/>
    <w:rsid w:val="00B37B12"/>
    <w:rsid w:val="00B37FBD"/>
    <w:rsid w:val="00B4043E"/>
    <w:rsid w:val="00B41627"/>
    <w:rsid w:val="00B440CB"/>
    <w:rsid w:val="00B4785B"/>
    <w:rsid w:val="00B51697"/>
    <w:rsid w:val="00B52512"/>
    <w:rsid w:val="00B53AF4"/>
    <w:rsid w:val="00B56F88"/>
    <w:rsid w:val="00B6223C"/>
    <w:rsid w:val="00B71CB1"/>
    <w:rsid w:val="00B73A73"/>
    <w:rsid w:val="00B763CF"/>
    <w:rsid w:val="00B7715B"/>
    <w:rsid w:val="00B82E20"/>
    <w:rsid w:val="00B84ED9"/>
    <w:rsid w:val="00B85E4A"/>
    <w:rsid w:val="00B86958"/>
    <w:rsid w:val="00B90876"/>
    <w:rsid w:val="00B908CB"/>
    <w:rsid w:val="00B933D2"/>
    <w:rsid w:val="00B94D3A"/>
    <w:rsid w:val="00BA192D"/>
    <w:rsid w:val="00BA2887"/>
    <w:rsid w:val="00BA4442"/>
    <w:rsid w:val="00BA5033"/>
    <w:rsid w:val="00BA625C"/>
    <w:rsid w:val="00BA7831"/>
    <w:rsid w:val="00BB0512"/>
    <w:rsid w:val="00BB1565"/>
    <w:rsid w:val="00BB20DA"/>
    <w:rsid w:val="00BB7C1B"/>
    <w:rsid w:val="00BB7C76"/>
    <w:rsid w:val="00BC1FA5"/>
    <w:rsid w:val="00BC1FFD"/>
    <w:rsid w:val="00BC222A"/>
    <w:rsid w:val="00BC358D"/>
    <w:rsid w:val="00BC560F"/>
    <w:rsid w:val="00BC6C8F"/>
    <w:rsid w:val="00BC75EC"/>
    <w:rsid w:val="00BD30CD"/>
    <w:rsid w:val="00BD540C"/>
    <w:rsid w:val="00BE40AE"/>
    <w:rsid w:val="00BE4CDF"/>
    <w:rsid w:val="00BE6835"/>
    <w:rsid w:val="00BE6D71"/>
    <w:rsid w:val="00BE72E0"/>
    <w:rsid w:val="00BE744F"/>
    <w:rsid w:val="00BF0D5B"/>
    <w:rsid w:val="00BF4A11"/>
    <w:rsid w:val="00C01268"/>
    <w:rsid w:val="00C023DB"/>
    <w:rsid w:val="00C03356"/>
    <w:rsid w:val="00C03E31"/>
    <w:rsid w:val="00C059F3"/>
    <w:rsid w:val="00C0690D"/>
    <w:rsid w:val="00C11460"/>
    <w:rsid w:val="00C13E5B"/>
    <w:rsid w:val="00C154E8"/>
    <w:rsid w:val="00C173EE"/>
    <w:rsid w:val="00C208F1"/>
    <w:rsid w:val="00C2297E"/>
    <w:rsid w:val="00C25302"/>
    <w:rsid w:val="00C26B67"/>
    <w:rsid w:val="00C322C9"/>
    <w:rsid w:val="00C34820"/>
    <w:rsid w:val="00C34E18"/>
    <w:rsid w:val="00C35266"/>
    <w:rsid w:val="00C352B1"/>
    <w:rsid w:val="00C35F0E"/>
    <w:rsid w:val="00C37B17"/>
    <w:rsid w:val="00C41A95"/>
    <w:rsid w:val="00C44E61"/>
    <w:rsid w:val="00C467AC"/>
    <w:rsid w:val="00C50176"/>
    <w:rsid w:val="00C5096F"/>
    <w:rsid w:val="00C5596B"/>
    <w:rsid w:val="00C60AFD"/>
    <w:rsid w:val="00C6244C"/>
    <w:rsid w:val="00C64441"/>
    <w:rsid w:val="00C65731"/>
    <w:rsid w:val="00C661BF"/>
    <w:rsid w:val="00C72835"/>
    <w:rsid w:val="00C73362"/>
    <w:rsid w:val="00C73913"/>
    <w:rsid w:val="00C76BB7"/>
    <w:rsid w:val="00C77313"/>
    <w:rsid w:val="00C815AA"/>
    <w:rsid w:val="00C8280D"/>
    <w:rsid w:val="00C8702F"/>
    <w:rsid w:val="00C95444"/>
    <w:rsid w:val="00CA5FEC"/>
    <w:rsid w:val="00CB0DC9"/>
    <w:rsid w:val="00CB4C08"/>
    <w:rsid w:val="00CB7943"/>
    <w:rsid w:val="00CC4C67"/>
    <w:rsid w:val="00CC7BDA"/>
    <w:rsid w:val="00CC7EE4"/>
    <w:rsid w:val="00CD13B2"/>
    <w:rsid w:val="00CD3AFD"/>
    <w:rsid w:val="00CD55CA"/>
    <w:rsid w:val="00CD7704"/>
    <w:rsid w:val="00CE06A2"/>
    <w:rsid w:val="00CE433F"/>
    <w:rsid w:val="00CE4428"/>
    <w:rsid w:val="00CE5E98"/>
    <w:rsid w:val="00CF04BB"/>
    <w:rsid w:val="00CF0749"/>
    <w:rsid w:val="00CF57A9"/>
    <w:rsid w:val="00CF63F1"/>
    <w:rsid w:val="00CF72ED"/>
    <w:rsid w:val="00D01EFE"/>
    <w:rsid w:val="00D0229B"/>
    <w:rsid w:val="00D0252B"/>
    <w:rsid w:val="00D046D1"/>
    <w:rsid w:val="00D06D51"/>
    <w:rsid w:val="00D11D76"/>
    <w:rsid w:val="00D12115"/>
    <w:rsid w:val="00D1223D"/>
    <w:rsid w:val="00D13226"/>
    <w:rsid w:val="00D14DE5"/>
    <w:rsid w:val="00D16668"/>
    <w:rsid w:val="00D27774"/>
    <w:rsid w:val="00D27D14"/>
    <w:rsid w:val="00D33E7E"/>
    <w:rsid w:val="00D347A4"/>
    <w:rsid w:val="00D34DE8"/>
    <w:rsid w:val="00D35FC1"/>
    <w:rsid w:val="00D365DA"/>
    <w:rsid w:val="00D40AFD"/>
    <w:rsid w:val="00D418B1"/>
    <w:rsid w:val="00D42B3F"/>
    <w:rsid w:val="00D46284"/>
    <w:rsid w:val="00D462F8"/>
    <w:rsid w:val="00D46D90"/>
    <w:rsid w:val="00D47F68"/>
    <w:rsid w:val="00D53E45"/>
    <w:rsid w:val="00D54076"/>
    <w:rsid w:val="00D55791"/>
    <w:rsid w:val="00D55D47"/>
    <w:rsid w:val="00D55F39"/>
    <w:rsid w:val="00D577C8"/>
    <w:rsid w:val="00D60F1D"/>
    <w:rsid w:val="00D65793"/>
    <w:rsid w:val="00D72B38"/>
    <w:rsid w:val="00D74BF2"/>
    <w:rsid w:val="00D77E3B"/>
    <w:rsid w:val="00D83792"/>
    <w:rsid w:val="00D86F7B"/>
    <w:rsid w:val="00D872ED"/>
    <w:rsid w:val="00D87446"/>
    <w:rsid w:val="00D877E1"/>
    <w:rsid w:val="00D91E1F"/>
    <w:rsid w:val="00D91E9B"/>
    <w:rsid w:val="00DA06B3"/>
    <w:rsid w:val="00DA0AA7"/>
    <w:rsid w:val="00DA137A"/>
    <w:rsid w:val="00DA1F97"/>
    <w:rsid w:val="00DA23A8"/>
    <w:rsid w:val="00DA2943"/>
    <w:rsid w:val="00DA2D5A"/>
    <w:rsid w:val="00DA4DF3"/>
    <w:rsid w:val="00DA4E7C"/>
    <w:rsid w:val="00DA71D5"/>
    <w:rsid w:val="00DB0DFA"/>
    <w:rsid w:val="00DB2158"/>
    <w:rsid w:val="00DB475D"/>
    <w:rsid w:val="00DB5409"/>
    <w:rsid w:val="00DC09F8"/>
    <w:rsid w:val="00DC2199"/>
    <w:rsid w:val="00DC21D7"/>
    <w:rsid w:val="00DC32DA"/>
    <w:rsid w:val="00DC5785"/>
    <w:rsid w:val="00DC7010"/>
    <w:rsid w:val="00DC7D7A"/>
    <w:rsid w:val="00DD0B11"/>
    <w:rsid w:val="00DD1532"/>
    <w:rsid w:val="00DD3D5B"/>
    <w:rsid w:val="00DD3F4C"/>
    <w:rsid w:val="00DE1423"/>
    <w:rsid w:val="00DF0618"/>
    <w:rsid w:val="00DF247F"/>
    <w:rsid w:val="00DF39CB"/>
    <w:rsid w:val="00E00D8F"/>
    <w:rsid w:val="00E00E8F"/>
    <w:rsid w:val="00E015D7"/>
    <w:rsid w:val="00E1068D"/>
    <w:rsid w:val="00E108AF"/>
    <w:rsid w:val="00E13190"/>
    <w:rsid w:val="00E13813"/>
    <w:rsid w:val="00E149B0"/>
    <w:rsid w:val="00E20BC4"/>
    <w:rsid w:val="00E20EE0"/>
    <w:rsid w:val="00E2455C"/>
    <w:rsid w:val="00E24737"/>
    <w:rsid w:val="00E27E91"/>
    <w:rsid w:val="00E37133"/>
    <w:rsid w:val="00E3779B"/>
    <w:rsid w:val="00E404F0"/>
    <w:rsid w:val="00E40FA6"/>
    <w:rsid w:val="00E41444"/>
    <w:rsid w:val="00E53FBA"/>
    <w:rsid w:val="00E60854"/>
    <w:rsid w:val="00E61674"/>
    <w:rsid w:val="00E624B8"/>
    <w:rsid w:val="00E627F1"/>
    <w:rsid w:val="00E62D07"/>
    <w:rsid w:val="00E65254"/>
    <w:rsid w:val="00E66366"/>
    <w:rsid w:val="00E670E7"/>
    <w:rsid w:val="00E6720D"/>
    <w:rsid w:val="00E72F90"/>
    <w:rsid w:val="00E759A9"/>
    <w:rsid w:val="00E76B0A"/>
    <w:rsid w:val="00E80027"/>
    <w:rsid w:val="00E81F9A"/>
    <w:rsid w:val="00E8258B"/>
    <w:rsid w:val="00E83BAF"/>
    <w:rsid w:val="00E853F2"/>
    <w:rsid w:val="00E86C04"/>
    <w:rsid w:val="00E93C35"/>
    <w:rsid w:val="00E95E36"/>
    <w:rsid w:val="00EA0245"/>
    <w:rsid w:val="00EA02DF"/>
    <w:rsid w:val="00EA22F3"/>
    <w:rsid w:val="00EA32DA"/>
    <w:rsid w:val="00EA7D77"/>
    <w:rsid w:val="00EB14C4"/>
    <w:rsid w:val="00EB1955"/>
    <w:rsid w:val="00EB2E4C"/>
    <w:rsid w:val="00EB5C82"/>
    <w:rsid w:val="00EC00B6"/>
    <w:rsid w:val="00EC0ABD"/>
    <w:rsid w:val="00EC0F46"/>
    <w:rsid w:val="00EC1149"/>
    <w:rsid w:val="00EC1712"/>
    <w:rsid w:val="00EC49EB"/>
    <w:rsid w:val="00EC6468"/>
    <w:rsid w:val="00ED2B8C"/>
    <w:rsid w:val="00ED555C"/>
    <w:rsid w:val="00ED5A50"/>
    <w:rsid w:val="00ED6016"/>
    <w:rsid w:val="00ED73F9"/>
    <w:rsid w:val="00EE1929"/>
    <w:rsid w:val="00EE3413"/>
    <w:rsid w:val="00EE5131"/>
    <w:rsid w:val="00EE7EC2"/>
    <w:rsid w:val="00EF0687"/>
    <w:rsid w:val="00EF25AD"/>
    <w:rsid w:val="00EF4C11"/>
    <w:rsid w:val="00EF5156"/>
    <w:rsid w:val="00EF579E"/>
    <w:rsid w:val="00EF794B"/>
    <w:rsid w:val="00EF7EC0"/>
    <w:rsid w:val="00F0081C"/>
    <w:rsid w:val="00F03914"/>
    <w:rsid w:val="00F07A8C"/>
    <w:rsid w:val="00F10337"/>
    <w:rsid w:val="00F108C9"/>
    <w:rsid w:val="00F12925"/>
    <w:rsid w:val="00F22F3F"/>
    <w:rsid w:val="00F23E50"/>
    <w:rsid w:val="00F31965"/>
    <w:rsid w:val="00F33A05"/>
    <w:rsid w:val="00F33EE5"/>
    <w:rsid w:val="00F355BA"/>
    <w:rsid w:val="00F41ABD"/>
    <w:rsid w:val="00F44009"/>
    <w:rsid w:val="00F500E1"/>
    <w:rsid w:val="00F5091D"/>
    <w:rsid w:val="00F50C61"/>
    <w:rsid w:val="00F524D5"/>
    <w:rsid w:val="00F53190"/>
    <w:rsid w:val="00F53C63"/>
    <w:rsid w:val="00F54EE9"/>
    <w:rsid w:val="00F55674"/>
    <w:rsid w:val="00F56798"/>
    <w:rsid w:val="00F56D21"/>
    <w:rsid w:val="00F6161F"/>
    <w:rsid w:val="00F66CFE"/>
    <w:rsid w:val="00F704E6"/>
    <w:rsid w:val="00F710E2"/>
    <w:rsid w:val="00F71C00"/>
    <w:rsid w:val="00F73CE8"/>
    <w:rsid w:val="00F74D8F"/>
    <w:rsid w:val="00F779D6"/>
    <w:rsid w:val="00F77B5F"/>
    <w:rsid w:val="00F8044C"/>
    <w:rsid w:val="00F827C1"/>
    <w:rsid w:val="00F84465"/>
    <w:rsid w:val="00F85782"/>
    <w:rsid w:val="00F85947"/>
    <w:rsid w:val="00F85A1C"/>
    <w:rsid w:val="00F87578"/>
    <w:rsid w:val="00F928A1"/>
    <w:rsid w:val="00FA1FFB"/>
    <w:rsid w:val="00FA5F47"/>
    <w:rsid w:val="00FB08DE"/>
    <w:rsid w:val="00FB0FD1"/>
    <w:rsid w:val="00FB1175"/>
    <w:rsid w:val="00FB1E51"/>
    <w:rsid w:val="00FB36E0"/>
    <w:rsid w:val="00FB4586"/>
    <w:rsid w:val="00FB4A2C"/>
    <w:rsid w:val="00FB5797"/>
    <w:rsid w:val="00FB795A"/>
    <w:rsid w:val="00FC0576"/>
    <w:rsid w:val="00FC1670"/>
    <w:rsid w:val="00FC18DD"/>
    <w:rsid w:val="00FC38F5"/>
    <w:rsid w:val="00FD01E3"/>
    <w:rsid w:val="00FD1885"/>
    <w:rsid w:val="00FD201D"/>
    <w:rsid w:val="00FD28CA"/>
    <w:rsid w:val="00FD2CB6"/>
    <w:rsid w:val="00FD5AA9"/>
    <w:rsid w:val="00FD69AD"/>
    <w:rsid w:val="00FD7D29"/>
    <w:rsid w:val="00FE136D"/>
    <w:rsid w:val="00FE1D85"/>
    <w:rsid w:val="00FE4B3F"/>
    <w:rsid w:val="00FF014D"/>
    <w:rsid w:val="00FF58E5"/>
    <w:rsid w:val="00FF61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E4441E-4636-4FDB-9A54-6B68949DD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399"/>
    <w:pPr>
      <w:spacing w:after="200" w:line="276" w:lineRule="auto"/>
    </w:pPr>
    <w:rPr>
      <w:sz w:val="22"/>
      <w:szCs w:val="22"/>
    </w:rPr>
  </w:style>
  <w:style w:type="paragraph" w:styleId="Heading1">
    <w:name w:val="heading 1"/>
    <w:link w:val="Heading1Char"/>
    <w:uiPriority w:val="9"/>
    <w:qFormat/>
    <w:rsid w:val="009F3D5E"/>
    <w:pPr>
      <w:suppressAutoHyphens/>
      <w:outlineLvl w:val="0"/>
    </w:pPr>
    <w:rPr>
      <w:rFonts w:ascii="Arial" w:eastAsia="Times New Roman" w:hAnsi="Arial" w:cs="Arial"/>
      <w:color w:val="2E74B5"/>
      <w:sz w:val="32"/>
      <w:szCs w:val="32"/>
    </w:rPr>
  </w:style>
  <w:style w:type="paragraph" w:styleId="Heading2">
    <w:name w:val="heading 2"/>
    <w:link w:val="Heading2Char"/>
    <w:uiPriority w:val="9"/>
    <w:semiHidden/>
    <w:unhideWhenUsed/>
    <w:qFormat/>
    <w:rsid w:val="009F3D5E"/>
    <w:pPr>
      <w:suppressAutoHyphens/>
      <w:outlineLvl w:val="1"/>
    </w:pPr>
    <w:rPr>
      <w:rFonts w:ascii="Arial" w:eastAsia="Times New Roman" w:hAnsi="Arial" w:cs="Arial"/>
      <w:color w:val="2E74B5"/>
      <w:sz w:val="26"/>
      <w:szCs w:val="26"/>
    </w:rPr>
  </w:style>
  <w:style w:type="paragraph" w:styleId="Heading3">
    <w:name w:val="heading 3"/>
    <w:link w:val="Heading3Char"/>
    <w:uiPriority w:val="9"/>
    <w:semiHidden/>
    <w:unhideWhenUsed/>
    <w:qFormat/>
    <w:rsid w:val="009F3D5E"/>
    <w:pPr>
      <w:suppressAutoHyphens/>
      <w:outlineLvl w:val="2"/>
    </w:pPr>
    <w:rPr>
      <w:rFonts w:ascii="Arial" w:eastAsia="Times New Roman" w:hAnsi="Arial" w:cs="Arial"/>
      <w:color w:val="1F4D78"/>
      <w:sz w:val="24"/>
      <w:szCs w:val="24"/>
    </w:rPr>
  </w:style>
  <w:style w:type="paragraph" w:styleId="Heading4">
    <w:name w:val="heading 4"/>
    <w:basedOn w:val="Normal"/>
    <w:next w:val="BodyText"/>
    <w:link w:val="Heading4Char"/>
    <w:uiPriority w:val="9"/>
    <w:qFormat/>
    <w:rsid w:val="007C3CD9"/>
    <w:pPr>
      <w:keepNext/>
      <w:numPr>
        <w:ilvl w:val="3"/>
        <w:numId w:val="1"/>
      </w:numPr>
      <w:suppressAutoHyphens/>
      <w:spacing w:before="120" w:after="120" w:line="240" w:lineRule="auto"/>
      <w:outlineLvl w:val="3"/>
    </w:pPr>
    <w:rPr>
      <w:rFonts w:ascii="Liberation Serif" w:eastAsia="NSimSun" w:hAnsi="Liberation Serif" w:cs="Lucida Sans"/>
      <w:b/>
      <w:bCs/>
      <w:sz w:val="24"/>
      <w:szCs w:val="24"/>
      <w:lang w:eastAsia="zh-CN"/>
    </w:rPr>
  </w:style>
  <w:style w:type="paragraph" w:styleId="Heading5">
    <w:name w:val="heading 5"/>
    <w:link w:val="Heading5Char"/>
    <w:uiPriority w:val="9"/>
    <w:semiHidden/>
    <w:unhideWhenUsed/>
    <w:qFormat/>
    <w:rsid w:val="009F3D5E"/>
    <w:pPr>
      <w:suppressAutoHyphens/>
      <w:outlineLvl w:val="4"/>
    </w:pPr>
    <w:rPr>
      <w:rFonts w:ascii="Arial" w:eastAsia="Times New Roman" w:hAnsi="Arial" w:cs="Arial"/>
      <w:color w:val="2E74B5"/>
    </w:rPr>
  </w:style>
  <w:style w:type="paragraph" w:styleId="Heading6">
    <w:name w:val="heading 6"/>
    <w:link w:val="Heading6Char"/>
    <w:uiPriority w:val="9"/>
    <w:semiHidden/>
    <w:unhideWhenUsed/>
    <w:qFormat/>
    <w:rsid w:val="009F3D5E"/>
    <w:pPr>
      <w:suppressAutoHyphens/>
      <w:outlineLvl w:val="5"/>
    </w:pPr>
    <w:rPr>
      <w:rFonts w:ascii="Arial" w:eastAsia="Times New Roman" w:hAnsi="Arial" w:cs="Arial"/>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5C7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485C7D"/>
  </w:style>
  <w:style w:type="paragraph" w:styleId="Footer">
    <w:name w:val="footer"/>
    <w:basedOn w:val="Normal"/>
    <w:link w:val="FooterChar"/>
    <w:uiPriority w:val="99"/>
    <w:unhideWhenUsed/>
    <w:rsid w:val="00485C7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485C7D"/>
  </w:style>
  <w:style w:type="paragraph" w:styleId="BalloonText">
    <w:name w:val="Balloon Text"/>
    <w:basedOn w:val="Normal"/>
    <w:link w:val="BalloonTextChar"/>
    <w:uiPriority w:val="99"/>
    <w:semiHidden/>
    <w:unhideWhenUsed/>
    <w:rsid w:val="00485C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C7D"/>
    <w:rPr>
      <w:rFonts w:ascii="Tahoma" w:hAnsi="Tahoma" w:cs="Tahoma"/>
      <w:sz w:val="16"/>
      <w:szCs w:val="16"/>
    </w:rPr>
  </w:style>
  <w:style w:type="table" w:styleId="TableGrid">
    <w:name w:val="Table Grid"/>
    <w:basedOn w:val="TableNormal"/>
    <w:uiPriority w:val="59"/>
    <w:rsid w:val="00485C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uiPriority w:val="9"/>
    <w:rsid w:val="007C3CD9"/>
    <w:rPr>
      <w:rFonts w:ascii="Liberation Serif" w:eastAsia="NSimSun" w:hAnsi="Liberation Serif" w:cs="Lucida Sans"/>
      <w:b/>
      <w:bCs/>
      <w:sz w:val="24"/>
      <w:szCs w:val="24"/>
      <w:lang w:eastAsia="zh-CN"/>
    </w:rPr>
  </w:style>
  <w:style w:type="paragraph" w:styleId="BodyText">
    <w:name w:val="Body Text"/>
    <w:basedOn w:val="Normal"/>
    <w:link w:val="BodyTextChar"/>
    <w:unhideWhenUsed/>
    <w:rsid w:val="007C3CD9"/>
    <w:pPr>
      <w:spacing w:after="120"/>
    </w:pPr>
  </w:style>
  <w:style w:type="character" w:customStyle="1" w:styleId="BodyTextChar">
    <w:name w:val="Body Text Char"/>
    <w:basedOn w:val="DefaultParagraphFont"/>
    <w:link w:val="BodyText"/>
    <w:rsid w:val="007C3CD9"/>
    <w:rPr>
      <w:sz w:val="22"/>
      <w:szCs w:val="22"/>
    </w:rPr>
  </w:style>
  <w:style w:type="paragraph" w:customStyle="1" w:styleId="Standard">
    <w:name w:val="Standard"/>
    <w:qFormat/>
    <w:rsid w:val="00D91E1F"/>
    <w:pPr>
      <w:suppressAutoHyphens/>
      <w:spacing w:after="200" w:line="276" w:lineRule="auto"/>
      <w:textAlignment w:val="baseline"/>
    </w:pPr>
    <w:rPr>
      <w:color w:val="00000A"/>
      <w:sz w:val="22"/>
      <w:szCs w:val="22"/>
    </w:rPr>
  </w:style>
  <w:style w:type="paragraph" w:styleId="NoSpacing">
    <w:name w:val="No Spacing"/>
    <w:link w:val="NoSpacingChar"/>
    <w:uiPriority w:val="1"/>
    <w:qFormat/>
    <w:rsid w:val="0026640F"/>
    <w:rPr>
      <w:sz w:val="22"/>
      <w:szCs w:val="22"/>
    </w:rPr>
  </w:style>
  <w:style w:type="character" w:customStyle="1" w:styleId="NoSpacingChar">
    <w:name w:val="No Spacing Char"/>
    <w:link w:val="NoSpacing"/>
    <w:uiPriority w:val="1"/>
    <w:qFormat/>
    <w:rsid w:val="0026640F"/>
    <w:rPr>
      <w:sz w:val="22"/>
      <w:szCs w:val="22"/>
    </w:rPr>
  </w:style>
  <w:style w:type="character" w:customStyle="1" w:styleId="rynqvb">
    <w:name w:val="rynqvb"/>
    <w:basedOn w:val="DefaultParagraphFont"/>
    <w:rsid w:val="00100E62"/>
  </w:style>
  <w:style w:type="paragraph" w:styleId="ListParagraph">
    <w:name w:val="List Paragraph"/>
    <w:basedOn w:val="Normal"/>
    <w:uiPriority w:val="34"/>
    <w:qFormat/>
    <w:rsid w:val="006733B0"/>
    <w:pPr>
      <w:suppressAutoHyphens/>
      <w:spacing w:after="0" w:line="240" w:lineRule="auto"/>
      <w:ind w:left="720"/>
    </w:pPr>
    <w:rPr>
      <w:rFonts w:ascii="Times New Roman" w:eastAsia="Times New Roman" w:hAnsi="Times New Roman"/>
      <w:sz w:val="24"/>
      <w:szCs w:val="24"/>
      <w:lang w:eastAsia="zh-CN"/>
    </w:rPr>
  </w:style>
  <w:style w:type="character" w:customStyle="1" w:styleId="hwtze">
    <w:name w:val="hwtze"/>
    <w:basedOn w:val="DefaultParagraphFont"/>
    <w:rsid w:val="00B908CB"/>
  </w:style>
  <w:style w:type="paragraph" w:customStyle="1" w:styleId="ALTA">
    <w:name w:val="ALT A"/>
    <w:basedOn w:val="Normal"/>
    <w:rsid w:val="009707C3"/>
    <w:pPr>
      <w:widowControl w:val="0"/>
      <w:suppressAutoHyphens/>
      <w:spacing w:before="60" w:after="0" w:line="240" w:lineRule="auto"/>
      <w:jc w:val="center"/>
    </w:pPr>
    <w:rPr>
      <w:rFonts w:ascii="Times New Roman" w:eastAsia="SimSun" w:hAnsi="Times New Roman"/>
      <w:b/>
      <w:bCs/>
      <w:kern w:val="1"/>
      <w:lang w:val="en-GB" w:eastAsia="zh-CN" w:bidi="hi-IN"/>
    </w:rPr>
  </w:style>
  <w:style w:type="paragraph" w:customStyle="1" w:styleId="Default">
    <w:name w:val="Default"/>
    <w:qFormat/>
    <w:rsid w:val="00B51697"/>
    <w:pPr>
      <w:suppressAutoHyphens/>
    </w:pPr>
    <w:rPr>
      <w:rFonts w:ascii="Arial" w:eastAsia="Times New Roman" w:hAnsi="Arial" w:cs="Arial"/>
      <w:color w:val="000000"/>
      <w:sz w:val="24"/>
      <w:szCs w:val="24"/>
      <w:lang w:val="mk-MK" w:eastAsia="zh-CN" w:bidi="hi-IN"/>
    </w:rPr>
  </w:style>
  <w:style w:type="paragraph" w:customStyle="1" w:styleId="TableParagraph">
    <w:name w:val="Table Paragraph"/>
    <w:basedOn w:val="Normal"/>
    <w:rsid w:val="00544442"/>
    <w:pPr>
      <w:suppressAutoHyphens/>
      <w:spacing w:after="0" w:line="240" w:lineRule="auto"/>
      <w:ind w:left="108"/>
    </w:pPr>
    <w:rPr>
      <w:rFonts w:ascii="Times New Roman" w:eastAsia="Times New Roman" w:hAnsi="Times New Roman"/>
      <w:bCs/>
      <w:sz w:val="24"/>
      <w:szCs w:val="24"/>
      <w:lang w:val="bg-BG" w:eastAsia="bg-BG" w:bidi="bg-BG"/>
    </w:rPr>
  </w:style>
  <w:style w:type="character" w:customStyle="1" w:styleId="Heading1Char">
    <w:name w:val="Heading 1 Char"/>
    <w:basedOn w:val="DefaultParagraphFont"/>
    <w:link w:val="Heading1"/>
    <w:uiPriority w:val="9"/>
    <w:rsid w:val="009F3D5E"/>
    <w:rPr>
      <w:rFonts w:ascii="Arial" w:eastAsia="Times New Roman" w:hAnsi="Arial" w:cs="Arial"/>
      <w:color w:val="2E74B5"/>
      <w:sz w:val="32"/>
      <w:szCs w:val="32"/>
    </w:rPr>
  </w:style>
  <w:style w:type="character" w:customStyle="1" w:styleId="Heading2Char">
    <w:name w:val="Heading 2 Char"/>
    <w:basedOn w:val="DefaultParagraphFont"/>
    <w:link w:val="Heading2"/>
    <w:uiPriority w:val="9"/>
    <w:semiHidden/>
    <w:rsid w:val="009F3D5E"/>
    <w:rPr>
      <w:rFonts w:ascii="Arial" w:eastAsia="Times New Roman" w:hAnsi="Arial" w:cs="Arial"/>
      <w:color w:val="2E74B5"/>
      <w:sz w:val="26"/>
      <w:szCs w:val="26"/>
    </w:rPr>
  </w:style>
  <w:style w:type="character" w:customStyle="1" w:styleId="Heading3Char">
    <w:name w:val="Heading 3 Char"/>
    <w:basedOn w:val="DefaultParagraphFont"/>
    <w:link w:val="Heading3"/>
    <w:uiPriority w:val="9"/>
    <w:semiHidden/>
    <w:rsid w:val="009F3D5E"/>
    <w:rPr>
      <w:rFonts w:ascii="Arial" w:eastAsia="Times New Roman" w:hAnsi="Arial" w:cs="Arial"/>
      <w:color w:val="1F4D78"/>
      <w:sz w:val="24"/>
      <w:szCs w:val="24"/>
    </w:rPr>
  </w:style>
  <w:style w:type="character" w:customStyle="1" w:styleId="Heading5Char">
    <w:name w:val="Heading 5 Char"/>
    <w:basedOn w:val="DefaultParagraphFont"/>
    <w:link w:val="Heading5"/>
    <w:uiPriority w:val="9"/>
    <w:semiHidden/>
    <w:rsid w:val="009F3D5E"/>
    <w:rPr>
      <w:rFonts w:ascii="Arial" w:eastAsia="Times New Roman" w:hAnsi="Arial" w:cs="Arial"/>
      <w:color w:val="2E74B5"/>
    </w:rPr>
  </w:style>
  <w:style w:type="character" w:customStyle="1" w:styleId="Heading6Char">
    <w:name w:val="Heading 6 Char"/>
    <w:basedOn w:val="DefaultParagraphFont"/>
    <w:link w:val="Heading6"/>
    <w:uiPriority w:val="9"/>
    <w:semiHidden/>
    <w:rsid w:val="009F3D5E"/>
    <w:rPr>
      <w:rFonts w:ascii="Arial" w:eastAsia="Times New Roman" w:hAnsi="Arial" w:cs="Arial"/>
      <w:color w:val="1F4D78"/>
    </w:rPr>
  </w:style>
  <w:style w:type="character" w:styleId="Hyperlink">
    <w:name w:val="Hyperlink"/>
    <w:uiPriority w:val="99"/>
    <w:semiHidden/>
    <w:unhideWhenUsed/>
    <w:rsid w:val="009F3D5E"/>
    <w:rPr>
      <w:color w:val="0563C1"/>
      <w:u w:val="single"/>
    </w:rPr>
  </w:style>
  <w:style w:type="character" w:styleId="FollowedHyperlink">
    <w:name w:val="FollowedHyperlink"/>
    <w:basedOn w:val="DefaultParagraphFont"/>
    <w:uiPriority w:val="99"/>
    <w:semiHidden/>
    <w:unhideWhenUsed/>
    <w:rsid w:val="009F3D5E"/>
    <w:rPr>
      <w:color w:val="800080" w:themeColor="followedHyperlink"/>
      <w:u w:val="single"/>
    </w:rPr>
  </w:style>
  <w:style w:type="paragraph" w:customStyle="1" w:styleId="msonormal0">
    <w:name w:val="msonormal"/>
    <w:basedOn w:val="Normal"/>
    <w:rsid w:val="009F3D5E"/>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link w:val="FootnoteTextChar"/>
    <w:uiPriority w:val="99"/>
    <w:semiHidden/>
    <w:unhideWhenUsed/>
    <w:rsid w:val="009F3D5E"/>
    <w:pPr>
      <w:suppressAutoHyphens/>
    </w:pPr>
    <w:rPr>
      <w:rFonts w:ascii="Arial" w:eastAsia="Arial" w:hAnsi="Arial" w:cs="Arial"/>
    </w:rPr>
  </w:style>
  <w:style w:type="character" w:customStyle="1" w:styleId="FootnoteTextChar">
    <w:name w:val="Footnote Text Char"/>
    <w:basedOn w:val="DefaultParagraphFont"/>
    <w:link w:val="FootnoteText"/>
    <w:uiPriority w:val="99"/>
    <w:semiHidden/>
    <w:qFormat/>
    <w:rsid w:val="009F3D5E"/>
    <w:rPr>
      <w:rFonts w:ascii="Arial" w:eastAsia="Arial" w:hAnsi="Arial" w:cs="Arial"/>
    </w:rPr>
  </w:style>
  <w:style w:type="paragraph" w:styleId="Caption">
    <w:name w:val="caption"/>
    <w:basedOn w:val="Normal"/>
    <w:semiHidden/>
    <w:unhideWhenUsed/>
    <w:qFormat/>
    <w:rsid w:val="009F3D5E"/>
    <w:pPr>
      <w:suppressLineNumbers/>
      <w:suppressAutoHyphens/>
      <w:spacing w:before="120" w:after="120" w:line="240" w:lineRule="auto"/>
    </w:pPr>
    <w:rPr>
      <w:rFonts w:ascii="Arial" w:eastAsia="Arial" w:hAnsi="Arial" w:cs="Arial Unicode MS"/>
      <w:i/>
      <w:iCs/>
      <w:sz w:val="24"/>
      <w:szCs w:val="24"/>
    </w:rPr>
  </w:style>
  <w:style w:type="paragraph" w:styleId="EndnoteText">
    <w:name w:val="endnote text"/>
    <w:link w:val="EndnoteTextChar"/>
    <w:uiPriority w:val="99"/>
    <w:semiHidden/>
    <w:unhideWhenUsed/>
    <w:rsid w:val="009F3D5E"/>
    <w:pPr>
      <w:suppressAutoHyphens/>
    </w:pPr>
    <w:rPr>
      <w:rFonts w:ascii="Arial" w:eastAsia="Arial" w:hAnsi="Arial" w:cs="Arial"/>
    </w:rPr>
  </w:style>
  <w:style w:type="character" w:customStyle="1" w:styleId="EndnoteTextChar">
    <w:name w:val="Endnote Text Char"/>
    <w:basedOn w:val="DefaultParagraphFont"/>
    <w:link w:val="EndnoteText"/>
    <w:uiPriority w:val="99"/>
    <w:semiHidden/>
    <w:qFormat/>
    <w:rsid w:val="009F3D5E"/>
    <w:rPr>
      <w:rFonts w:ascii="Arial" w:eastAsia="Arial" w:hAnsi="Arial" w:cs="Arial"/>
    </w:rPr>
  </w:style>
  <w:style w:type="paragraph" w:styleId="List">
    <w:name w:val="List"/>
    <w:basedOn w:val="BodyText"/>
    <w:semiHidden/>
    <w:unhideWhenUsed/>
    <w:rsid w:val="009F3D5E"/>
    <w:pPr>
      <w:suppressAutoHyphens/>
      <w:spacing w:after="140"/>
    </w:pPr>
    <w:rPr>
      <w:rFonts w:ascii="Arial" w:eastAsia="Arial" w:hAnsi="Arial" w:cs="Arial Unicode MS"/>
      <w:sz w:val="20"/>
      <w:szCs w:val="20"/>
    </w:rPr>
  </w:style>
  <w:style w:type="paragraph" w:styleId="Title">
    <w:name w:val="Title"/>
    <w:link w:val="TitleChar"/>
    <w:uiPriority w:val="10"/>
    <w:qFormat/>
    <w:rsid w:val="009F3D5E"/>
    <w:pPr>
      <w:suppressAutoHyphens/>
    </w:pPr>
    <w:rPr>
      <w:rFonts w:ascii="Arial" w:eastAsia="Arial" w:hAnsi="Arial" w:cs="Arial"/>
      <w:sz w:val="56"/>
      <w:szCs w:val="56"/>
    </w:rPr>
  </w:style>
  <w:style w:type="character" w:customStyle="1" w:styleId="TitleChar">
    <w:name w:val="Title Char"/>
    <w:basedOn w:val="DefaultParagraphFont"/>
    <w:link w:val="Title"/>
    <w:uiPriority w:val="10"/>
    <w:rsid w:val="009F3D5E"/>
    <w:rPr>
      <w:rFonts w:ascii="Arial" w:eastAsia="Arial" w:hAnsi="Arial" w:cs="Arial"/>
      <w:sz w:val="56"/>
      <w:szCs w:val="56"/>
    </w:rPr>
  </w:style>
  <w:style w:type="paragraph" w:customStyle="1" w:styleId="Heading">
    <w:name w:val="Heading"/>
    <w:basedOn w:val="Normal"/>
    <w:next w:val="BodyText"/>
    <w:qFormat/>
    <w:rsid w:val="009F3D5E"/>
    <w:pPr>
      <w:keepNext/>
      <w:suppressAutoHyphens/>
      <w:spacing w:before="240" w:after="120" w:line="240" w:lineRule="auto"/>
    </w:pPr>
    <w:rPr>
      <w:rFonts w:ascii="Liberation Sans" w:eastAsia="Microsoft YaHei" w:hAnsi="Liberation Sans" w:cs="Arial Unicode MS"/>
      <w:sz w:val="28"/>
      <w:szCs w:val="28"/>
    </w:rPr>
  </w:style>
  <w:style w:type="paragraph" w:customStyle="1" w:styleId="Index">
    <w:name w:val="Index"/>
    <w:basedOn w:val="Normal"/>
    <w:qFormat/>
    <w:rsid w:val="009F3D5E"/>
    <w:pPr>
      <w:suppressLineNumbers/>
      <w:suppressAutoHyphens/>
      <w:spacing w:after="0" w:line="240" w:lineRule="auto"/>
    </w:pPr>
    <w:rPr>
      <w:rFonts w:ascii="Arial" w:eastAsia="Arial" w:hAnsi="Arial" w:cs="Arial Unicode MS"/>
      <w:sz w:val="20"/>
      <w:szCs w:val="20"/>
    </w:rPr>
  </w:style>
  <w:style w:type="paragraph" w:customStyle="1" w:styleId="Strong1">
    <w:name w:val="Strong1"/>
    <w:qFormat/>
    <w:rsid w:val="009F3D5E"/>
    <w:pPr>
      <w:suppressAutoHyphens/>
    </w:pPr>
    <w:rPr>
      <w:rFonts w:ascii="Arial" w:eastAsia="Arial" w:hAnsi="Arial" w:cs="Arial"/>
      <w:b/>
      <w:bCs/>
    </w:rPr>
  </w:style>
  <w:style w:type="paragraph" w:customStyle="1" w:styleId="HeaderandFooter">
    <w:name w:val="Header and Footer"/>
    <w:basedOn w:val="Normal"/>
    <w:qFormat/>
    <w:rsid w:val="009F3D5E"/>
    <w:pPr>
      <w:suppressAutoHyphens/>
      <w:spacing w:after="0" w:line="240" w:lineRule="auto"/>
    </w:pPr>
    <w:rPr>
      <w:rFonts w:ascii="Arial" w:eastAsia="Arial" w:hAnsi="Arial" w:cs="Arial"/>
      <w:sz w:val="20"/>
      <w:szCs w:val="20"/>
    </w:rPr>
  </w:style>
  <w:style w:type="paragraph" w:customStyle="1" w:styleId="FrameContents">
    <w:name w:val="Frame Contents"/>
    <w:basedOn w:val="Normal"/>
    <w:qFormat/>
    <w:rsid w:val="009F3D5E"/>
    <w:pPr>
      <w:suppressAutoHyphens/>
      <w:spacing w:after="0" w:line="240" w:lineRule="auto"/>
    </w:pPr>
    <w:rPr>
      <w:rFonts w:ascii="Arial" w:eastAsia="Arial" w:hAnsi="Arial" w:cs="Arial"/>
      <w:sz w:val="20"/>
      <w:szCs w:val="20"/>
    </w:rPr>
  </w:style>
  <w:style w:type="character" w:styleId="FootnoteReference">
    <w:name w:val="footnote reference"/>
    <w:semiHidden/>
    <w:unhideWhenUsed/>
    <w:rsid w:val="009F3D5E"/>
    <w:rPr>
      <w:vertAlign w:val="superscript"/>
    </w:rPr>
  </w:style>
  <w:style w:type="character" w:styleId="EndnoteReference">
    <w:name w:val="endnote reference"/>
    <w:semiHidden/>
    <w:unhideWhenUsed/>
    <w:rsid w:val="009F3D5E"/>
    <w:rPr>
      <w:vertAlign w:val="superscript"/>
    </w:rPr>
  </w:style>
  <w:style w:type="character" w:customStyle="1" w:styleId="FootnoteCharacters">
    <w:name w:val="Footnote Characters"/>
    <w:uiPriority w:val="99"/>
    <w:semiHidden/>
    <w:qFormat/>
    <w:rsid w:val="009F3D5E"/>
    <w:rPr>
      <w:vertAlign w:val="superscript"/>
    </w:rPr>
  </w:style>
  <w:style w:type="character" w:customStyle="1" w:styleId="EndnoteCharacters">
    <w:name w:val="Endnote Characters"/>
    <w:uiPriority w:val="99"/>
    <w:semiHidden/>
    <w:qFormat/>
    <w:rsid w:val="009F3D5E"/>
    <w:rPr>
      <w:vertAlign w:val="superscript"/>
    </w:rPr>
  </w:style>
  <w:style w:type="character" w:customStyle="1" w:styleId="FootnoteTextChar1">
    <w:name w:val="Footnote Text Char1"/>
    <w:basedOn w:val="DefaultParagraphFont"/>
    <w:uiPriority w:val="99"/>
    <w:semiHidden/>
    <w:rsid w:val="009F3D5E"/>
  </w:style>
  <w:style w:type="character" w:customStyle="1" w:styleId="EndnoteTextChar1">
    <w:name w:val="Endnote Text Char1"/>
    <w:basedOn w:val="DefaultParagraphFont"/>
    <w:uiPriority w:val="99"/>
    <w:semiHidden/>
    <w:rsid w:val="009F3D5E"/>
  </w:style>
  <w:style w:type="character" w:customStyle="1" w:styleId="HeaderChar1">
    <w:name w:val="Header Char1"/>
    <w:basedOn w:val="DefaultParagraphFont"/>
    <w:uiPriority w:val="99"/>
    <w:semiHidden/>
    <w:rsid w:val="009F3D5E"/>
  </w:style>
  <w:style w:type="character" w:customStyle="1" w:styleId="FooterChar1">
    <w:name w:val="Footer Char1"/>
    <w:basedOn w:val="DefaultParagraphFont"/>
    <w:uiPriority w:val="99"/>
    <w:semiHidden/>
    <w:rsid w:val="009F3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18241">
      <w:bodyDiv w:val="1"/>
      <w:marLeft w:val="0"/>
      <w:marRight w:val="0"/>
      <w:marTop w:val="0"/>
      <w:marBottom w:val="0"/>
      <w:divBdr>
        <w:top w:val="none" w:sz="0" w:space="0" w:color="auto"/>
        <w:left w:val="none" w:sz="0" w:space="0" w:color="auto"/>
        <w:bottom w:val="none" w:sz="0" w:space="0" w:color="auto"/>
        <w:right w:val="none" w:sz="0" w:space="0" w:color="auto"/>
      </w:divBdr>
    </w:div>
    <w:div w:id="188565484">
      <w:bodyDiv w:val="1"/>
      <w:marLeft w:val="0"/>
      <w:marRight w:val="0"/>
      <w:marTop w:val="0"/>
      <w:marBottom w:val="0"/>
      <w:divBdr>
        <w:top w:val="none" w:sz="0" w:space="0" w:color="auto"/>
        <w:left w:val="none" w:sz="0" w:space="0" w:color="auto"/>
        <w:bottom w:val="none" w:sz="0" w:space="0" w:color="auto"/>
        <w:right w:val="none" w:sz="0" w:space="0" w:color="auto"/>
      </w:divBdr>
    </w:div>
    <w:div w:id="212084298">
      <w:bodyDiv w:val="1"/>
      <w:marLeft w:val="0"/>
      <w:marRight w:val="0"/>
      <w:marTop w:val="0"/>
      <w:marBottom w:val="0"/>
      <w:divBdr>
        <w:top w:val="none" w:sz="0" w:space="0" w:color="auto"/>
        <w:left w:val="none" w:sz="0" w:space="0" w:color="auto"/>
        <w:bottom w:val="none" w:sz="0" w:space="0" w:color="auto"/>
        <w:right w:val="none" w:sz="0" w:space="0" w:color="auto"/>
      </w:divBdr>
    </w:div>
    <w:div w:id="258947535">
      <w:bodyDiv w:val="1"/>
      <w:marLeft w:val="0"/>
      <w:marRight w:val="0"/>
      <w:marTop w:val="0"/>
      <w:marBottom w:val="0"/>
      <w:divBdr>
        <w:top w:val="none" w:sz="0" w:space="0" w:color="auto"/>
        <w:left w:val="none" w:sz="0" w:space="0" w:color="auto"/>
        <w:bottom w:val="none" w:sz="0" w:space="0" w:color="auto"/>
        <w:right w:val="none" w:sz="0" w:space="0" w:color="auto"/>
      </w:divBdr>
    </w:div>
    <w:div w:id="295721860">
      <w:bodyDiv w:val="1"/>
      <w:marLeft w:val="0"/>
      <w:marRight w:val="0"/>
      <w:marTop w:val="0"/>
      <w:marBottom w:val="0"/>
      <w:divBdr>
        <w:top w:val="none" w:sz="0" w:space="0" w:color="auto"/>
        <w:left w:val="none" w:sz="0" w:space="0" w:color="auto"/>
        <w:bottom w:val="none" w:sz="0" w:space="0" w:color="auto"/>
        <w:right w:val="none" w:sz="0" w:space="0" w:color="auto"/>
      </w:divBdr>
    </w:div>
    <w:div w:id="321662649">
      <w:bodyDiv w:val="1"/>
      <w:marLeft w:val="0"/>
      <w:marRight w:val="0"/>
      <w:marTop w:val="0"/>
      <w:marBottom w:val="0"/>
      <w:divBdr>
        <w:top w:val="none" w:sz="0" w:space="0" w:color="auto"/>
        <w:left w:val="none" w:sz="0" w:space="0" w:color="auto"/>
        <w:bottom w:val="none" w:sz="0" w:space="0" w:color="auto"/>
        <w:right w:val="none" w:sz="0" w:space="0" w:color="auto"/>
      </w:divBdr>
    </w:div>
    <w:div w:id="322662878">
      <w:bodyDiv w:val="1"/>
      <w:marLeft w:val="0"/>
      <w:marRight w:val="0"/>
      <w:marTop w:val="0"/>
      <w:marBottom w:val="0"/>
      <w:divBdr>
        <w:top w:val="none" w:sz="0" w:space="0" w:color="auto"/>
        <w:left w:val="none" w:sz="0" w:space="0" w:color="auto"/>
        <w:bottom w:val="none" w:sz="0" w:space="0" w:color="auto"/>
        <w:right w:val="none" w:sz="0" w:space="0" w:color="auto"/>
      </w:divBdr>
    </w:div>
    <w:div w:id="429087593">
      <w:bodyDiv w:val="1"/>
      <w:marLeft w:val="0"/>
      <w:marRight w:val="0"/>
      <w:marTop w:val="0"/>
      <w:marBottom w:val="0"/>
      <w:divBdr>
        <w:top w:val="none" w:sz="0" w:space="0" w:color="auto"/>
        <w:left w:val="none" w:sz="0" w:space="0" w:color="auto"/>
        <w:bottom w:val="none" w:sz="0" w:space="0" w:color="auto"/>
        <w:right w:val="none" w:sz="0" w:space="0" w:color="auto"/>
      </w:divBdr>
    </w:div>
    <w:div w:id="546990259">
      <w:bodyDiv w:val="1"/>
      <w:marLeft w:val="0"/>
      <w:marRight w:val="0"/>
      <w:marTop w:val="0"/>
      <w:marBottom w:val="0"/>
      <w:divBdr>
        <w:top w:val="none" w:sz="0" w:space="0" w:color="auto"/>
        <w:left w:val="none" w:sz="0" w:space="0" w:color="auto"/>
        <w:bottom w:val="none" w:sz="0" w:space="0" w:color="auto"/>
        <w:right w:val="none" w:sz="0" w:space="0" w:color="auto"/>
      </w:divBdr>
    </w:div>
    <w:div w:id="557253462">
      <w:bodyDiv w:val="1"/>
      <w:marLeft w:val="0"/>
      <w:marRight w:val="0"/>
      <w:marTop w:val="0"/>
      <w:marBottom w:val="0"/>
      <w:divBdr>
        <w:top w:val="none" w:sz="0" w:space="0" w:color="auto"/>
        <w:left w:val="none" w:sz="0" w:space="0" w:color="auto"/>
        <w:bottom w:val="none" w:sz="0" w:space="0" w:color="auto"/>
        <w:right w:val="none" w:sz="0" w:space="0" w:color="auto"/>
      </w:divBdr>
    </w:div>
    <w:div w:id="561410307">
      <w:bodyDiv w:val="1"/>
      <w:marLeft w:val="0"/>
      <w:marRight w:val="0"/>
      <w:marTop w:val="0"/>
      <w:marBottom w:val="0"/>
      <w:divBdr>
        <w:top w:val="none" w:sz="0" w:space="0" w:color="auto"/>
        <w:left w:val="none" w:sz="0" w:space="0" w:color="auto"/>
        <w:bottom w:val="none" w:sz="0" w:space="0" w:color="auto"/>
        <w:right w:val="none" w:sz="0" w:space="0" w:color="auto"/>
      </w:divBdr>
    </w:div>
    <w:div w:id="637297224">
      <w:bodyDiv w:val="1"/>
      <w:marLeft w:val="0"/>
      <w:marRight w:val="0"/>
      <w:marTop w:val="0"/>
      <w:marBottom w:val="0"/>
      <w:divBdr>
        <w:top w:val="none" w:sz="0" w:space="0" w:color="auto"/>
        <w:left w:val="none" w:sz="0" w:space="0" w:color="auto"/>
        <w:bottom w:val="none" w:sz="0" w:space="0" w:color="auto"/>
        <w:right w:val="none" w:sz="0" w:space="0" w:color="auto"/>
      </w:divBdr>
    </w:div>
    <w:div w:id="691881940">
      <w:bodyDiv w:val="1"/>
      <w:marLeft w:val="0"/>
      <w:marRight w:val="0"/>
      <w:marTop w:val="0"/>
      <w:marBottom w:val="0"/>
      <w:divBdr>
        <w:top w:val="none" w:sz="0" w:space="0" w:color="auto"/>
        <w:left w:val="none" w:sz="0" w:space="0" w:color="auto"/>
        <w:bottom w:val="none" w:sz="0" w:space="0" w:color="auto"/>
        <w:right w:val="none" w:sz="0" w:space="0" w:color="auto"/>
      </w:divBdr>
    </w:div>
    <w:div w:id="739793310">
      <w:bodyDiv w:val="1"/>
      <w:marLeft w:val="0"/>
      <w:marRight w:val="0"/>
      <w:marTop w:val="0"/>
      <w:marBottom w:val="0"/>
      <w:divBdr>
        <w:top w:val="none" w:sz="0" w:space="0" w:color="auto"/>
        <w:left w:val="none" w:sz="0" w:space="0" w:color="auto"/>
        <w:bottom w:val="none" w:sz="0" w:space="0" w:color="auto"/>
        <w:right w:val="none" w:sz="0" w:space="0" w:color="auto"/>
      </w:divBdr>
    </w:div>
    <w:div w:id="752122968">
      <w:bodyDiv w:val="1"/>
      <w:marLeft w:val="0"/>
      <w:marRight w:val="0"/>
      <w:marTop w:val="0"/>
      <w:marBottom w:val="0"/>
      <w:divBdr>
        <w:top w:val="none" w:sz="0" w:space="0" w:color="auto"/>
        <w:left w:val="none" w:sz="0" w:space="0" w:color="auto"/>
        <w:bottom w:val="none" w:sz="0" w:space="0" w:color="auto"/>
        <w:right w:val="none" w:sz="0" w:space="0" w:color="auto"/>
      </w:divBdr>
    </w:div>
    <w:div w:id="759720940">
      <w:bodyDiv w:val="1"/>
      <w:marLeft w:val="0"/>
      <w:marRight w:val="0"/>
      <w:marTop w:val="0"/>
      <w:marBottom w:val="0"/>
      <w:divBdr>
        <w:top w:val="none" w:sz="0" w:space="0" w:color="auto"/>
        <w:left w:val="none" w:sz="0" w:space="0" w:color="auto"/>
        <w:bottom w:val="none" w:sz="0" w:space="0" w:color="auto"/>
        <w:right w:val="none" w:sz="0" w:space="0" w:color="auto"/>
      </w:divBdr>
    </w:div>
    <w:div w:id="857237765">
      <w:bodyDiv w:val="1"/>
      <w:marLeft w:val="0"/>
      <w:marRight w:val="0"/>
      <w:marTop w:val="0"/>
      <w:marBottom w:val="0"/>
      <w:divBdr>
        <w:top w:val="none" w:sz="0" w:space="0" w:color="auto"/>
        <w:left w:val="none" w:sz="0" w:space="0" w:color="auto"/>
        <w:bottom w:val="none" w:sz="0" w:space="0" w:color="auto"/>
        <w:right w:val="none" w:sz="0" w:space="0" w:color="auto"/>
      </w:divBdr>
    </w:div>
    <w:div w:id="861364226">
      <w:bodyDiv w:val="1"/>
      <w:marLeft w:val="0"/>
      <w:marRight w:val="0"/>
      <w:marTop w:val="0"/>
      <w:marBottom w:val="0"/>
      <w:divBdr>
        <w:top w:val="none" w:sz="0" w:space="0" w:color="auto"/>
        <w:left w:val="none" w:sz="0" w:space="0" w:color="auto"/>
        <w:bottom w:val="none" w:sz="0" w:space="0" w:color="auto"/>
        <w:right w:val="none" w:sz="0" w:space="0" w:color="auto"/>
      </w:divBdr>
    </w:div>
    <w:div w:id="874737240">
      <w:bodyDiv w:val="1"/>
      <w:marLeft w:val="0"/>
      <w:marRight w:val="0"/>
      <w:marTop w:val="0"/>
      <w:marBottom w:val="0"/>
      <w:divBdr>
        <w:top w:val="none" w:sz="0" w:space="0" w:color="auto"/>
        <w:left w:val="none" w:sz="0" w:space="0" w:color="auto"/>
        <w:bottom w:val="none" w:sz="0" w:space="0" w:color="auto"/>
        <w:right w:val="none" w:sz="0" w:space="0" w:color="auto"/>
      </w:divBdr>
    </w:div>
    <w:div w:id="885029184">
      <w:bodyDiv w:val="1"/>
      <w:marLeft w:val="0"/>
      <w:marRight w:val="0"/>
      <w:marTop w:val="0"/>
      <w:marBottom w:val="0"/>
      <w:divBdr>
        <w:top w:val="none" w:sz="0" w:space="0" w:color="auto"/>
        <w:left w:val="none" w:sz="0" w:space="0" w:color="auto"/>
        <w:bottom w:val="none" w:sz="0" w:space="0" w:color="auto"/>
        <w:right w:val="none" w:sz="0" w:space="0" w:color="auto"/>
      </w:divBdr>
    </w:div>
    <w:div w:id="1004013450">
      <w:bodyDiv w:val="1"/>
      <w:marLeft w:val="0"/>
      <w:marRight w:val="0"/>
      <w:marTop w:val="0"/>
      <w:marBottom w:val="0"/>
      <w:divBdr>
        <w:top w:val="none" w:sz="0" w:space="0" w:color="auto"/>
        <w:left w:val="none" w:sz="0" w:space="0" w:color="auto"/>
        <w:bottom w:val="none" w:sz="0" w:space="0" w:color="auto"/>
        <w:right w:val="none" w:sz="0" w:space="0" w:color="auto"/>
      </w:divBdr>
    </w:div>
    <w:div w:id="1097020251">
      <w:bodyDiv w:val="1"/>
      <w:marLeft w:val="0"/>
      <w:marRight w:val="0"/>
      <w:marTop w:val="0"/>
      <w:marBottom w:val="0"/>
      <w:divBdr>
        <w:top w:val="none" w:sz="0" w:space="0" w:color="auto"/>
        <w:left w:val="none" w:sz="0" w:space="0" w:color="auto"/>
        <w:bottom w:val="none" w:sz="0" w:space="0" w:color="auto"/>
        <w:right w:val="none" w:sz="0" w:space="0" w:color="auto"/>
      </w:divBdr>
    </w:div>
    <w:div w:id="1111509168">
      <w:bodyDiv w:val="1"/>
      <w:marLeft w:val="0"/>
      <w:marRight w:val="0"/>
      <w:marTop w:val="0"/>
      <w:marBottom w:val="0"/>
      <w:divBdr>
        <w:top w:val="none" w:sz="0" w:space="0" w:color="auto"/>
        <w:left w:val="none" w:sz="0" w:space="0" w:color="auto"/>
        <w:bottom w:val="none" w:sz="0" w:space="0" w:color="auto"/>
        <w:right w:val="none" w:sz="0" w:space="0" w:color="auto"/>
      </w:divBdr>
    </w:div>
    <w:div w:id="1142115438">
      <w:bodyDiv w:val="1"/>
      <w:marLeft w:val="0"/>
      <w:marRight w:val="0"/>
      <w:marTop w:val="0"/>
      <w:marBottom w:val="0"/>
      <w:divBdr>
        <w:top w:val="none" w:sz="0" w:space="0" w:color="auto"/>
        <w:left w:val="none" w:sz="0" w:space="0" w:color="auto"/>
        <w:bottom w:val="none" w:sz="0" w:space="0" w:color="auto"/>
        <w:right w:val="none" w:sz="0" w:space="0" w:color="auto"/>
      </w:divBdr>
    </w:div>
    <w:div w:id="1147014179">
      <w:bodyDiv w:val="1"/>
      <w:marLeft w:val="0"/>
      <w:marRight w:val="0"/>
      <w:marTop w:val="0"/>
      <w:marBottom w:val="0"/>
      <w:divBdr>
        <w:top w:val="none" w:sz="0" w:space="0" w:color="auto"/>
        <w:left w:val="none" w:sz="0" w:space="0" w:color="auto"/>
        <w:bottom w:val="none" w:sz="0" w:space="0" w:color="auto"/>
        <w:right w:val="none" w:sz="0" w:space="0" w:color="auto"/>
      </w:divBdr>
    </w:div>
    <w:div w:id="1162702849">
      <w:bodyDiv w:val="1"/>
      <w:marLeft w:val="0"/>
      <w:marRight w:val="0"/>
      <w:marTop w:val="0"/>
      <w:marBottom w:val="0"/>
      <w:divBdr>
        <w:top w:val="none" w:sz="0" w:space="0" w:color="auto"/>
        <w:left w:val="none" w:sz="0" w:space="0" w:color="auto"/>
        <w:bottom w:val="none" w:sz="0" w:space="0" w:color="auto"/>
        <w:right w:val="none" w:sz="0" w:space="0" w:color="auto"/>
      </w:divBdr>
    </w:div>
    <w:div w:id="1210847213">
      <w:bodyDiv w:val="1"/>
      <w:marLeft w:val="0"/>
      <w:marRight w:val="0"/>
      <w:marTop w:val="0"/>
      <w:marBottom w:val="0"/>
      <w:divBdr>
        <w:top w:val="none" w:sz="0" w:space="0" w:color="auto"/>
        <w:left w:val="none" w:sz="0" w:space="0" w:color="auto"/>
        <w:bottom w:val="none" w:sz="0" w:space="0" w:color="auto"/>
        <w:right w:val="none" w:sz="0" w:space="0" w:color="auto"/>
      </w:divBdr>
    </w:div>
    <w:div w:id="1235819581">
      <w:bodyDiv w:val="1"/>
      <w:marLeft w:val="0"/>
      <w:marRight w:val="0"/>
      <w:marTop w:val="0"/>
      <w:marBottom w:val="0"/>
      <w:divBdr>
        <w:top w:val="none" w:sz="0" w:space="0" w:color="auto"/>
        <w:left w:val="none" w:sz="0" w:space="0" w:color="auto"/>
        <w:bottom w:val="none" w:sz="0" w:space="0" w:color="auto"/>
        <w:right w:val="none" w:sz="0" w:space="0" w:color="auto"/>
      </w:divBdr>
    </w:div>
    <w:div w:id="1283658631">
      <w:bodyDiv w:val="1"/>
      <w:marLeft w:val="0"/>
      <w:marRight w:val="0"/>
      <w:marTop w:val="0"/>
      <w:marBottom w:val="0"/>
      <w:divBdr>
        <w:top w:val="none" w:sz="0" w:space="0" w:color="auto"/>
        <w:left w:val="none" w:sz="0" w:space="0" w:color="auto"/>
        <w:bottom w:val="none" w:sz="0" w:space="0" w:color="auto"/>
        <w:right w:val="none" w:sz="0" w:space="0" w:color="auto"/>
      </w:divBdr>
    </w:div>
    <w:div w:id="1290937608">
      <w:bodyDiv w:val="1"/>
      <w:marLeft w:val="0"/>
      <w:marRight w:val="0"/>
      <w:marTop w:val="0"/>
      <w:marBottom w:val="0"/>
      <w:divBdr>
        <w:top w:val="none" w:sz="0" w:space="0" w:color="auto"/>
        <w:left w:val="none" w:sz="0" w:space="0" w:color="auto"/>
        <w:bottom w:val="none" w:sz="0" w:space="0" w:color="auto"/>
        <w:right w:val="none" w:sz="0" w:space="0" w:color="auto"/>
      </w:divBdr>
    </w:div>
    <w:div w:id="1297251849">
      <w:bodyDiv w:val="1"/>
      <w:marLeft w:val="0"/>
      <w:marRight w:val="0"/>
      <w:marTop w:val="0"/>
      <w:marBottom w:val="0"/>
      <w:divBdr>
        <w:top w:val="none" w:sz="0" w:space="0" w:color="auto"/>
        <w:left w:val="none" w:sz="0" w:space="0" w:color="auto"/>
        <w:bottom w:val="none" w:sz="0" w:space="0" w:color="auto"/>
        <w:right w:val="none" w:sz="0" w:space="0" w:color="auto"/>
      </w:divBdr>
    </w:div>
    <w:div w:id="1330064727">
      <w:bodyDiv w:val="1"/>
      <w:marLeft w:val="0"/>
      <w:marRight w:val="0"/>
      <w:marTop w:val="0"/>
      <w:marBottom w:val="0"/>
      <w:divBdr>
        <w:top w:val="none" w:sz="0" w:space="0" w:color="auto"/>
        <w:left w:val="none" w:sz="0" w:space="0" w:color="auto"/>
        <w:bottom w:val="none" w:sz="0" w:space="0" w:color="auto"/>
        <w:right w:val="none" w:sz="0" w:space="0" w:color="auto"/>
      </w:divBdr>
    </w:div>
    <w:div w:id="1365445890">
      <w:bodyDiv w:val="1"/>
      <w:marLeft w:val="0"/>
      <w:marRight w:val="0"/>
      <w:marTop w:val="0"/>
      <w:marBottom w:val="0"/>
      <w:divBdr>
        <w:top w:val="none" w:sz="0" w:space="0" w:color="auto"/>
        <w:left w:val="none" w:sz="0" w:space="0" w:color="auto"/>
        <w:bottom w:val="none" w:sz="0" w:space="0" w:color="auto"/>
        <w:right w:val="none" w:sz="0" w:space="0" w:color="auto"/>
      </w:divBdr>
    </w:div>
    <w:div w:id="1439913902">
      <w:bodyDiv w:val="1"/>
      <w:marLeft w:val="0"/>
      <w:marRight w:val="0"/>
      <w:marTop w:val="0"/>
      <w:marBottom w:val="0"/>
      <w:divBdr>
        <w:top w:val="none" w:sz="0" w:space="0" w:color="auto"/>
        <w:left w:val="none" w:sz="0" w:space="0" w:color="auto"/>
        <w:bottom w:val="none" w:sz="0" w:space="0" w:color="auto"/>
        <w:right w:val="none" w:sz="0" w:space="0" w:color="auto"/>
      </w:divBdr>
    </w:div>
    <w:div w:id="1452894694">
      <w:bodyDiv w:val="1"/>
      <w:marLeft w:val="0"/>
      <w:marRight w:val="0"/>
      <w:marTop w:val="0"/>
      <w:marBottom w:val="0"/>
      <w:divBdr>
        <w:top w:val="none" w:sz="0" w:space="0" w:color="auto"/>
        <w:left w:val="none" w:sz="0" w:space="0" w:color="auto"/>
        <w:bottom w:val="none" w:sz="0" w:space="0" w:color="auto"/>
        <w:right w:val="none" w:sz="0" w:space="0" w:color="auto"/>
      </w:divBdr>
    </w:div>
    <w:div w:id="1456942048">
      <w:bodyDiv w:val="1"/>
      <w:marLeft w:val="0"/>
      <w:marRight w:val="0"/>
      <w:marTop w:val="0"/>
      <w:marBottom w:val="0"/>
      <w:divBdr>
        <w:top w:val="none" w:sz="0" w:space="0" w:color="auto"/>
        <w:left w:val="none" w:sz="0" w:space="0" w:color="auto"/>
        <w:bottom w:val="none" w:sz="0" w:space="0" w:color="auto"/>
        <w:right w:val="none" w:sz="0" w:space="0" w:color="auto"/>
      </w:divBdr>
    </w:div>
    <w:div w:id="1523012931">
      <w:bodyDiv w:val="1"/>
      <w:marLeft w:val="0"/>
      <w:marRight w:val="0"/>
      <w:marTop w:val="0"/>
      <w:marBottom w:val="0"/>
      <w:divBdr>
        <w:top w:val="none" w:sz="0" w:space="0" w:color="auto"/>
        <w:left w:val="none" w:sz="0" w:space="0" w:color="auto"/>
        <w:bottom w:val="none" w:sz="0" w:space="0" w:color="auto"/>
        <w:right w:val="none" w:sz="0" w:space="0" w:color="auto"/>
      </w:divBdr>
    </w:div>
    <w:div w:id="1556425117">
      <w:bodyDiv w:val="1"/>
      <w:marLeft w:val="0"/>
      <w:marRight w:val="0"/>
      <w:marTop w:val="0"/>
      <w:marBottom w:val="0"/>
      <w:divBdr>
        <w:top w:val="none" w:sz="0" w:space="0" w:color="auto"/>
        <w:left w:val="none" w:sz="0" w:space="0" w:color="auto"/>
        <w:bottom w:val="none" w:sz="0" w:space="0" w:color="auto"/>
        <w:right w:val="none" w:sz="0" w:space="0" w:color="auto"/>
      </w:divBdr>
    </w:div>
    <w:div w:id="1578401599">
      <w:bodyDiv w:val="1"/>
      <w:marLeft w:val="0"/>
      <w:marRight w:val="0"/>
      <w:marTop w:val="0"/>
      <w:marBottom w:val="0"/>
      <w:divBdr>
        <w:top w:val="none" w:sz="0" w:space="0" w:color="auto"/>
        <w:left w:val="none" w:sz="0" w:space="0" w:color="auto"/>
        <w:bottom w:val="none" w:sz="0" w:space="0" w:color="auto"/>
        <w:right w:val="none" w:sz="0" w:space="0" w:color="auto"/>
      </w:divBdr>
    </w:div>
    <w:div w:id="1599295573">
      <w:bodyDiv w:val="1"/>
      <w:marLeft w:val="0"/>
      <w:marRight w:val="0"/>
      <w:marTop w:val="0"/>
      <w:marBottom w:val="0"/>
      <w:divBdr>
        <w:top w:val="none" w:sz="0" w:space="0" w:color="auto"/>
        <w:left w:val="none" w:sz="0" w:space="0" w:color="auto"/>
        <w:bottom w:val="none" w:sz="0" w:space="0" w:color="auto"/>
        <w:right w:val="none" w:sz="0" w:space="0" w:color="auto"/>
      </w:divBdr>
    </w:div>
    <w:div w:id="1601067983">
      <w:bodyDiv w:val="1"/>
      <w:marLeft w:val="0"/>
      <w:marRight w:val="0"/>
      <w:marTop w:val="0"/>
      <w:marBottom w:val="0"/>
      <w:divBdr>
        <w:top w:val="none" w:sz="0" w:space="0" w:color="auto"/>
        <w:left w:val="none" w:sz="0" w:space="0" w:color="auto"/>
        <w:bottom w:val="none" w:sz="0" w:space="0" w:color="auto"/>
        <w:right w:val="none" w:sz="0" w:space="0" w:color="auto"/>
      </w:divBdr>
    </w:div>
    <w:div w:id="1649548465">
      <w:bodyDiv w:val="1"/>
      <w:marLeft w:val="0"/>
      <w:marRight w:val="0"/>
      <w:marTop w:val="0"/>
      <w:marBottom w:val="0"/>
      <w:divBdr>
        <w:top w:val="none" w:sz="0" w:space="0" w:color="auto"/>
        <w:left w:val="none" w:sz="0" w:space="0" w:color="auto"/>
        <w:bottom w:val="none" w:sz="0" w:space="0" w:color="auto"/>
        <w:right w:val="none" w:sz="0" w:space="0" w:color="auto"/>
      </w:divBdr>
    </w:div>
    <w:div w:id="1656255794">
      <w:bodyDiv w:val="1"/>
      <w:marLeft w:val="0"/>
      <w:marRight w:val="0"/>
      <w:marTop w:val="0"/>
      <w:marBottom w:val="0"/>
      <w:divBdr>
        <w:top w:val="none" w:sz="0" w:space="0" w:color="auto"/>
        <w:left w:val="none" w:sz="0" w:space="0" w:color="auto"/>
        <w:bottom w:val="none" w:sz="0" w:space="0" w:color="auto"/>
        <w:right w:val="none" w:sz="0" w:space="0" w:color="auto"/>
      </w:divBdr>
    </w:div>
    <w:div w:id="1688753689">
      <w:bodyDiv w:val="1"/>
      <w:marLeft w:val="0"/>
      <w:marRight w:val="0"/>
      <w:marTop w:val="0"/>
      <w:marBottom w:val="0"/>
      <w:divBdr>
        <w:top w:val="none" w:sz="0" w:space="0" w:color="auto"/>
        <w:left w:val="none" w:sz="0" w:space="0" w:color="auto"/>
        <w:bottom w:val="none" w:sz="0" w:space="0" w:color="auto"/>
        <w:right w:val="none" w:sz="0" w:space="0" w:color="auto"/>
      </w:divBdr>
    </w:div>
    <w:div w:id="1770006248">
      <w:bodyDiv w:val="1"/>
      <w:marLeft w:val="0"/>
      <w:marRight w:val="0"/>
      <w:marTop w:val="0"/>
      <w:marBottom w:val="0"/>
      <w:divBdr>
        <w:top w:val="none" w:sz="0" w:space="0" w:color="auto"/>
        <w:left w:val="none" w:sz="0" w:space="0" w:color="auto"/>
        <w:bottom w:val="none" w:sz="0" w:space="0" w:color="auto"/>
        <w:right w:val="none" w:sz="0" w:space="0" w:color="auto"/>
      </w:divBdr>
    </w:div>
    <w:div w:id="1839419020">
      <w:bodyDiv w:val="1"/>
      <w:marLeft w:val="0"/>
      <w:marRight w:val="0"/>
      <w:marTop w:val="0"/>
      <w:marBottom w:val="0"/>
      <w:divBdr>
        <w:top w:val="none" w:sz="0" w:space="0" w:color="auto"/>
        <w:left w:val="none" w:sz="0" w:space="0" w:color="auto"/>
        <w:bottom w:val="none" w:sz="0" w:space="0" w:color="auto"/>
        <w:right w:val="none" w:sz="0" w:space="0" w:color="auto"/>
      </w:divBdr>
    </w:div>
    <w:div w:id="1866408314">
      <w:bodyDiv w:val="1"/>
      <w:marLeft w:val="0"/>
      <w:marRight w:val="0"/>
      <w:marTop w:val="0"/>
      <w:marBottom w:val="0"/>
      <w:divBdr>
        <w:top w:val="none" w:sz="0" w:space="0" w:color="auto"/>
        <w:left w:val="none" w:sz="0" w:space="0" w:color="auto"/>
        <w:bottom w:val="none" w:sz="0" w:space="0" w:color="auto"/>
        <w:right w:val="none" w:sz="0" w:space="0" w:color="auto"/>
      </w:divBdr>
    </w:div>
    <w:div w:id="1926961141">
      <w:bodyDiv w:val="1"/>
      <w:marLeft w:val="0"/>
      <w:marRight w:val="0"/>
      <w:marTop w:val="0"/>
      <w:marBottom w:val="0"/>
      <w:divBdr>
        <w:top w:val="none" w:sz="0" w:space="0" w:color="auto"/>
        <w:left w:val="none" w:sz="0" w:space="0" w:color="auto"/>
        <w:bottom w:val="none" w:sz="0" w:space="0" w:color="auto"/>
        <w:right w:val="none" w:sz="0" w:space="0" w:color="auto"/>
      </w:divBdr>
    </w:div>
    <w:div w:id="1949971874">
      <w:bodyDiv w:val="1"/>
      <w:marLeft w:val="0"/>
      <w:marRight w:val="0"/>
      <w:marTop w:val="0"/>
      <w:marBottom w:val="0"/>
      <w:divBdr>
        <w:top w:val="none" w:sz="0" w:space="0" w:color="auto"/>
        <w:left w:val="none" w:sz="0" w:space="0" w:color="auto"/>
        <w:bottom w:val="none" w:sz="0" w:space="0" w:color="auto"/>
        <w:right w:val="none" w:sz="0" w:space="0" w:color="auto"/>
      </w:divBdr>
    </w:div>
    <w:div w:id="1957054310">
      <w:bodyDiv w:val="1"/>
      <w:marLeft w:val="0"/>
      <w:marRight w:val="0"/>
      <w:marTop w:val="0"/>
      <w:marBottom w:val="0"/>
      <w:divBdr>
        <w:top w:val="none" w:sz="0" w:space="0" w:color="auto"/>
        <w:left w:val="none" w:sz="0" w:space="0" w:color="auto"/>
        <w:bottom w:val="none" w:sz="0" w:space="0" w:color="auto"/>
        <w:right w:val="none" w:sz="0" w:space="0" w:color="auto"/>
      </w:divBdr>
    </w:div>
    <w:div w:id="1968850267">
      <w:bodyDiv w:val="1"/>
      <w:marLeft w:val="0"/>
      <w:marRight w:val="0"/>
      <w:marTop w:val="0"/>
      <w:marBottom w:val="0"/>
      <w:divBdr>
        <w:top w:val="none" w:sz="0" w:space="0" w:color="auto"/>
        <w:left w:val="none" w:sz="0" w:space="0" w:color="auto"/>
        <w:bottom w:val="none" w:sz="0" w:space="0" w:color="auto"/>
        <w:right w:val="none" w:sz="0" w:space="0" w:color="auto"/>
      </w:divBdr>
    </w:div>
    <w:div w:id="1973248531">
      <w:bodyDiv w:val="1"/>
      <w:marLeft w:val="0"/>
      <w:marRight w:val="0"/>
      <w:marTop w:val="0"/>
      <w:marBottom w:val="0"/>
      <w:divBdr>
        <w:top w:val="none" w:sz="0" w:space="0" w:color="auto"/>
        <w:left w:val="none" w:sz="0" w:space="0" w:color="auto"/>
        <w:bottom w:val="none" w:sz="0" w:space="0" w:color="auto"/>
        <w:right w:val="none" w:sz="0" w:space="0" w:color="auto"/>
      </w:divBdr>
    </w:div>
    <w:div w:id="2018188527">
      <w:bodyDiv w:val="1"/>
      <w:marLeft w:val="0"/>
      <w:marRight w:val="0"/>
      <w:marTop w:val="0"/>
      <w:marBottom w:val="0"/>
      <w:divBdr>
        <w:top w:val="none" w:sz="0" w:space="0" w:color="auto"/>
        <w:left w:val="none" w:sz="0" w:space="0" w:color="auto"/>
        <w:bottom w:val="none" w:sz="0" w:space="0" w:color="auto"/>
        <w:right w:val="none" w:sz="0" w:space="0" w:color="auto"/>
      </w:divBdr>
    </w:div>
    <w:div w:id="2028632346">
      <w:bodyDiv w:val="1"/>
      <w:marLeft w:val="0"/>
      <w:marRight w:val="0"/>
      <w:marTop w:val="0"/>
      <w:marBottom w:val="0"/>
      <w:divBdr>
        <w:top w:val="none" w:sz="0" w:space="0" w:color="auto"/>
        <w:left w:val="none" w:sz="0" w:space="0" w:color="auto"/>
        <w:bottom w:val="none" w:sz="0" w:space="0" w:color="auto"/>
        <w:right w:val="none" w:sz="0" w:space="0" w:color="auto"/>
      </w:divBdr>
    </w:div>
    <w:div w:id="2059669389">
      <w:bodyDiv w:val="1"/>
      <w:marLeft w:val="0"/>
      <w:marRight w:val="0"/>
      <w:marTop w:val="0"/>
      <w:marBottom w:val="0"/>
      <w:divBdr>
        <w:top w:val="none" w:sz="0" w:space="0" w:color="auto"/>
        <w:left w:val="none" w:sz="0" w:space="0" w:color="auto"/>
        <w:bottom w:val="none" w:sz="0" w:space="0" w:color="auto"/>
        <w:right w:val="none" w:sz="0" w:space="0" w:color="auto"/>
      </w:divBdr>
    </w:div>
    <w:div w:id="213975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na%20E\Desktop\Komuna_GV_nenshkri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595E9-0F55-4773-B475-520519883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Komuna_GV_nenshkrim</Template>
  <TotalTime>0</TotalTime>
  <Pages>50</Pages>
  <Words>20595</Words>
  <Characters>117396</Characters>
  <Application>Microsoft Office Word</Application>
  <DocSecurity>0</DocSecurity>
  <Lines>978</Lines>
  <Paragraphs>275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137716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E</dc:creator>
  <cp:lastModifiedBy>Diana E</cp:lastModifiedBy>
  <cp:revision>2</cp:revision>
  <cp:lastPrinted>2026-07-21T09:31:00Z</cp:lastPrinted>
  <dcterms:created xsi:type="dcterms:W3CDTF">2026-07-21T11:19:00Z</dcterms:created>
  <dcterms:modified xsi:type="dcterms:W3CDTF">2026-07-21T11:19:00Z</dcterms:modified>
</cp:coreProperties>
</file>