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678B51" w14:textId="77777777" w:rsidR="00FD7D29" w:rsidRPr="00727075" w:rsidRDefault="00FD7D29" w:rsidP="00F31965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81"/>
        <w:gridCol w:w="4679"/>
      </w:tblGrid>
      <w:tr w:rsidR="0088465A" w:rsidRPr="0021761B" w14:paraId="2419385D" w14:textId="77777777" w:rsidTr="00FC0576">
        <w:trPr>
          <w:trHeight w:val="10673"/>
        </w:trPr>
        <w:tc>
          <w:tcPr>
            <w:tcW w:w="4681" w:type="dxa"/>
          </w:tcPr>
          <w:p w14:paraId="3C58784B" w14:textId="77777777" w:rsidR="00B71CB1" w:rsidRPr="0021761B" w:rsidRDefault="00B71CB1" w:rsidP="00B71C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bookmarkStart w:id="0" w:name="_GoBack"/>
            <w:bookmarkEnd w:id="0"/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Nr.Бр.09-</w:t>
            </w:r>
            <w:r w:rsidR="0021761B"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1776</w:t>
            </w:r>
            <w:r w:rsidR="00F31965"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</w:t>
            </w:r>
            <w:r w:rsidR="000A315A"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1</w:t>
            </w:r>
          </w:p>
          <w:p w14:paraId="290BB53B" w14:textId="77777777" w:rsidR="00B71CB1" w:rsidRPr="0021761B" w:rsidRDefault="0021761B" w:rsidP="00B71C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  <w:r w:rsidR="00C173EE" w:rsidRPr="0021761B">
              <w:rPr>
                <w:rFonts w:ascii="Times New Roman" w:hAnsi="Times New Roman"/>
                <w:bCs/>
                <w:sz w:val="24"/>
                <w:szCs w:val="24"/>
              </w:rPr>
              <w:t>.07</w:t>
            </w:r>
            <w:r w:rsidR="004113A6" w:rsidRPr="0021761B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</w:p>
          <w:p w14:paraId="4134660F" w14:textId="77777777" w:rsidR="00B71CB1" w:rsidRPr="0021761B" w:rsidRDefault="00B71CB1" w:rsidP="00B71CB1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Gostivar/ Гостивар </w:t>
            </w:r>
          </w:p>
          <w:p w14:paraId="123C2E2F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29C487A9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739515EA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sq-AL"/>
              </w:rPr>
            </w:pPr>
          </w:p>
          <w:p w14:paraId="3976A2B3" w14:textId="77777777" w:rsidR="0088465A" w:rsidRPr="0021761B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N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baz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nenit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50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paragrafi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1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pika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3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Ligjit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vet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qeverisje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lokale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(“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Gazeta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Zyrtare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e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R.M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nr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.5/02),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Kryetari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i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Komun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s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ë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Gostivarit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solli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:</w:t>
            </w:r>
          </w:p>
          <w:p w14:paraId="174C8E10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EF2B7E7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70860CAE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1A1617A" w14:textId="77777777" w:rsidR="0088465A" w:rsidRPr="0021761B" w:rsidRDefault="0088465A" w:rsidP="00FC057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7255F50" w14:textId="77777777" w:rsidR="0088465A" w:rsidRPr="0021761B" w:rsidRDefault="0088465A" w:rsidP="00EB5C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K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T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E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</w:p>
          <w:p w14:paraId="3FC6394F" w14:textId="77777777" w:rsidR="0021761B" w:rsidRPr="0021761B" w:rsidRDefault="0088465A" w:rsidP="0021761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r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proofErr w:type="gramStart"/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shpallje</w:t>
            </w:r>
            <w:proofErr w:type="spell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t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ë</w:t>
            </w:r>
            <w:proofErr w:type="gramEnd"/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color w:val="000000"/>
                <w:sz w:val="24"/>
                <w:szCs w:val="24"/>
                <w:lang w:val="en"/>
              </w:rPr>
              <w:t xml:space="preserve"> </w:t>
            </w:r>
            <w:r w:rsidR="0021761B" w:rsidRPr="0021761B">
              <w:rPr>
                <w:rFonts w:ascii="Times New Roman" w:hAnsi="Times New Roman"/>
                <w:lang w:val="sq-AL"/>
              </w:rPr>
              <w:t>Vendim</w:t>
            </w:r>
            <w:r w:rsidR="0021761B">
              <w:rPr>
                <w:rFonts w:ascii="Times New Roman" w:hAnsi="Times New Roman"/>
                <w:lang w:val="sq-AL"/>
              </w:rPr>
              <w:t>it</w:t>
            </w:r>
            <w:r w:rsidR="0021761B" w:rsidRPr="0021761B">
              <w:rPr>
                <w:rFonts w:ascii="Times New Roman" w:hAnsi="Times New Roman"/>
                <w:lang w:val="sq-AL"/>
              </w:rPr>
              <w:t xml:space="preserve"> për ndarjen e mjeteve Kryqit të Kuq-Gostivar për shpëndarje të ujit të pijshëm, probiotik dhe mjete tjera të nevojshme për qytetrët</w:t>
            </w:r>
          </w:p>
          <w:p w14:paraId="32915CD9" w14:textId="77777777" w:rsidR="00F108C9" w:rsidRPr="0021761B" w:rsidRDefault="00F108C9" w:rsidP="00F108C9">
            <w:pPr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DA3BFCF" w14:textId="77777777" w:rsidR="00205981" w:rsidRPr="0021761B" w:rsidRDefault="00205981" w:rsidP="00EB5C82">
            <w:pPr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sq-AL"/>
              </w:rPr>
            </w:pPr>
          </w:p>
          <w:p w14:paraId="5E022CE8" w14:textId="77777777" w:rsidR="0088465A" w:rsidRPr="0021761B" w:rsidRDefault="0088465A" w:rsidP="00FC0576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1481AFC7" w14:textId="77777777" w:rsidR="00F31965" w:rsidRPr="0021761B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 w:rsidRPr="0021761B"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 xml:space="preserve"> </w:t>
            </w:r>
          </w:p>
          <w:p w14:paraId="4E41238F" w14:textId="77777777" w:rsidR="0088465A" w:rsidRPr="0021761B" w:rsidRDefault="0088465A" w:rsidP="0021761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A"/>
                <w:sz w:val="24"/>
                <w:szCs w:val="24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Shpallet </w:t>
            </w:r>
            <w:r w:rsidR="0021761B" w:rsidRPr="0021761B">
              <w:rPr>
                <w:rFonts w:ascii="Times New Roman" w:hAnsi="Times New Roman"/>
                <w:lang w:val="sq-AL"/>
              </w:rPr>
              <w:t>Vendim për ndarjen e mjeteve Kryqit të Kuq-Gostivar për shpëndarje të ujit të pijshëm, probiotik dhe mjete tjera të nevojshme për qytetrët</w:t>
            </w:r>
            <w:r w:rsidR="00F31965"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nr.08-</w:t>
            </w:r>
            <w:r w:rsidR="00F5091D" w:rsidRPr="0021761B">
              <w:rPr>
                <w:rFonts w:ascii="Times New Roman" w:hAnsi="Times New Roman"/>
                <w:sz w:val="24"/>
                <w:szCs w:val="24"/>
              </w:rPr>
              <w:t>17</w:t>
            </w:r>
            <w:r w:rsidR="0021761B">
              <w:rPr>
                <w:rFonts w:ascii="Times New Roman" w:hAnsi="Times New Roman"/>
                <w:sz w:val="24"/>
                <w:szCs w:val="24"/>
              </w:rPr>
              <w:t>69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që Këshilli i Komunës së Gostivarit e solli në seancën e mbajtur më datë  </w:t>
            </w:r>
            <w:r w:rsidR="0021761B" w:rsidRPr="0021761B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C173EE" w:rsidRPr="0021761B">
              <w:rPr>
                <w:rFonts w:ascii="Times New Roman" w:hAnsi="Times New Roman"/>
                <w:bCs/>
                <w:sz w:val="24"/>
                <w:szCs w:val="24"/>
              </w:rPr>
              <w:t>.07</w:t>
            </w:r>
            <w:r w:rsidR="00F31965" w:rsidRPr="0021761B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</w:p>
          <w:p w14:paraId="33FDFC9E" w14:textId="77777777" w:rsidR="0088465A" w:rsidRPr="0021761B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sq-AL"/>
              </w:rPr>
            </w:pPr>
          </w:p>
          <w:p w14:paraId="31D100CE" w14:textId="77777777" w:rsidR="0088465A" w:rsidRPr="0021761B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mk-MK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    </w:t>
            </w:r>
          </w:p>
        </w:tc>
        <w:tc>
          <w:tcPr>
            <w:tcW w:w="4679" w:type="dxa"/>
          </w:tcPr>
          <w:p w14:paraId="3A18BCA6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6209EFAA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23C31EA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  </w:t>
            </w:r>
          </w:p>
          <w:p w14:paraId="4A5399BA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43D457F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D9FD335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7766954" w14:textId="77777777" w:rsidR="0088465A" w:rsidRPr="0021761B" w:rsidRDefault="0088465A" w:rsidP="00FC057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Врз основа на член 50 став 1 точка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3 од Законот за локална самоуправа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(“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Службен Весник на Р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М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”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бр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.5/02), Градоначалникот на Општина Гостивар донесе:</w:t>
            </w:r>
          </w:p>
          <w:p w14:paraId="54B38385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05C97484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C878E59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176CAE1F" w14:textId="77777777" w:rsidR="0088465A" w:rsidRPr="0021761B" w:rsidRDefault="0088465A" w:rsidP="00FC0576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lang w:val="ru-RU"/>
              </w:rPr>
            </w:pPr>
          </w:p>
          <w:p w14:paraId="3F60A12C" w14:textId="77777777" w:rsidR="0088465A" w:rsidRPr="0021761B" w:rsidRDefault="0088465A" w:rsidP="00FC0576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</w:pPr>
            <w:r w:rsidRPr="0021761B">
              <w:rPr>
                <w:rFonts w:ascii="Times New Roman" w:hAnsi="Times New Roman"/>
                <w:b/>
                <w:bCs/>
                <w:sz w:val="24"/>
                <w:szCs w:val="24"/>
                <w:lang w:val="ru-RU"/>
              </w:rPr>
              <w:t>Р Е Ш Е Н И Е</w:t>
            </w:r>
          </w:p>
          <w:p w14:paraId="7913DA84" w14:textId="77777777" w:rsidR="00F31965" w:rsidRPr="0021761B" w:rsidRDefault="0088465A" w:rsidP="00F31965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за прогласување на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Oдлука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доделување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средства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на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Црвениот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крст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–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Гостивар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дистрибуција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на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вода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пиење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,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пробиотици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и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други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неопходни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средства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граѓаните</w:t>
            </w:r>
            <w:proofErr w:type="spellEnd"/>
            <w:r w:rsidR="00F5091D" w:rsidRPr="0021761B">
              <w:rPr>
                <w:rFonts w:ascii="Times New Roman" w:hAnsi="Times New Roman"/>
                <w:lang w:val="mk-MK"/>
              </w:rPr>
              <w:t>.</w:t>
            </w:r>
          </w:p>
          <w:p w14:paraId="09B2E960" w14:textId="77777777" w:rsidR="0088465A" w:rsidRPr="0021761B" w:rsidRDefault="0088465A" w:rsidP="00FC0576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2FAFBF40" w14:textId="77777777" w:rsidR="0088465A" w:rsidRPr="0021761B" w:rsidRDefault="0088465A" w:rsidP="00FC0576">
            <w:pPr>
              <w:spacing w:line="240" w:lineRule="auto"/>
              <w:jc w:val="center"/>
              <w:rPr>
                <w:rFonts w:ascii="Times New Roman" w:hAnsi="Times New Roman"/>
                <w:color w:val="00000A"/>
                <w:sz w:val="24"/>
                <w:szCs w:val="24"/>
              </w:rPr>
            </w:pPr>
          </w:p>
          <w:p w14:paraId="0448B6A5" w14:textId="77777777" w:rsidR="00963F7F" w:rsidRPr="0021761B" w:rsidRDefault="00963F7F" w:rsidP="00FC0576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74939AD9" w14:textId="77777777" w:rsidR="00F31965" w:rsidRPr="0021761B" w:rsidRDefault="00F31965" w:rsidP="00FC0576">
            <w:pPr>
              <w:autoSpaceDE w:val="0"/>
              <w:autoSpaceDN w:val="0"/>
              <w:adjustRightInd w:val="0"/>
              <w:spacing w:after="31" w:line="240" w:lineRule="auto"/>
              <w:ind w:right="16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DA87EE6" w14:textId="77777777" w:rsidR="0088465A" w:rsidRPr="0021761B" w:rsidRDefault="0088465A" w:rsidP="0021761B">
            <w:pPr>
              <w:jc w:val="both"/>
              <w:rPr>
                <w:rFonts w:ascii="Times New Roman" w:hAnsi="Times New Roman"/>
                <w:bCs/>
                <w:color w:val="00000A"/>
                <w:sz w:val="24"/>
                <w:szCs w:val="24"/>
                <w:lang w:val="mk-MK"/>
              </w:rPr>
            </w:pP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Се п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р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огласува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Oдлука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доделување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средства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на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Црвениот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крст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–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Гостивар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дистрибуција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на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вода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пиење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,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пробиотици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и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други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неопходни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средства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за</w:t>
            </w:r>
            <w:proofErr w:type="spellEnd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 xml:space="preserve"> </w:t>
            </w:r>
            <w:proofErr w:type="spellStart"/>
            <w:r w:rsidR="0021761B" w:rsidRPr="0021761B">
              <w:rPr>
                <w:rStyle w:val="Strong"/>
                <w:rFonts w:ascii="Times New Roman" w:hAnsi="Times New Roman"/>
                <w:b w:val="0"/>
              </w:rPr>
              <w:t>граѓаните</w:t>
            </w:r>
            <w:proofErr w:type="spellEnd"/>
            <w:r w:rsidR="00F5091D" w:rsidRPr="0021761B">
              <w:rPr>
                <w:rFonts w:ascii="Times New Roman" w:hAnsi="Times New Roman"/>
                <w:lang w:val="mk-MK"/>
              </w:rPr>
              <w:t>год.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бр.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>08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-</w:t>
            </w:r>
            <w:r w:rsidR="00F5091D" w:rsidRPr="0021761B">
              <w:rPr>
                <w:rFonts w:ascii="Times New Roman" w:hAnsi="Times New Roman"/>
                <w:sz w:val="24"/>
                <w:szCs w:val="24"/>
              </w:rPr>
              <w:t>17</w:t>
            </w:r>
            <w:r w:rsidR="0021761B">
              <w:rPr>
                <w:rFonts w:ascii="Times New Roman" w:hAnsi="Times New Roman"/>
                <w:sz w:val="24"/>
                <w:szCs w:val="24"/>
              </w:rPr>
              <w:t>69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/1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 xml:space="preserve">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>што Советот на Општина Гос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т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ивар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>ja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ru-RU"/>
              </w:rPr>
              <w:t xml:space="preserve"> донесе на седницата одржана на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sq-AL"/>
              </w:rPr>
              <w:t xml:space="preserve"> </w:t>
            </w:r>
            <w:r w:rsidR="0021761B" w:rsidRPr="0021761B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  <w:r w:rsidR="00C173EE" w:rsidRPr="0021761B">
              <w:rPr>
                <w:rFonts w:ascii="Times New Roman" w:hAnsi="Times New Roman"/>
                <w:bCs/>
                <w:sz w:val="24"/>
                <w:szCs w:val="24"/>
              </w:rPr>
              <w:t>.07</w:t>
            </w:r>
            <w:r w:rsidR="00F31965" w:rsidRPr="0021761B">
              <w:rPr>
                <w:rFonts w:ascii="Times New Roman" w:hAnsi="Times New Roman"/>
                <w:bCs/>
                <w:sz w:val="24"/>
                <w:szCs w:val="24"/>
              </w:rPr>
              <w:t>.2026</w:t>
            </w:r>
            <w:r w:rsidRPr="0021761B">
              <w:rPr>
                <w:rFonts w:ascii="Times New Roman" w:hAnsi="Times New Roman"/>
                <w:bCs/>
                <w:sz w:val="24"/>
                <w:szCs w:val="24"/>
              </w:rPr>
              <w:t xml:space="preserve">  </w:t>
            </w:r>
            <w:r w:rsidRPr="0021761B">
              <w:rPr>
                <w:rFonts w:ascii="Times New Roman" w:hAnsi="Times New Roman"/>
                <w:bCs/>
                <w:sz w:val="24"/>
                <w:szCs w:val="24"/>
                <w:lang w:val="mk-MK"/>
              </w:rPr>
              <w:t>год.</w:t>
            </w:r>
          </w:p>
        </w:tc>
      </w:tr>
    </w:tbl>
    <w:p w14:paraId="76941675" w14:textId="77777777" w:rsidR="0088465A" w:rsidRPr="0021761B" w:rsidRDefault="0088465A" w:rsidP="008846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sq-AL"/>
        </w:rPr>
      </w:pPr>
      <w:r w:rsidRPr="0021761B">
        <w:rPr>
          <w:rFonts w:ascii="Times New Roman" w:hAnsi="Times New Roman"/>
          <w:b/>
          <w:bCs/>
          <w:sz w:val="24"/>
          <w:szCs w:val="24"/>
          <w:lang w:val="sq-AL"/>
        </w:rPr>
        <w:t>Kryetari i Komunës</w:t>
      </w:r>
    </w:p>
    <w:p w14:paraId="2A2E7C11" w14:textId="77777777" w:rsidR="0088465A" w:rsidRPr="0021761B" w:rsidRDefault="0088465A" w:rsidP="0088465A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mk-MK"/>
        </w:rPr>
      </w:pPr>
      <w:r w:rsidRPr="0021761B">
        <w:rPr>
          <w:rFonts w:ascii="Times New Roman" w:hAnsi="Times New Roman"/>
          <w:b/>
          <w:bCs/>
          <w:sz w:val="24"/>
          <w:szCs w:val="24"/>
          <w:lang w:val="mk-MK"/>
        </w:rPr>
        <w:t>Градоначалник</w:t>
      </w:r>
    </w:p>
    <w:p w14:paraId="545A71DD" w14:textId="77777777" w:rsidR="0088465A" w:rsidRPr="0021761B" w:rsidRDefault="0088465A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21761B">
        <w:rPr>
          <w:rFonts w:ascii="Times New Roman" w:hAnsi="Times New Roman"/>
          <w:b/>
          <w:sz w:val="24"/>
          <w:szCs w:val="24"/>
        </w:rPr>
        <w:t>Valbon</w:t>
      </w:r>
      <w:proofErr w:type="spellEnd"/>
      <w:r w:rsidRPr="0021761B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21761B">
        <w:rPr>
          <w:rFonts w:ascii="Times New Roman" w:hAnsi="Times New Roman"/>
          <w:b/>
          <w:sz w:val="24"/>
          <w:szCs w:val="24"/>
        </w:rPr>
        <w:t>Limani</w:t>
      </w:r>
      <w:proofErr w:type="spellEnd"/>
    </w:p>
    <w:p w14:paraId="2CCF1563" w14:textId="77777777" w:rsidR="00B440CB" w:rsidRDefault="00B440CB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360" w:type="dxa"/>
        <w:tblLook w:val="04A0" w:firstRow="1" w:lastRow="0" w:firstColumn="1" w:lastColumn="0" w:noHBand="0" w:noVBand="1"/>
      </w:tblPr>
      <w:tblGrid>
        <w:gridCol w:w="4681"/>
        <w:gridCol w:w="4679"/>
      </w:tblGrid>
      <w:tr w:rsidR="0021761B" w14:paraId="752491B8" w14:textId="77777777" w:rsidTr="0021761B">
        <w:tc>
          <w:tcPr>
            <w:tcW w:w="4681" w:type="dxa"/>
          </w:tcPr>
          <w:p w14:paraId="1F74323C" w14:textId="77777777" w:rsidR="0021761B" w:rsidRDefault="0021761B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Këshilli i Komunës së Gostivarit </w:t>
            </w:r>
          </w:p>
          <w:p w14:paraId="47B7F546" w14:textId="77777777" w:rsidR="0021761B" w:rsidRDefault="0021761B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Совет на Општина Гостивар</w:t>
            </w:r>
          </w:p>
          <w:p w14:paraId="77495139" w14:textId="77777777" w:rsidR="0021761B" w:rsidRDefault="002176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Nr Бр.08-1769/1</w:t>
            </w:r>
          </w:p>
          <w:p w14:paraId="52BDECE5" w14:textId="77777777" w:rsidR="0021761B" w:rsidRDefault="0021761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20.07.2026</w:t>
            </w:r>
          </w:p>
          <w:p w14:paraId="5B35EA53" w14:textId="77777777" w:rsidR="0021761B" w:rsidRDefault="0021761B">
            <w:pPr>
              <w:spacing w:after="0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>Gostivar/Гостивар</w:t>
            </w:r>
          </w:p>
          <w:p w14:paraId="3E6B69E3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9CA0D58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76EC7AE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bazë të nenit 36 parag. 1 pika 2 të Ligjit për vetëqeverisje lokale (Gz. zyrtare e R.M nr. 05/02), nenit 145 të Rregullores për punën е Këshillit të Komunës (“Bul. Zyrtar i KG”- nr 1/06),Këshilli i Komunës së Gostivarit në </w:t>
            </w:r>
            <w:r>
              <w:rPr>
                <w:rFonts w:ascii="Times New Roman" w:hAnsi="Times New Roman"/>
                <w:lang w:val="sq-AL"/>
              </w:rPr>
              <w:t>seancën e jashzakonshme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, të mbajtur më </w:t>
            </w:r>
            <w:r>
              <w:rPr>
                <w:rFonts w:ascii="Times New Roman" w:hAnsi="Times New Roman"/>
                <w:sz w:val="24"/>
                <w:szCs w:val="24"/>
              </w:rPr>
              <w:t>20.07.2026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solli:</w:t>
            </w:r>
          </w:p>
          <w:p w14:paraId="0FEF2878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4F0374B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6E861ED2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2A5951AE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VENDIM</w:t>
            </w:r>
          </w:p>
          <w:p w14:paraId="3F9F4F8F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lang w:val="sq-AL"/>
              </w:rPr>
              <w:t>për ndarjen e mjeteve Kryqit të Kuq-Gostivar për shpëndarje të ujit të pijshëm, probiotik dhe mjete tjera të nevojshme për qytetrët</w:t>
            </w:r>
          </w:p>
          <w:p w14:paraId="5DBC0880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119EF164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val="sq-AL"/>
              </w:rPr>
            </w:pPr>
          </w:p>
          <w:p w14:paraId="199F4978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Neni 1</w:t>
            </w:r>
          </w:p>
          <w:p w14:paraId="0ED246A8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Me këtë Vendim ndahen mjete finansiare nga Buxheti i Кomunës së Gostivarit për vitin 2026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ër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>ndarjen e mjeteve per Kryqin e Kuq-Gostivar për shpëndarje të ujit të pijshëm, probiotik dhe mjete tjera të nevojshme për qytetrët</w:t>
            </w:r>
          </w:p>
          <w:p w14:paraId="33ED4824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0F54DE4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DBA023D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Neni 2</w:t>
            </w:r>
          </w:p>
          <w:p w14:paraId="73F4B2E7" w14:textId="77777777" w:rsidR="0021761B" w:rsidRDefault="0021761B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Mjetet të cilat ndahen nga Buxheti i Komunës së Gostivarit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ër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</w:t>
            </w:r>
            <w:r>
              <w:rPr>
                <w:rFonts w:ascii="Times New Roman" w:hAnsi="Times New Roman"/>
                <w:lang w:val="sq-AL"/>
              </w:rPr>
              <w:t xml:space="preserve">ndarjen e mjeteve Kryqit të Kuq-Gostivar për shpëndarje të ujit të pijshëm, probiotik dhe mjete tjera të nevojshme për qytetrët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në vlerë prej  </w:t>
            </w: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,000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den., nga programa A0-Këshill i komunës , Zëri 463- transfere tjera</w:t>
            </w:r>
          </w:p>
          <w:p w14:paraId="0D803278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val="mk-MK"/>
              </w:rPr>
            </w:pPr>
          </w:p>
          <w:p w14:paraId="0A1CE476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24"/>
                <w:lang w:val="mk-MK"/>
              </w:rPr>
            </w:pPr>
          </w:p>
          <w:p w14:paraId="1175458E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Neni 3</w:t>
            </w:r>
          </w:p>
          <w:p w14:paraId="5AFA2563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Mjetet e ndara në vlerë si në nenin 2 të këtij Vendimi do të barten nga Buxheti i Komunës së Gostivarit për vitin 2026,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p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r </w:t>
            </w:r>
            <w:r>
              <w:rPr>
                <w:rFonts w:ascii="Times New Roman" w:hAnsi="Times New Roman"/>
                <w:lang w:val="sq-AL"/>
              </w:rPr>
              <w:t>Kryqin e Kuq-Gostivar për shpëndarje të ujit të pijshëm, probiotik dhe mjete tjera të nevojshme për qytetrët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</w:p>
          <w:p w14:paraId="497927C6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47F7A47B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026DDC74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Neni 4</w:t>
            </w:r>
          </w:p>
          <w:p w14:paraId="4BAEF27B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Pagesa e shumës së lartpërmendur që i ndahet </w:t>
            </w:r>
            <w:r>
              <w:rPr>
                <w:rFonts w:ascii="Times New Roman" w:hAnsi="Times New Roman"/>
                <w:sz w:val="24"/>
                <w:szCs w:val="24"/>
              </w:rPr>
              <w:t>p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ër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p</w:t>
            </w:r>
            <w:r>
              <w:rPr>
                <w:rFonts w:ascii="Times New Roman" w:hAnsi="Times New Roman"/>
                <w:sz w:val="24"/>
                <w:szCs w:val="24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r </w:t>
            </w:r>
            <w:r>
              <w:rPr>
                <w:rFonts w:ascii="Times New Roman" w:hAnsi="Times New Roman"/>
                <w:lang w:val="sq-AL"/>
              </w:rPr>
              <w:t xml:space="preserve">Kryqin e Kuq-Gostivar për shpëndarje të ujit të pijshëm, probiotik dhe mjete tjera të nevojshme për 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do ti transferohen në bazë dinamikës së të hyrave në buxhetin e Komunës së Gostivarit. Кy Vendim vlen vetëm për vitin 2026.</w:t>
            </w:r>
          </w:p>
          <w:p w14:paraId="11993633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DC10105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</w:p>
          <w:p w14:paraId="3050E307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sq-AL"/>
              </w:rPr>
              <w:t>Neni 5</w:t>
            </w:r>
          </w:p>
          <w:p w14:paraId="2A223E97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sq-AL"/>
              </w:rPr>
            </w:pP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Ky Vendim hyn në fuqi me ditën e miratimit dhe e njëjta do të shpallet në ,, Buletinin Zyrtar të Komunës së Gostivarit”. </w:t>
            </w:r>
          </w:p>
        </w:tc>
        <w:tc>
          <w:tcPr>
            <w:tcW w:w="4679" w:type="dxa"/>
          </w:tcPr>
          <w:p w14:paraId="7EC7DF6C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54D337C1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460EDB54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4300F4CA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16BBC9F8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3D3FE7BD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57AA23C9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352BC5F7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6B565671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Врз основа на член 36 став 1 точка 2 од Законот за локалната самоуправа (Сл.весник на Р.М бр. 05/02), член 145 од Деловникот за работа на Советот на Општината (“Сл. гласник на ОГ“ бр.1/06), Советот на Општина Гостивар на </w:t>
            </w:r>
            <w:r>
              <w:rPr>
                <w:rFonts w:ascii="Times New Roman" w:hAnsi="Times New Roman"/>
                <w:lang w:val="mk-MK"/>
              </w:rPr>
              <w:t>вонредна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, седница одржана на ден </w:t>
            </w:r>
            <w:r>
              <w:rPr>
                <w:rFonts w:ascii="Times New Roman" w:hAnsi="Times New Roman"/>
                <w:sz w:val="24"/>
                <w:szCs w:val="24"/>
              </w:rPr>
              <w:t>20.07.2026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год, донесе:</w:t>
            </w:r>
          </w:p>
          <w:p w14:paraId="6A3F125A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10AFF6B7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ОДЛУКА</w:t>
            </w:r>
          </w:p>
          <w:p w14:paraId="49989329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доделување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средства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на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Црвениот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крст</w:t>
            </w:r>
            <w:proofErr w:type="spellEnd"/>
            <w:r>
              <w:rPr>
                <w:rStyle w:val="Strong"/>
              </w:rPr>
              <w:t xml:space="preserve"> – </w:t>
            </w:r>
            <w:proofErr w:type="spellStart"/>
            <w:r>
              <w:rPr>
                <w:rStyle w:val="Strong"/>
              </w:rPr>
              <w:t>Гостивар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дистрибуција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на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вода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пиење</w:t>
            </w:r>
            <w:proofErr w:type="spellEnd"/>
            <w:r>
              <w:rPr>
                <w:rStyle w:val="Strong"/>
              </w:rPr>
              <w:t xml:space="preserve">, </w:t>
            </w:r>
            <w:proofErr w:type="spellStart"/>
            <w:r>
              <w:rPr>
                <w:rStyle w:val="Strong"/>
              </w:rPr>
              <w:t>пробиотици</w:t>
            </w:r>
            <w:proofErr w:type="spellEnd"/>
            <w:r>
              <w:rPr>
                <w:rStyle w:val="Strong"/>
              </w:rPr>
              <w:t xml:space="preserve"> и </w:t>
            </w:r>
            <w:proofErr w:type="spellStart"/>
            <w:r>
              <w:rPr>
                <w:rStyle w:val="Strong"/>
              </w:rPr>
              <w:t>други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неопходни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средства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граѓаните</w:t>
            </w:r>
            <w:proofErr w:type="spellEnd"/>
            <w:r>
              <w:rPr>
                <w:rStyle w:val="Strong"/>
              </w:rPr>
              <w:t>.</w:t>
            </w:r>
          </w:p>
          <w:p w14:paraId="7D526D13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E2F624B" w14:textId="77777777" w:rsidR="0021761B" w:rsidRDefault="002176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5ADAC2C4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1</w:t>
            </w:r>
          </w:p>
          <w:p w14:paraId="156ECC25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Со ова Одлука се доделуваат финансиски средства од Буџетот на Општина Гостивар за 2026 год., </w:t>
            </w:r>
            <w:proofErr w:type="spellStart"/>
            <w:r>
              <w:rPr>
                <w:rStyle w:val="Strong"/>
              </w:rPr>
              <w:t>на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Црвениот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крст</w:t>
            </w:r>
            <w:proofErr w:type="spellEnd"/>
            <w:r>
              <w:rPr>
                <w:rStyle w:val="Strong"/>
              </w:rPr>
              <w:t xml:space="preserve"> – </w:t>
            </w:r>
            <w:proofErr w:type="spellStart"/>
            <w:r>
              <w:rPr>
                <w:rStyle w:val="Strong"/>
              </w:rPr>
              <w:t>Гостивар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дистрибуција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на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вода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пиење</w:t>
            </w:r>
            <w:proofErr w:type="spellEnd"/>
            <w:r>
              <w:rPr>
                <w:rStyle w:val="Strong"/>
              </w:rPr>
              <w:t xml:space="preserve">, </w:t>
            </w:r>
            <w:proofErr w:type="spellStart"/>
            <w:r>
              <w:rPr>
                <w:rStyle w:val="Strong"/>
              </w:rPr>
              <w:t>пробиотици</w:t>
            </w:r>
            <w:proofErr w:type="spellEnd"/>
            <w:r>
              <w:rPr>
                <w:rStyle w:val="Strong"/>
              </w:rPr>
              <w:t xml:space="preserve"> и </w:t>
            </w:r>
            <w:proofErr w:type="spellStart"/>
            <w:r>
              <w:rPr>
                <w:rStyle w:val="Strong"/>
              </w:rPr>
              <w:t>други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неопходни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средства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граѓаните</w:t>
            </w:r>
            <w:proofErr w:type="spellEnd"/>
            <w:r>
              <w:rPr>
                <w:rStyle w:val="Strong"/>
              </w:rPr>
              <w:t>.</w:t>
            </w:r>
          </w:p>
          <w:p w14:paraId="569A7358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E47D0E1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42546BE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2</w:t>
            </w:r>
          </w:p>
          <w:p w14:paraId="4517BC5E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Средствата кои се доделуваатод Буџетот на Општина Гостивар на </w:t>
            </w:r>
            <w:proofErr w:type="spellStart"/>
            <w:r>
              <w:rPr>
                <w:rStyle w:val="Strong"/>
              </w:rPr>
              <w:t>Црвениот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крст</w:t>
            </w:r>
            <w:proofErr w:type="spellEnd"/>
            <w:r>
              <w:rPr>
                <w:rStyle w:val="Strong"/>
              </w:rPr>
              <w:t xml:space="preserve"> – </w:t>
            </w:r>
            <w:proofErr w:type="spellStart"/>
            <w:r>
              <w:rPr>
                <w:rStyle w:val="Strong"/>
              </w:rPr>
              <w:t>Гостивар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дистрибуција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на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вода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пиење</w:t>
            </w:r>
            <w:proofErr w:type="spellEnd"/>
            <w:r>
              <w:rPr>
                <w:rStyle w:val="Strong"/>
              </w:rPr>
              <w:t xml:space="preserve">, </w:t>
            </w:r>
            <w:proofErr w:type="spellStart"/>
            <w:r>
              <w:rPr>
                <w:rStyle w:val="Strong"/>
              </w:rPr>
              <w:t>пробиотици</w:t>
            </w:r>
            <w:proofErr w:type="spellEnd"/>
            <w:r>
              <w:rPr>
                <w:rStyle w:val="Strong"/>
              </w:rPr>
              <w:t xml:space="preserve"> и </w:t>
            </w:r>
            <w:proofErr w:type="spellStart"/>
            <w:r>
              <w:rPr>
                <w:rStyle w:val="Strong"/>
              </w:rPr>
              <w:t>други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неопходни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средства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граѓаните</w:t>
            </w:r>
            <w:proofErr w:type="spellEnd"/>
            <w:r>
              <w:rPr>
                <w:rStyle w:val="Stron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од  </w:t>
            </w:r>
            <w:r>
              <w:rPr>
                <w:rFonts w:ascii="Times New Roman" w:hAnsi="Times New Roman"/>
                <w:sz w:val="24"/>
                <w:szCs w:val="24"/>
              </w:rPr>
              <w:t>600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>,000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>.00</w:t>
            </w:r>
            <w:r>
              <w:rPr>
                <w:rFonts w:ascii="Times New Roman" w:hAnsi="Times New Roman"/>
                <w:sz w:val="24"/>
                <w:szCs w:val="24"/>
                <w:lang w:val="sq-AL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ден., од програма </w:t>
            </w:r>
            <w:r>
              <w:rPr>
                <w:rFonts w:ascii="Times New Roman" w:hAnsi="Times New Roman"/>
                <w:sz w:val="24"/>
                <w:szCs w:val="24"/>
                <w:u w:val="single"/>
                <w:lang w:val="mk-MK"/>
              </w:rPr>
              <w:t xml:space="preserve">А0 – совет на општина Гостивар , на ставка 463 – други трансфери </w:t>
            </w:r>
          </w:p>
          <w:p w14:paraId="3AA237B8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7C4051F3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4A94DBC0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4BBF33FC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013A1F38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3</w:t>
            </w:r>
          </w:p>
          <w:p w14:paraId="2DCC6490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Одобрените средства во износ како во член 2 на ова одлука ќе се префрлат од Буџетот на Општина Гостивар за 2026 на проектот на </w:t>
            </w:r>
            <w:proofErr w:type="spellStart"/>
            <w:r>
              <w:rPr>
                <w:rStyle w:val="Strong"/>
              </w:rPr>
              <w:t>Црвениот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крст</w:t>
            </w:r>
            <w:proofErr w:type="spellEnd"/>
            <w:r>
              <w:rPr>
                <w:rStyle w:val="Strong"/>
              </w:rPr>
              <w:t xml:space="preserve"> – </w:t>
            </w:r>
            <w:proofErr w:type="spellStart"/>
            <w:r>
              <w:rPr>
                <w:rStyle w:val="Strong"/>
              </w:rPr>
              <w:t>Гостивар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дистрибуција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на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вода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пиење</w:t>
            </w:r>
            <w:proofErr w:type="spellEnd"/>
            <w:r>
              <w:rPr>
                <w:rStyle w:val="Strong"/>
              </w:rPr>
              <w:t xml:space="preserve">, </w:t>
            </w:r>
            <w:proofErr w:type="spellStart"/>
            <w:r>
              <w:rPr>
                <w:rStyle w:val="Strong"/>
              </w:rPr>
              <w:t>пробиотици</w:t>
            </w:r>
            <w:proofErr w:type="spellEnd"/>
            <w:r>
              <w:rPr>
                <w:rStyle w:val="Strong"/>
              </w:rPr>
              <w:t xml:space="preserve"> и </w:t>
            </w:r>
            <w:proofErr w:type="spellStart"/>
            <w:r>
              <w:rPr>
                <w:rStyle w:val="Strong"/>
              </w:rPr>
              <w:t>други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неопходни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средства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граѓаните</w:t>
            </w:r>
            <w:proofErr w:type="spellEnd"/>
            <w:r>
              <w:rPr>
                <w:rStyle w:val="Strong"/>
              </w:rPr>
              <w:t>.</w:t>
            </w:r>
          </w:p>
          <w:p w14:paraId="153AAB27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06C4B70C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4</w:t>
            </w:r>
          </w:p>
          <w:p w14:paraId="43AF0836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 Исплатата на горенаведениот износ му се расподелува на </w:t>
            </w:r>
            <w:proofErr w:type="spellStart"/>
            <w:r>
              <w:rPr>
                <w:rStyle w:val="Strong"/>
              </w:rPr>
              <w:t>Црвениот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крст</w:t>
            </w:r>
            <w:proofErr w:type="spellEnd"/>
            <w:r>
              <w:rPr>
                <w:rStyle w:val="Strong"/>
              </w:rPr>
              <w:t xml:space="preserve"> – </w:t>
            </w:r>
            <w:proofErr w:type="spellStart"/>
            <w:r>
              <w:rPr>
                <w:rStyle w:val="Strong"/>
              </w:rPr>
              <w:t>Гостивар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дистрибуција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на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вода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пиење</w:t>
            </w:r>
            <w:proofErr w:type="spellEnd"/>
            <w:r>
              <w:rPr>
                <w:rStyle w:val="Strong"/>
              </w:rPr>
              <w:t xml:space="preserve">, </w:t>
            </w:r>
            <w:proofErr w:type="spellStart"/>
            <w:r>
              <w:rPr>
                <w:rStyle w:val="Strong"/>
              </w:rPr>
              <w:t>пробиотици</w:t>
            </w:r>
            <w:proofErr w:type="spellEnd"/>
            <w:r>
              <w:rPr>
                <w:rStyle w:val="Strong"/>
              </w:rPr>
              <w:t xml:space="preserve"> и </w:t>
            </w:r>
            <w:proofErr w:type="spellStart"/>
            <w:r>
              <w:rPr>
                <w:rStyle w:val="Strong"/>
              </w:rPr>
              <w:t>други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неопходни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средства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за</w:t>
            </w:r>
            <w:proofErr w:type="spellEnd"/>
            <w:r>
              <w:rPr>
                <w:rStyle w:val="Strong"/>
              </w:rPr>
              <w:t xml:space="preserve"> </w:t>
            </w:r>
            <w:proofErr w:type="spellStart"/>
            <w:r>
              <w:rPr>
                <w:rStyle w:val="Strong"/>
              </w:rPr>
              <w:t>граѓаните</w:t>
            </w:r>
            <w:proofErr w:type="spellEnd"/>
            <w:r>
              <w:rPr>
                <w:rStyle w:val="Strong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val="mk-MK"/>
              </w:rPr>
              <w:t xml:space="preserve">ќе се пренесe врз основа на динамиката на приходите во буџетот на Општина Гостивар. Ова одлука важи само за 2026 година. </w:t>
            </w:r>
          </w:p>
          <w:p w14:paraId="2CDACE55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</w:p>
          <w:p w14:paraId="612A526B" w14:textId="77777777" w:rsidR="0021761B" w:rsidRDefault="0021761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mk-MK"/>
              </w:rPr>
              <w:t>Член 5</w:t>
            </w:r>
          </w:p>
          <w:p w14:paraId="2FA8ADE9" w14:textId="77777777" w:rsidR="0021761B" w:rsidRDefault="002176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mk-MK"/>
              </w:rPr>
            </w:pPr>
            <w:r>
              <w:rPr>
                <w:rFonts w:ascii="Times New Roman" w:hAnsi="Times New Roman"/>
                <w:sz w:val="24"/>
                <w:szCs w:val="24"/>
                <w:lang w:val="mk-MK"/>
              </w:rPr>
              <w:t>Ова Одлука стапува во сила со денот на донесувањето и истото ќе биде се објави во ,,Службен Гласник на Општина Гостивар”.</w:t>
            </w:r>
          </w:p>
        </w:tc>
      </w:tr>
    </w:tbl>
    <w:p w14:paraId="16F72407" w14:textId="77777777" w:rsidR="0021761B" w:rsidRDefault="0021761B" w:rsidP="0021761B">
      <w:pPr>
        <w:spacing w:after="0" w:line="240" w:lineRule="auto"/>
        <w:rPr>
          <w:rFonts w:ascii="Times New Roman" w:hAnsi="Times New Roman"/>
          <w:color w:val="00000A"/>
          <w:sz w:val="24"/>
          <w:szCs w:val="24"/>
          <w:lang w:val="en-GB"/>
        </w:rPr>
      </w:pPr>
    </w:p>
    <w:p w14:paraId="222DCE7A" w14:textId="77777777" w:rsidR="0021761B" w:rsidRDefault="0021761B" w:rsidP="002176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ru-RU"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val="sq-AL" w:eastAsia="zh-CN"/>
        </w:rPr>
        <w:t>Kryetari</w:t>
      </w:r>
      <w:r>
        <w:rPr>
          <w:rFonts w:ascii="Times New Roman" w:eastAsia="Times New Roman" w:hAnsi="Times New Roman"/>
          <w:bCs/>
          <w:sz w:val="24"/>
          <w:szCs w:val="24"/>
          <w:lang w:val="ru-RU" w:eastAsia="zh-CN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sq-AL" w:eastAsia="zh-CN"/>
        </w:rPr>
        <w:t>i</w:t>
      </w:r>
      <w:r>
        <w:rPr>
          <w:rFonts w:ascii="Times New Roman" w:eastAsia="Times New Roman" w:hAnsi="Times New Roman"/>
          <w:bCs/>
          <w:sz w:val="24"/>
          <w:szCs w:val="24"/>
          <w:lang w:val="ru-RU" w:eastAsia="zh-CN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val="sq-AL" w:eastAsia="zh-CN"/>
        </w:rPr>
        <w:t>K</w:t>
      </w:r>
      <w:r>
        <w:rPr>
          <w:rFonts w:ascii="Times New Roman" w:eastAsia="Times New Roman" w:hAnsi="Times New Roman"/>
          <w:bCs/>
          <w:sz w:val="24"/>
          <w:szCs w:val="24"/>
          <w:lang w:val="ru-RU" w:eastAsia="zh-CN"/>
        </w:rPr>
        <w:t>ë</w:t>
      </w:r>
      <w:r>
        <w:rPr>
          <w:rFonts w:ascii="Times New Roman" w:eastAsia="Times New Roman" w:hAnsi="Times New Roman"/>
          <w:bCs/>
          <w:sz w:val="24"/>
          <w:szCs w:val="24"/>
          <w:lang w:val="sq-AL" w:eastAsia="zh-CN"/>
        </w:rPr>
        <w:t>shillit</w:t>
      </w:r>
    </w:p>
    <w:p w14:paraId="5256DF0F" w14:textId="77777777" w:rsidR="0021761B" w:rsidRDefault="0021761B" w:rsidP="0021761B">
      <w:pPr>
        <w:tabs>
          <w:tab w:val="left" w:pos="3105"/>
          <w:tab w:val="center" w:pos="4644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Cs/>
          <w:sz w:val="24"/>
          <w:szCs w:val="24"/>
          <w:lang w:val="mk-MK" w:eastAsia="zh-CN"/>
        </w:rPr>
      </w:pPr>
      <w:r>
        <w:rPr>
          <w:rFonts w:ascii="Times New Roman" w:eastAsia="Times New Roman" w:hAnsi="Times New Roman"/>
          <w:bCs/>
          <w:sz w:val="24"/>
          <w:szCs w:val="24"/>
          <w:lang w:val="mk-MK" w:eastAsia="zh-CN"/>
        </w:rPr>
        <w:t>Пре</w:t>
      </w:r>
      <w:r>
        <w:rPr>
          <w:rFonts w:ascii="Times New Roman" w:eastAsia="Times New Roman" w:hAnsi="Times New Roman"/>
          <w:bCs/>
          <w:sz w:val="24"/>
          <w:szCs w:val="24"/>
          <w:lang w:val="sq-AL" w:eastAsia="zh-CN"/>
        </w:rPr>
        <w:t>т</w:t>
      </w:r>
      <w:r>
        <w:rPr>
          <w:rFonts w:ascii="Times New Roman" w:eastAsia="Times New Roman" w:hAnsi="Times New Roman"/>
          <w:bCs/>
          <w:sz w:val="24"/>
          <w:szCs w:val="24"/>
          <w:lang w:val="mk-MK" w:eastAsia="zh-CN"/>
        </w:rPr>
        <w:t>седател на Советот</w:t>
      </w:r>
    </w:p>
    <w:p w14:paraId="69B819E3" w14:textId="77777777" w:rsidR="0021761B" w:rsidRDefault="0021761B" w:rsidP="0021761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zh-CN"/>
        </w:rPr>
      </w:pP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>Valdet</w:t>
      </w:r>
      <w:proofErr w:type="spellEnd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 xml:space="preserve"> </w:t>
      </w:r>
      <w:proofErr w:type="spellStart"/>
      <w:r>
        <w:rPr>
          <w:rFonts w:ascii="Times New Roman" w:eastAsia="Times New Roman" w:hAnsi="Times New Roman"/>
          <w:b/>
          <w:sz w:val="24"/>
          <w:szCs w:val="24"/>
          <w:lang w:eastAsia="zh-CN"/>
        </w:rPr>
        <w:t>Xhaferi</w:t>
      </w:r>
      <w:proofErr w:type="spellEnd"/>
    </w:p>
    <w:p w14:paraId="56C618B1" w14:textId="77777777" w:rsidR="0021761B" w:rsidRDefault="0021761B" w:rsidP="0021761B">
      <w:pPr>
        <w:spacing w:after="0" w:line="240" w:lineRule="auto"/>
        <w:rPr>
          <w:rFonts w:ascii="Times New Roman" w:hAnsi="Times New Roman"/>
        </w:rPr>
      </w:pPr>
    </w:p>
    <w:p w14:paraId="08AE287A" w14:textId="77777777" w:rsidR="0021761B" w:rsidRPr="00727075" w:rsidRDefault="0021761B" w:rsidP="0088465A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sectPr w:rsidR="0021761B" w:rsidRPr="00727075" w:rsidSect="00FF014D">
      <w:headerReference w:type="default" r:id="rId8"/>
      <w:footerReference w:type="default" r:id="rId9"/>
      <w:pgSz w:w="12240" w:h="15840"/>
      <w:pgMar w:top="739" w:right="1440" w:bottom="1134" w:left="1440" w:header="708" w:footer="54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CFB7EF" w14:textId="77777777" w:rsidR="00D67B8F" w:rsidRDefault="00D67B8F" w:rsidP="00485C7D">
      <w:pPr>
        <w:spacing w:after="0" w:line="240" w:lineRule="auto"/>
      </w:pPr>
      <w:r>
        <w:separator/>
      </w:r>
    </w:p>
  </w:endnote>
  <w:endnote w:type="continuationSeparator" w:id="0">
    <w:p w14:paraId="0B0485AD" w14:textId="77777777" w:rsidR="00D67B8F" w:rsidRDefault="00D67B8F" w:rsidP="00485C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0523A" w14:textId="77777777" w:rsidR="000B1EEE" w:rsidRPr="00FA1FFB" w:rsidRDefault="000B1EEE" w:rsidP="0022252E">
    <w:pPr>
      <w:pStyle w:val="Footer"/>
      <w:pBdr>
        <w:top w:val="thinThickSmallGap" w:sz="24" w:space="1" w:color="622423"/>
      </w:pBdr>
      <w:rPr>
        <w:sz w:val="18"/>
        <w:szCs w:val="18"/>
      </w:rPr>
    </w:pPr>
    <w:r w:rsidRPr="00FA1FFB">
      <w:rPr>
        <w:sz w:val="18"/>
        <w:szCs w:val="18"/>
      </w:rPr>
      <w:t xml:space="preserve">bul. </w:t>
    </w:r>
    <w:proofErr w:type="spellStart"/>
    <w:proofErr w:type="gramStart"/>
    <w:r w:rsidRPr="00FA1FFB">
      <w:rPr>
        <w:sz w:val="18"/>
        <w:szCs w:val="18"/>
      </w:rPr>
      <w:t>B.Gjinoski</w:t>
    </w:r>
    <w:proofErr w:type="spellEnd"/>
    <w:proofErr w:type="gramEnd"/>
    <w:r w:rsidRPr="00FA1FFB">
      <w:rPr>
        <w:sz w:val="18"/>
        <w:szCs w:val="18"/>
      </w:rPr>
      <w:t xml:space="preserve"> 61</w:t>
    </w:r>
    <w:r>
      <w:rPr>
        <w:sz w:val="18"/>
        <w:szCs w:val="18"/>
      </w:rPr>
      <w:t xml:space="preserve">, </w:t>
    </w:r>
    <w:r w:rsidRPr="00FA1FFB">
      <w:rPr>
        <w:sz w:val="18"/>
        <w:szCs w:val="18"/>
      </w:rPr>
      <w:t xml:space="preserve">1230 </w:t>
    </w:r>
    <w:proofErr w:type="spellStart"/>
    <w:r w:rsidRPr="00FA1FFB">
      <w:rPr>
        <w:sz w:val="18"/>
        <w:szCs w:val="18"/>
      </w:rPr>
      <w:t>Gostivar</w:t>
    </w:r>
    <w:proofErr w:type="spellEnd"/>
    <w:r w:rsidRPr="00FA1FFB">
      <w:rPr>
        <w:sz w:val="18"/>
        <w:szCs w:val="18"/>
      </w:rPr>
      <w:t>, RM</w:t>
    </w:r>
    <w:r>
      <w:rPr>
        <w:sz w:val="18"/>
        <w:szCs w:val="18"/>
      </w:rPr>
      <w:t>V</w:t>
    </w:r>
    <w:r w:rsidRPr="00FA1FFB">
      <w:rPr>
        <w:sz w:val="18"/>
        <w:szCs w:val="18"/>
      </w:rPr>
      <w:tab/>
    </w:r>
    <w:r w:rsidRPr="00FA1FFB">
      <w:rPr>
        <w:sz w:val="18"/>
        <w:szCs w:val="18"/>
        <w:lang w:val="mk-MK"/>
      </w:rPr>
      <w:t>бул. Б. Ѓиноски 61</w:t>
    </w:r>
    <w:r>
      <w:rPr>
        <w:sz w:val="18"/>
        <w:szCs w:val="18"/>
        <w:lang w:val="en-GB"/>
      </w:rPr>
      <w:t>,</w:t>
    </w:r>
    <w:r w:rsidRPr="00FA1FFB">
      <w:rPr>
        <w:sz w:val="18"/>
        <w:szCs w:val="18"/>
        <w:lang w:val="mk-MK"/>
      </w:rPr>
      <w:t>1230 Гостивар, Р</w:t>
    </w:r>
    <w:r>
      <w:rPr>
        <w:sz w:val="18"/>
        <w:szCs w:val="18"/>
        <w:lang w:val="mk-MK"/>
      </w:rPr>
      <w:t>С</w:t>
    </w:r>
    <w:r w:rsidRPr="00FA1FFB">
      <w:rPr>
        <w:sz w:val="18"/>
        <w:szCs w:val="18"/>
        <w:lang w:val="mk-MK"/>
      </w:rPr>
      <w:t>М</w:t>
    </w:r>
    <w:r w:rsidRPr="00FA1FFB">
      <w:rPr>
        <w:sz w:val="18"/>
        <w:szCs w:val="18"/>
      </w:rPr>
      <w:tab/>
      <w:t xml:space="preserve">bul. </w:t>
    </w:r>
    <w:proofErr w:type="spellStart"/>
    <w:r w:rsidRPr="00FA1FFB">
      <w:rPr>
        <w:sz w:val="18"/>
        <w:szCs w:val="18"/>
      </w:rPr>
      <w:t>B.Ginoski</w:t>
    </w:r>
    <w:proofErr w:type="spellEnd"/>
    <w:r w:rsidRPr="00FA1FFB">
      <w:rPr>
        <w:sz w:val="18"/>
        <w:szCs w:val="18"/>
      </w:rPr>
      <w:t xml:space="preserve"> 61</w:t>
    </w:r>
    <w:r>
      <w:rPr>
        <w:sz w:val="18"/>
        <w:szCs w:val="18"/>
      </w:rPr>
      <w:t xml:space="preserve">, </w:t>
    </w:r>
    <w:r w:rsidRPr="00FA1FFB">
      <w:rPr>
        <w:sz w:val="18"/>
        <w:szCs w:val="18"/>
      </w:rPr>
      <w:t xml:space="preserve">1230 </w:t>
    </w:r>
    <w:proofErr w:type="spellStart"/>
    <w:r w:rsidRPr="00FA1FFB">
      <w:rPr>
        <w:sz w:val="18"/>
        <w:szCs w:val="18"/>
      </w:rPr>
      <w:t>Gostivar</w:t>
    </w:r>
    <w:proofErr w:type="spellEnd"/>
    <w:r w:rsidRPr="00FA1FFB">
      <w:rPr>
        <w:sz w:val="18"/>
        <w:szCs w:val="18"/>
      </w:rPr>
      <w:t xml:space="preserve">, </w:t>
    </w:r>
    <w:r>
      <w:rPr>
        <w:sz w:val="18"/>
        <w:szCs w:val="18"/>
      </w:rPr>
      <w:t>K</w:t>
    </w:r>
    <w:r w:rsidRPr="00FA1FFB">
      <w:rPr>
        <w:sz w:val="18"/>
        <w:szCs w:val="18"/>
      </w:rPr>
      <w:t>MC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53928F" w14:textId="77777777" w:rsidR="00D67B8F" w:rsidRDefault="00D67B8F" w:rsidP="00485C7D">
      <w:pPr>
        <w:spacing w:after="0" w:line="240" w:lineRule="auto"/>
      </w:pPr>
      <w:r>
        <w:separator/>
      </w:r>
    </w:p>
  </w:footnote>
  <w:footnote w:type="continuationSeparator" w:id="0">
    <w:p w14:paraId="69182081" w14:textId="77777777" w:rsidR="00D67B8F" w:rsidRDefault="00D67B8F" w:rsidP="00485C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Borders>
        <w:bottom w:val="thickThinSmallGap" w:sz="24" w:space="0" w:color="auto"/>
      </w:tblBorders>
      <w:tblLook w:val="04A0" w:firstRow="1" w:lastRow="0" w:firstColumn="1" w:lastColumn="0" w:noHBand="0" w:noVBand="1"/>
    </w:tblPr>
    <w:tblGrid>
      <w:gridCol w:w="3121"/>
      <w:gridCol w:w="3099"/>
      <w:gridCol w:w="3140"/>
    </w:tblGrid>
    <w:tr w:rsidR="000B1EEE" w:rsidRPr="00320650" w14:paraId="629760CF" w14:textId="77777777" w:rsidTr="0021761B">
      <w:tc>
        <w:tcPr>
          <w:tcW w:w="3121" w:type="dxa"/>
        </w:tcPr>
        <w:p w14:paraId="69741EC7" w14:textId="77777777" w:rsidR="000B1EEE" w:rsidRPr="00320650" w:rsidRDefault="000B1EEE" w:rsidP="00225413">
          <w:pPr>
            <w:pStyle w:val="Header"/>
            <w:spacing w:after="60"/>
            <w:rPr>
              <w:rFonts w:ascii="Times New Roman" w:hAnsi="Times New Roman"/>
              <w:sz w:val="24"/>
              <w:szCs w:val="24"/>
            </w:rPr>
          </w:pPr>
          <w:r w:rsidRPr="00320650">
            <w:rPr>
              <w:rFonts w:ascii="Times New Roman" w:hAnsi="Times New Roman"/>
              <w:sz w:val="24"/>
              <w:szCs w:val="24"/>
            </w:rPr>
            <w:t>KOMUNA E GOSTIVARIT</w:t>
          </w:r>
        </w:p>
        <w:p w14:paraId="26CD956E" w14:textId="77777777" w:rsidR="000B1EEE" w:rsidRPr="00320650" w:rsidRDefault="000B1EEE" w:rsidP="00225413">
          <w:pPr>
            <w:pStyle w:val="Header"/>
            <w:spacing w:after="60"/>
            <w:rPr>
              <w:rFonts w:ascii="Times New Roman" w:hAnsi="Times New Roman"/>
              <w:sz w:val="24"/>
              <w:szCs w:val="24"/>
            </w:rPr>
          </w:pPr>
          <w:r w:rsidRPr="00320650">
            <w:rPr>
              <w:rFonts w:ascii="Times New Roman" w:hAnsi="Times New Roman"/>
              <w:sz w:val="24"/>
              <w:szCs w:val="24"/>
            </w:rPr>
            <w:t>ОПШТИНА ГОСТИВАР</w:t>
          </w:r>
        </w:p>
        <w:p w14:paraId="37EA6E55" w14:textId="77777777" w:rsidR="000B1EEE" w:rsidRPr="00320650" w:rsidRDefault="000B1EEE" w:rsidP="00225413">
          <w:pPr>
            <w:pStyle w:val="Header"/>
            <w:spacing w:after="60"/>
            <w:rPr>
              <w:rFonts w:ascii="Times New Roman" w:hAnsi="Times New Roman"/>
            </w:rPr>
          </w:pPr>
          <w:r w:rsidRPr="00320650">
            <w:rPr>
              <w:rFonts w:ascii="Times New Roman" w:hAnsi="Times New Roman"/>
              <w:sz w:val="24"/>
              <w:szCs w:val="24"/>
            </w:rPr>
            <w:t>GOSTİVAR BELEDİYESİ</w:t>
          </w:r>
        </w:p>
      </w:tc>
      <w:tc>
        <w:tcPr>
          <w:tcW w:w="3099" w:type="dxa"/>
        </w:tcPr>
        <w:p w14:paraId="379796C2" w14:textId="77777777" w:rsidR="000B1EEE" w:rsidRPr="00320650" w:rsidRDefault="000B1EEE" w:rsidP="00FB5797">
          <w:pPr>
            <w:pStyle w:val="Header"/>
            <w:spacing w:line="276" w:lineRule="auto"/>
            <w:jc w:val="center"/>
            <w:rPr>
              <w:rFonts w:ascii="Times New Roman" w:hAnsi="Times New Roman"/>
            </w:rPr>
          </w:pPr>
          <w:r w:rsidRPr="00320650">
            <w:rPr>
              <w:rFonts w:ascii="Times New Roman" w:hAnsi="Times New Roman"/>
              <w:noProof/>
            </w:rPr>
            <w:drawing>
              <wp:anchor distT="0" distB="0" distL="114300" distR="114300" simplePos="0" relativeHeight="251658240" behindDoc="0" locked="0" layoutInCell="1" allowOverlap="1" wp14:anchorId="77B809AD" wp14:editId="6A58369E">
                <wp:simplePos x="0" y="0"/>
                <wp:positionH relativeFrom="column">
                  <wp:posOffset>611505</wp:posOffset>
                </wp:positionH>
                <wp:positionV relativeFrom="page">
                  <wp:posOffset>0</wp:posOffset>
                </wp:positionV>
                <wp:extent cx="600710" cy="752475"/>
                <wp:effectExtent l="0" t="0" r="8890" b="9525"/>
                <wp:wrapThrough wrapText="bothSides">
                  <wp:wrapPolygon edited="0">
                    <wp:start x="0" y="0"/>
                    <wp:lineTo x="0" y="21327"/>
                    <wp:lineTo x="21235" y="21327"/>
                    <wp:lineTo x="21235" y="0"/>
                    <wp:lineTo x="0" y="0"/>
                  </wp:wrapPolygon>
                </wp:wrapThrough>
                <wp:docPr id="6" name="Pictur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tema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00710" cy="7524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140" w:type="dxa"/>
        </w:tcPr>
        <w:p w14:paraId="4D7F6F2F" w14:textId="77777777" w:rsidR="000B1EEE" w:rsidRPr="00320650" w:rsidRDefault="000B1EEE" w:rsidP="00FB5797">
          <w:pPr>
            <w:pStyle w:val="Header"/>
            <w:jc w:val="right"/>
            <w:rPr>
              <w:rFonts w:ascii="Times New Roman" w:hAnsi="Times New Roman"/>
              <w:sz w:val="20"/>
              <w:szCs w:val="20"/>
            </w:rPr>
          </w:pPr>
          <w:r w:rsidRPr="00320650">
            <w:rPr>
              <w:rFonts w:ascii="Times New Roman" w:hAnsi="Times New Roman"/>
              <w:sz w:val="20"/>
              <w:szCs w:val="20"/>
            </w:rPr>
            <w:t>www.gostivari.gov.mk</w:t>
          </w:r>
        </w:p>
        <w:p w14:paraId="2CD94EB1" w14:textId="77777777" w:rsidR="000B1EEE" w:rsidRPr="00320650" w:rsidRDefault="000B1EEE" w:rsidP="00FB5797">
          <w:pPr>
            <w:pStyle w:val="Header"/>
            <w:jc w:val="right"/>
            <w:rPr>
              <w:rFonts w:ascii="Times New Roman" w:hAnsi="Times New Roman"/>
              <w:sz w:val="20"/>
              <w:szCs w:val="20"/>
            </w:rPr>
          </w:pPr>
          <w:r w:rsidRPr="00320650">
            <w:rPr>
              <w:rFonts w:ascii="Times New Roman" w:hAnsi="Times New Roman"/>
              <w:sz w:val="20"/>
              <w:szCs w:val="20"/>
            </w:rPr>
            <w:t>info@gostivari.gov.mk</w:t>
          </w:r>
        </w:p>
        <w:p w14:paraId="27ACB65E" w14:textId="77777777" w:rsidR="000B1EEE" w:rsidRPr="00320650" w:rsidRDefault="000B1EEE" w:rsidP="00FB5797">
          <w:pPr>
            <w:pStyle w:val="Header"/>
            <w:spacing w:line="276" w:lineRule="auto"/>
            <w:jc w:val="right"/>
            <w:rPr>
              <w:rFonts w:ascii="Times New Roman" w:hAnsi="Times New Roman"/>
              <w:sz w:val="20"/>
              <w:szCs w:val="20"/>
            </w:rPr>
          </w:pPr>
          <w:r w:rsidRPr="00320650">
            <w:rPr>
              <w:rFonts w:ascii="Times New Roman" w:hAnsi="Times New Roman"/>
              <w:sz w:val="20"/>
              <w:szCs w:val="20"/>
            </w:rPr>
            <w:t>tel. +389 (0) 42 213 511</w:t>
          </w:r>
        </w:p>
        <w:p w14:paraId="27DCF45D" w14:textId="77777777" w:rsidR="000B1EEE" w:rsidRPr="00320650" w:rsidRDefault="000B1EEE" w:rsidP="00FB5797">
          <w:pPr>
            <w:pStyle w:val="Header"/>
            <w:spacing w:line="276" w:lineRule="auto"/>
            <w:jc w:val="right"/>
            <w:rPr>
              <w:rFonts w:ascii="Times New Roman" w:hAnsi="Times New Roman"/>
            </w:rPr>
          </w:pPr>
          <w:r w:rsidRPr="00320650">
            <w:rPr>
              <w:rFonts w:ascii="Times New Roman" w:hAnsi="Times New Roman"/>
              <w:sz w:val="20"/>
              <w:szCs w:val="20"/>
            </w:rPr>
            <w:t>fax. +389 (0) 42 214 406</w:t>
          </w:r>
        </w:p>
      </w:tc>
    </w:tr>
  </w:tbl>
  <w:p w14:paraId="6469DAE9" w14:textId="77777777" w:rsidR="0021761B" w:rsidRDefault="0021761B" w:rsidP="0021761B">
    <w:pPr>
      <w:tabs>
        <w:tab w:val="left" w:pos="4500"/>
        <w:tab w:val="center" w:pos="4680"/>
        <w:tab w:val="right" w:pos="9360"/>
      </w:tabs>
      <w:suppressAutoHyphens/>
      <w:spacing w:after="0" w:line="240" w:lineRule="auto"/>
      <w:ind w:left="-90" w:right="-1530"/>
      <w:rPr>
        <w:rFonts w:ascii="Times New Roman" w:hAnsi="Times New Roman" w:cs="Calibri"/>
        <w:lang w:eastAsia="zh-CN"/>
      </w:rPr>
    </w:pPr>
    <w:proofErr w:type="spellStart"/>
    <w:r>
      <w:rPr>
        <w:rFonts w:ascii="Times New Roman" w:hAnsi="Times New Roman" w:cs="Calibri"/>
        <w:b/>
        <w:lang w:eastAsia="zh-CN"/>
      </w:rPr>
      <w:t>Numri</w:t>
    </w:r>
    <w:proofErr w:type="spellEnd"/>
    <w:r>
      <w:rPr>
        <w:rFonts w:ascii="Times New Roman" w:hAnsi="Times New Roman" w:cs="Calibri"/>
        <w:b/>
        <w:lang w:eastAsia="zh-CN"/>
      </w:rPr>
      <w:t xml:space="preserve"> 8  </w:t>
    </w:r>
    <w:r>
      <w:rPr>
        <w:rFonts w:cs="Calibri"/>
        <w:b/>
        <w:lang w:eastAsia="zh-CN"/>
      </w:rPr>
      <w:t xml:space="preserve">21.07.2026    </w:t>
    </w:r>
    <w:proofErr w:type="spellStart"/>
    <w:r>
      <w:rPr>
        <w:rFonts w:ascii="Times New Roman" w:hAnsi="Times New Roman" w:cs="Calibri"/>
        <w:b/>
        <w:lang w:eastAsia="zh-CN"/>
      </w:rPr>
      <w:t>Faqja</w:t>
    </w:r>
    <w:proofErr w:type="spellEnd"/>
    <w:r>
      <w:rPr>
        <w:rFonts w:ascii="Times New Roman" w:hAnsi="Times New Roman" w:cs="Calibri"/>
        <w:b/>
        <w:lang w:eastAsia="zh-CN"/>
      </w:rPr>
      <w:t xml:space="preserve">            </w:t>
    </w:r>
    <w:r>
      <w:rPr>
        <w:rFonts w:ascii="Times New Roman" w:hAnsi="Times New Roman" w:cs="Calibri"/>
        <w:b/>
        <w:lang w:val="mk-MK" w:eastAsia="zh-CN"/>
      </w:rPr>
      <w:t xml:space="preserve">         </w:t>
    </w:r>
    <w:r>
      <w:rPr>
        <w:rFonts w:ascii="Times New Roman" w:hAnsi="Times New Roman" w:cs="Calibri"/>
        <w:b/>
        <w:lang w:eastAsia="zh-CN"/>
      </w:rPr>
      <w:t xml:space="preserve">       [</w:t>
    </w:r>
    <w:r>
      <w:rPr>
        <w:rFonts w:ascii="Times New Roman" w:hAnsi="Times New Roman" w:cs="Calibri"/>
        <w:b/>
        <w:lang w:val="mk-MK" w:eastAsia="zh-CN"/>
      </w:rPr>
      <w:t xml:space="preserve"> </w:t>
    </w:r>
    <w:r>
      <w:rPr>
        <w:rFonts w:ascii="Times New Roman" w:hAnsi="Times New Roman" w:cs="Calibri"/>
        <w:b/>
        <w:lang w:eastAsia="zh-CN"/>
      </w:rPr>
      <w:fldChar w:fldCharType="begin"/>
    </w:r>
    <w:r>
      <w:rPr>
        <w:rFonts w:ascii="Times New Roman" w:hAnsi="Times New Roman" w:cs="Calibri"/>
        <w:b/>
        <w:lang w:eastAsia="zh-CN"/>
      </w:rPr>
      <w:instrText xml:space="preserve"> PAGE   \* MERGEFORMAT </w:instrText>
    </w:r>
    <w:r>
      <w:rPr>
        <w:rFonts w:ascii="Times New Roman" w:hAnsi="Times New Roman" w:cs="Calibri"/>
        <w:b/>
        <w:lang w:eastAsia="zh-CN"/>
      </w:rPr>
      <w:fldChar w:fldCharType="separate"/>
    </w:r>
    <w:r>
      <w:rPr>
        <w:rFonts w:ascii="Times New Roman" w:hAnsi="Times New Roman" w:cs="Calibri"/>
        <w:b/>
        <w:noProof/>
        <w:lang w:eastAsia="zh-CN"/>
      </w:rPr>
      <w:t>3</w:t>
    </w:r>
    <w:r>
      <w:rPr>
        <w:rFonts w:ascii="Times New Roman" w:hAnsi="Times New Roman" w:cs="Calibri"/>
        <w:b/>
        <w:lang w:eastAsia="zh-CN"/>
      </w:rPr>
      <w:fldChar w:fldCharType="end"/>
    </w:r>
    <w:r>
      <w:rPr>
        <w:rFonts w:ascii="Times New Roman" w:hAnsi="Times New Roman" w:cs="Calibri"/>
        <w:b/>
        <w:lang w:eastAsia="zh-CN"/>
      </w:rPr>
      <w:t xml:space="preserve"> ]</w:t>
    </w:r>
    <w:r>
      <w:rPr>
        <w:rFonts w:ascii="Times New Roman" w:hAnsi="Times New Roman" w:cs="Calibri"/>
        <w:b/>
        <w:lang w:val="mk-MK" w:eastAsia="zh-CN"/>
      </w:rPr>
      <w:t xml:space="preserve"> </w:t>
    </w:r>
    <w:r>
      <w:rPr>
        <w:rFonts w:ascii="Times New Roman" w:hAnsi="Times New Roman" w:cs="Calibri"/>
        <w:b/>
        <w:lang w:eastAsia="zh-CN"/>
      </w:rPr>
      <w:t xml:space="preserve">      </w:t>
    </w:r>
    <w:r>
      <w:rPr>
        <w:rFonts w:ascii="Times New Roman" w:hAnsi="Times New Roman" w:cs="Calibri"/>
        <w:b/>
        <w:lang w:val="mk-MK" w:eastAsia="zh-CN"/>
      </w:rPr>
      <w:t>Страна</w:t>
    </w:r>
    <w:r>
      <w:rPr>
        <w:rFonts w:ascii="Times New Roman" w:hAnsi="Times New Roman" w:cs="Calibri"/>
        <w:b/>
        <w:lang w:eastAsia="zh-CN"/>
      </w:rPr>
      <w:t xml:space="preserve">                </w:t>
    </w:r>
    <w:r>
      <w:rPr>
        <w:rFonts w:cs="Calibri"/>
        <w:b/>
        <w:lang w:eastAsia="zh-CN"/>
      </w:rPr>
      <w:t>21.07.2026</w:t>
    </w:r>
    <w:r>
      <w:rPr>
        <w:rFonts w:cs="Calibri"/>
        <w:b/>
        <w:lang w:val="sq-AL" w:eastAsia="zh-CN"/>
      </w:rPr>
      <w:t xml:space="preserve">                 </w:t>
    </w:r>
    <w:r>
      <w:rPr>
        <w:rFonts w:ascii="Times New Roman" w:hAnsi="Times New Roman" w:cs="Calibri"/>
        <w:b/>
        <w:lang w:val="mk-MK" w:eastAsia="zh-CN"/>
      </w:rPr>
      <w:t xml:space="preserve">Број </w:t>
    </w:r>
    <w:r>
      <w:rPr>
        <w:rFonts w:ascii="Times New Roman" w:hAnsi="Times New Roman" w:cs="Calibri"/>
        <w:b/>
        <w:lang w:eastAsia="zh-CN"/>
      </w:rPr>
      <w:t>8</w:t>
    </w:r>
  </w:p>
  <w:p w14:paraId="4C000432" w14:textId="77777777" w:rsidR="000B1EEE" w:rsidRPr="00320650" w:rsidRDefault="000B1EE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AE4DA2"/>
    <w:multiLevelType w:val="hybridMultilevel"/>
    <w:tmpl w:val="164E0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727CD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646739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631BFB"/>
    <w:multiLevelType w:val="hybridMultilevel"/>
    <w:tmpl w:val="A0100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B2DD6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BC5AF8"/>
    <w:multiLevelType w:val="hybridMultilevel"/>
    <w:tmpl w:val="FDEE37B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70093E"/>
    <w:multiLevelType w:val="hybridMultilevel"/>
    <w:tmpl w:val="9BFA60C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6C31FC"/>
    <w:multiLevelType w:val="hybridMultilevel"/>
    <w:tmpl w:val="8C8E8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0149E"/>
    <w:multiLevelType w:val="hybridMultilevel"/>
    <w:tmpl w:val="86F627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542C3"/>
    <w:multiLevelType w:val="hybridMultilevel"/>
    <w:tmpl w:val="E6060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0D4D7E"/>
    <w:multiLevelType w:val="hybridMultilevel"/>
    <w:tmpl w:val="1FB818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EC2837"/>
    <w:multiLevelType w:val="hybridMultilevel"/>
    <w:tmpl w:val="2E24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8E3016"/>
    <w:multiLevelType w:val="hybridMultilevel"/>
    <w:tmpl w:val="D5269D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90DB3"/>
    <w:multiLevelType w:val="hybridMultilevel"/>
    <w:tmpl w:val="4B822B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007A29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EA7E85"/>
    <w:multiLevelType w:val="hybridMultilevel"/>
    <w:tmpl w:val="12DC01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E11752"/>
    <w:multiLevelType w:val="hybridMultilevel"/>
    <w:tmpl w:val="5B6C9C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3F475F"/>
    <w:multiLevelType w:val="hybridMultilevel"/>
    <w:tmpl w:val="ABB85A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D181F49"/>
    <w:multiLevelType w:val="hybridMultilevel"/>
    <w:tmpl w:val="B7AA6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B7F08"/>
    <w:multiLevelType w:val="hybridMultilevel"/>
    <w:tmpl w:val="33B06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6273FEB"/>
    <w:multiLevelType w:val="hybridMultilevel"/>
    <w:tmpl w:val="CC100C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26F34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736061"/>
    <w:multiLevelType w:val="hybridMultilevel"/>
    <w:tmpl w:val="1C4611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40334"/>
    <w:multiLevelType w:val="hybridMultilevel"/>
    <w:tmpl w:val="2AFC59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C136D2"/>
    <w:multiLevelType w:val="hybridMultilevel"/>
    <w:tmpl w:val="164E0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AA278F"/>
    <w:multiLevelType w:val="hybridMultilevel"/>
    <w:tmpl w:val="D696D8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2211C5"/>
    <w:multiLevelType w:val="hybridMultilevel"/>
    <w:tmpl w:val="2E2472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911D68"/>
    <w:multiLevelType w:val="hybridMultilevel"/>
    <w:tmpl w:val="5396F0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CED66D4"/>
    <w:multiLevelType w:val="hybridMultilevel"/>
    <w:tmpl w:val="33B068D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E637C39"/>
    <w:multiLevelType w:val="hybridMultilevel"/>
    <w:tmpl w:val="BA446D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6"/>
  </w:num>
  <w:num w:numId="3">
    <w:abstractNumId w:val="4"/>
  </w:num>
  <w:num w:numId="4">
    <w:abstractNumId w:val="29"/>
  </w:num>
  <w:num w:numId="5">
    <w:abstractNumId w:val="8"/>
  </w:num>
  <w:num w:numId="6">
    <w:abstractNumId w:val="20"/>
  </w:num>
  <w:num w:numId="7">
    <w:abstractNumId w:val="19"/>
  </w:num>
  <w:num w:numId="8">
    <w:abstractNumId w:val="23"/>
  </w:num>
  <w:num w:numId="9">
    <w:abstractNumId w:val="7"/>
  </w:num>
  <w:num w:numId="10">
    <w:abstractNumId w:val="14"/>
  </w:num>
  <w:num w:numId="11">
    <w:abstractNumId w:val="9"/>
  </w:num>
  <w:num w:numId="12">
    <w:abstractNumId w:val="24"/>
  </w:num>
  <w:num w:numId="13">
    <w:abstractNumId w:val="18"/>
  </w:num>
  <w:num w:numId="14">
    <w:abstractNumId w:val="21"/>
  </w:num>
  <w:num w:numId="15">
    <w:abstractNumId w:val="13"/>
  </w:num>
  <w:num w:numId="16">
    <w:abstractNumId w:val="11"/>
  </w:num>
  <w:num w:numId="17">
    <w:abstractNumId w:val="10"/>
  </w:num>
  <w:num w:numId="18">
    <w:abstractNumId w:val="28"/>
  </w:num>
  <w:num w:numId="19">
    <w:abstractNumId w:val="6"/>
  </w:num>
  <w:num w:numId="20">
    <w:abstractNumId w:val="12"/>
  </w:num>
  <w:num w:numId="21">
    <w:abstractNumId w:val="27"/>
  </w:num>
  <w:num w:numId="22">
    <w:abstractNumId w:val="17"/>
  </w:num>
  <w:num w:numId="2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"/>
  </w:num>
  <w:num w:numId="25">
    <w:abstractNumId w:val="2"/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5"/>
  </w:num>
  <w:num w:numId="28">
    <w:abstractNumId w:val="5"/>
  </w:num>
  <w:num w:numId="29">
    <w:abstractNumId w:val="22"/>
  </w:num>
  <w:num w:numId="30">
    <w:abstractNumId w:val="30"/>
  </w:num>
  <w:num w:numId="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"/>
  </w:num>
  <w:num w:numId="3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proofState w:spelling="clean" w:grammar="clean"/>
  <w:attachedTemplate r:id="rId1"/>
  <w:documentProtection w:edit="readOnly" w:enforcement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A42"/>
    <w:rsid w:val="00003E86"/>
    <w:rsid w:val="00011083"/>
    <w:rsid w:val="0001134A"/>
    <w:rsid w:val="000177E1"/>
    <w:rsid w:val="000211DC"/>
    <w:rsid w:val="00021AA8"/>
    <w:rsid w:val="00024954"/>
    <w:rsid w:val="00031D17"/>
    <w:rsid w:val="00037161"/>
    <w:rsid w:val="00037359"/>
    <w:rsid w:val="00042419"/>
    <w:rsid w:val="00042A88"/>
    <w:rsid w:val="00042C29"/>
    <w:rsid w:val="000436D5"/>
    <w:rsid w:val="0004449D"/>
    <w:rsid w:val="000469DD"/>
    <w:rsid w:val="00050B9C"/>
    <w:rsid w:val="00053767"/>
    <w:rsid w:val="00053780"/>
    <w:rsid w:val="000600DF"/>
    <w:rsid w:val="0006074E"/>
    <w:rsid w:val="00061E39"/>
    <w:rsid w:val="00062303"/>
    <w:rsid w:val="0006329F"/>
    <w:rsid w:val="0006677F"/>
    <w:rsid w:val="0006777A"/>
    <w:rsid w:val="00072C55"/>
    <w:rsid w:val="00072D3B"/>
    <w:rsid w:val="00076324"/>
    <w:rsid w:val="00076F0F"/>
    <w:rsid w:val="00080341"/>
    <w:rsid w:val="00081645"/>
    <w:rsid w:val="00082EA1"/>
    <w:rsid w:val="00084E0F"/>
    <w:rsid w:val="000910E9"/>
    <w:rsid w:val="00091F5C"/>
    <w:rsid w:val="0009263F"/>
    <w:rsid w:val="000964A3"/>
    <w:rsid w:val="00097D98"/>
    <w:rsid w:val="000A0160"/>
    <w:rsid w:val="000A15AC"/>
    <w:rsid w:val="000A315A"/>
    <w:rsid w:val="000A3B8B"/>
    <w:rsid w:val="000A7932"/>
    <w:rsid w:val="000B0D77"/>
    <w:rsid w:val="000B1CED"/>
    <w:rsid w:val="000B1EEE"/>
    <w:rsid w:val="000B3086"/>
    <w:rsid w:val="000B505A"/>
    <w:rsid w:val="000C20F1"/>
    <w:rsid w:val="000C28F3"/>
    <w:rsid w:val="000C5068"/>
    <w:rsid w:val="000C557C"/>
    <w:rsid w:val="000D0503"/>
    <w:rsid w:val="000D43EA"/>
    <w:rsid w:val="000D5CF0"/>
    <w:rsid w:val="000D686E"/>
    <w:rsid w:val="000D73AF"/>
    <w:rsid w:val="000E14EB"/>
    <w:rsid w:val="000E1A33"/>
    <w:rsid w:val="000E395E"/>
    <w:rsid w:val="000E4765"/>
    <w:rsid w:val="000E5F26"/>
    <w:rsid w:val="000F0119"/>
    <w:rsid w:val="000F1C92"/>
    <w:rsid w:val="000F2978"/>
    <w:rsid w:val="000F41A7"/>
    <w:rsid w:val="000F64E5"/>
    <w:rsid w:val="000F7B2F"/>
    <w:rsid w:val="00100E62"/>
    <w:rsid w:val="0010112D"/>
    <w:rsid w:val="00101D3D"/>
    <w:rsid w:val="00102052"/>
    <w:rsid w:val="00111654"/>
    <w:rsid w:val="00115037"/>
    <w:rsid w:val="00116818"/>
    <w:rsid w:val="001174E8"/>
    <w:rsid w:val="00117C8A"/>
    <w:rsid w:val="00121FBE"/>
    <w:rsid w:val="00123060"/>
    <w:rsid w:val="00123D9E"/>
    <w:rsid w:val="001314D3"/>
    <w:rsid w:val="00132354"/>
    <w:rsid w:val="00132C52"/>
    <w:rsid w:val="00136550"/>
    <w:rsid w:val="001370AE"/>
    <w:rsid w:val="00137470"/>
    <w:rsid w:val="00142049"/>
    <w:rsid w:val="00143FD2"/>
    <w:rsid w:val="001449E1"/>
    <w:rsid w:val="00145E7A"/>
    <w:rsid w:val="0014740F"/>
    <w:rsid w:val="001504A0"/>
    <w:rsid w:val="00154A50"/>
    <w:rsid w:val="00156A8B"/>
    <w:rsid w:val="0017252A"/>
    <w:rsid w:val="00176DF6"/>
    <w:rsid w:val="001803EF"/>
    <w:rsid w:val="0018396A"/>
    <w:rsid w:val="00184399"/>
    <w:rsid w:val="00184BD7"/>
    <w:rsid w:val="001906CE"/>
    <w:rsid w:val="00195AD8"/>
    <w:rsid w:val="00195DC9"/>
    <w:rsid w:val="00195EA0"/>
    <w:rsid w:val="00196167"/>
    <w:rsid w:val="001A3695"/>
    <w:rsid w:val="001A46C1"/>
    <w:rsid w:val="001B0773"/>
    <w:rsid w:val="001B1BE2"/>
    <w:rsid w:val="001B29CC"/>
    <w:rsid w:val="001C1035"/>
    <w:rsid w:val="001C3430"/>
    <w:rsid w:val="001C7841"/>
    <w:rsid w:val="001C7AAF"/>
    <w:rsid w:val="001D108F"/>
    <w:rsid w:val="001D563B"/>
    <w:rsid w:val="001D72AB"/>
    <w:rsid w:val="001E0814"/>
    <w:rsid w:val="001E1ADB"/>
    <w:rsid w:val="001E3616"/>
    <w:rsid w:val="001E3C6D"/>
    <w:rsid w:val="001E435D"/>
    <w:rsid w:val="001E440C"/>
    <w:rsid w:val="001E5FD4"/>
    <w:rsid w:val="001E741B"/>
    <w:rsid w:val="001F17BA"/>
    <w:rsid w:val="001F3E3B"/>
    <w:rsid w:val="001F6716"/>
    <w:rsid w:val="002000CF"/>
    <w:rsid w:val="002002E3"/>
    <w:rsid w:val="002016EB"/>
    <w:rsid w:val="002056C5"/>
    <w:rsid w:val="00205981"/>
    <w:rsid w:val="00211B2B"/>
    <w:rsid w:val="00213D16"/>
    <w:rsid w:val="002143F0"/>
    <w:rsid w:val="00214490"/>
    <w:rsid w:val="0021761B"/>
    <w:rsid w:val="002201E2"/>
    <w:rsid w:val="002209CD"/>
    <w:rsid w:val="00221E57"/>
    <w:rsid w:val="0022252E"/>
    <w:rsid w:val="002230E0"/>
    <w:rsid w:val="00223C28"/>
    <w:rsid w:val="002244AA"/>
    <w:rsid w:val="00225413"/>
    <w:rsid w:val="00226F80"/>
    <w:rsid w:val="00230B4F"/>
    <w:rsid w:val="00231D7F"/>
    <w:rsid w:val="002334E3"/>
    <w:rsid w:val="00240C0B"/>
    <w:rsid w:val="0024589B"/>
    <w:rsid w:val="00247EC4"/>
    <w:rsid w:val="0025292D"/>
    <w:rsid w:val="0025315C"/>
    <w:rsid w:val="002565D6"/>
    <w:rsid w:val="00256D06"/>
    <w:rsid w:val="002608EF"/>
    <w:rsid w:val="002627A7"/>
    <w:rsid w:val="00262BE3"/>
    <w:rsid w:val="00264E06"/>
    <w:rsid w:val="0026640F"/>
    <w:rsid w:val="00272CD7"/>
    <w:rsid w:val="00272FEB"/>
    <w:rsid w:val="00274D9F"/>
    <w:rsid w:val="002769CE"/>
    <w:rsid w:val="002805E5"/>
    <w:rsid w:val="00282F44"/>
    <w:rsid w:val="002838FD"/>
    <w:rsid w:val="0028420C"/>
    <w:rsid w:val="00292FEC"/>
    <w:rsid w:val="002A0139"/>
    <w:rsid w:val="002A1E36"/>
    <w:rsid w:val="002A39E2"/>
    <w:rsid w:val="002A50EA"/>
    <w:rsid w:val="002A7D37"/>
    <w:rsid w:val="002B4DD9"/>
    <w:rsid w:val="002C5A05"/>
    <w:rsid w:val="002C6636"/>
    <w:rsid w:val="002C7663"/>
    <w:rsid w:val="002D2CB7"/>
    <w:rsid w:val="002D4481"/>
    <w:rsid w:val="002E1C45"/>
    <w:rsid w:val="002E1CA0"/>
    <w:rsid w:val="002E72CB"/>
    <w:rsid w:val="002E73E0"/>
    <w:rsid w:val="002F0A23"/>
    <w:rsid w:val="002F0B63"/>
    <w:rsid w:val="002F371D"/>
    <w:rsid w:val="002F54C2"/>
    <w:rsid w:val="002F57F6"/>
    <w:rsid w:val="002F7248"/>
    <w:rsid w:val="0030222F"/>
    <w:rsid w:val="00303F2C"/>
    <w:rsid w:val="00304DDD"/>
    <w:rsid w:val="00305CE7"/>
    <w:rsid w:val="00306C81"/>
    <w:rsid w:val="00314411"/>
    <w:rsid w:val="00320650"/>
    <w:rsid w:val="0032478A"/>
    <w:rsid w:val="00325F92"/>
    <w:rsid w:val="00327ADB"/>
    <w:rsid w:val="003321E9"/>
    <w:rsid w:val="00332674"/>
    <w:rsid w:val="00334255"/>
    <w:rsid w:val="003424F0"/>
    <w:rsid w:val="003436B5"/>
    <w:rsid w:val="00346B48"/>
    <w:rsid w:val="00347FDA"/>
    <w:rsid w:val="0035047D"/>
    <w:rsid w:val="00351D5D"/>
    <w:rsid w:val="0035523E"/>
    <w:rsid w:val="003553EC"/>
    <w:rsid w:val="003607C5"/>
    <w:rsid w:val="00363DC6"/>
    <w:rsid w:val="003654E5"/>
    <w:rsid w:val="003662A0"/>
    <w:rsid w:val="00366528"/>
    <w:rsid w:val="00367D0E"/>
    <w:rsid w:val="00371ABA"/>
    <w:rsid w:val="0037213F"/>
    <w:rsid w:val="00374611"/>
    <w:rsid w:val="0037623C"/>
    <w:rsid w:val="003814B2"/>
    <w:rsid w:val="003832BA"/>
    <w:rsid w:val="003833AC"/>
    <w:rsid w:val="00386CFB"/>
    <w:rsid w:val="00393B50"/>
    <w:rsid w:val="00396D91"/>
    <w:rsid w:val="00396DCA"/>
    <w:rsid w:val="003A1BFC"/>
    <w:rsid w:val="003A3D08"/>
    <w:rsid w:val="003A6034"/>
    <w:rsid w:val="003B1467"/>
    <w:rsid w:val="003B29D3"/>
    <w:rsid w:val="003B4678"/>
    <w:rsid w:val="003B681B"/>
    <w:rsid w:val="003C1096"/>
    <w:rsid w:val="003C1899"/>
    <w:rsid w:val="003C249A"/>
    <w:rsid w:val="003C457C"/>
    <w:rsid w:val="003D5F88"/>
    <w:rsid w:val="003E2719"/>
    <w:rsid w:val="003F1611"/>
    <w:rsid w:val="003F3991"/>
    <w:rsid w:val="003F5536"/>
    <w:rsid w:val="003F7059"/>
    <w:rsid w:val="003F7ED5"/>
    <w:rsid w:val="00401BC6"/>
    <w:rsid w:val="00402E22"/>
    <w:rsid w:val="004031F5"/>
    <w:rsid w:val="00403C20"/>
    <w:rsid w:val="00407EA2"/>
    <w:rsid w:val="004113A6"/>
    <w:rsid w:val="00413750"/>
    <w:rsid w:val="00415745"/>
    <w:rsid w:val="004201DD"/>
    <w:rsid w:val="00425CBB"/>
    <w:rsid w:val="00425FDE"/>
    <w:rsid w:val="00433A09"/>
    <w:rsid w:val="00437E9D"/>
    <w:rsid w:val="0044168D"/>
    <w:rsid w:val="00443D88"/>
    <w:rsid w:val="00443F1E"/>
    <w:rsid w:val="0045142A"/>
    <w:rsid w:val="00453CF6"/>
    <w:rsid w:val="00457EBF"/>
    <w:rsid w:val="004724FC"/>
    <w:rsid w:val="00472C51"/>
    <w:rsid w:val="004738A2"/>
    <w:rsid w:val="00476BD9"/>
    <w:rsid w:val="0048174E"/>
    <w:rsid w:val="00482D29"/>
    <w:rsid w:val="00482EE2"/>
    <w:rsid w:val="00485767"/>
    <w:rsid w:val="00485C7D"/>
    <w:rsid w:val="004864AC"/>
    <w:rsid w:val="00490622"/>
    <w:rsid w:val="00490BD9"/>
    <w:rsid w:val="00491348"/>
    <w:rsid w:val="00494773"/>
    <w:rsid w:val="00494F5D"/>
    <w:rsid w:val="00495237"/>
    <w:rsid w:val="00497618"/>
    <w:rsid w:val="004A1C44"/>
    <w:rsid w:val="004A4A12"/>
    <w:rsid w:val="004B2B69"/>
    <w:rsid w:val="004B3560"/>
    <w:rsid w:val="004B3B65"/>
    <w:rsid w:val="004B3C71"/>
    <w:rsid w:val="004B458F"/>
    <w:rsid w:val="004B476C"/>
    <w:rsid w:val="004B4CC9"/>
    <w:rsid w:val="004B7A09"/>
    <w:rsid w:val="004C090F"/>
    <w:rsid w:val="004C289D"/>
    <w:rsid w:val="004C3E11"/>
    <w:rsid w:val="004C3F02"/>
    <w:rsid w:val="004C5C39"/>
    <w:rsid w:val="004D0564"/>
    <w:rsid w:val="004D724C"/>
    <w:rsid w:val="004E05FE"/>
    <w:rsid w:val="004E0AB0"/>
    <w:rsid w:val="004E3F39"/>
    <w:rsid w:val="004E56D1"/>
    <w:rsid w:val="004E5B93"/>
    <w:rsid w:val="004E652C"/>
    <w:rsid w:val="004E7CFC"/>
    <w:rsid w:val="004F21BE"/>
    <w:rsid w:val="004F23A8"/>
    <w:rsid w:val="004F3951"/>
    <w:rsid w:val="004F60A0"/>
    <w:rsid w:val="004F739D"/>
    <w:rsid w:val="0050032A"/>
    <w:rsid w:val="00500440"/>
    <w:rsid w:val="0050280F"/>
    <w:rsid w:val="00503134"/>
    <w:rsid w:val="00506501"/>
    <w:rsid w:val="005117D7"/>
    <w:rsid w:val="00512C46"/>
    <w:rsid w:val="00512CE1"/>
    <w:rsid w:val="00513D82"/>
    <w:rsid w:val="005142C8"/>
    <w:rsid w:val="00521FF9"/>
    <w:rsid w:val="005220EF"/>
    <w:rsid w:val="00523EE5"/>
    <w:rsid w:val="00524DBE"/>
    <w:rsid w:val="005268C4"/>
    <w:rsid w:val="0053390D"/>
    <w:rsid w:val="00534062"/>
    <w:rsid w:val="00543C66"/>
    <w:rsid w:val="0054419B"/>
    <w:rsid w:val="00546A11"/>
    <w:rsid w:val="00547AEE"/>
    <w:rsid w:val="005508A5"/>
    <w:rsid w:val="005518EA"/>
    <w:rsid w:val="005611E2"/>
    <w:rsid w:val="0056357E"/>
    <w:rsid w:val="005637BB"/>
    <w:rsid w:val="00565F1C"/>
    <w:rsid w:val="0056778D"/>
    <w:rsid w:val="005709FC"/>
    <w:rsid w:val="00571AF8"/>
    <w:rsid w:val="0057518A"/>
    <w:rsid w:val="00575886"/>
    <w:rsid w:val="00582916"/>
    <w:rsid w:val="00583E19"/>
    <w:rsid w:val="0058405D"/>
    <w:rsid w:val="0059224F"/>
    <w:rsid w:val="005A0F01"/>
    <w:rsid w:val="005A3DA9"/>
    <w:rsid w:val="005A696E"/>
    <w:rsid w:val="005B1F77"/>
    <w:rsid w:val="005B45B8"/>
    <w:rsid w:val="005B765F"/>
    <w:rsid w:val="005C01BF"/>
    <w:rsid w:val="005C2896"/>
    <w:rsid w:val="005C3420"/>
    <w:rsid w:val="005C365C"/>
    <w:rsid w:val="005C5F83"/>
    <w:rsid w:val="005D31E6"/>
    <w:rsid w:val="005D4C35"/>
    <w:rsid w:val="005D5CA2"/>
    <w:rsid w:val="005E0138"/>
    <w:rsid w:val="005E143D"/>
    <w:rsid w:val="005E1CA7"/>
    <w:rsid w:val="005E27B2"/>
    <w:rsid w:val="005E52E8"/>
    <w:rsid w:val="005F2B44"/>
    <w:rsid w:val="0060100F"/>
    <w:rsid w:val="006011F6"/>
    <w:rsid w:val="006020C8"/>
    <w:rsid w:val="00603EA9"/>
    <w:rsid w:val="00604B78"/>
    <w:rsid w:val="00605FC7"/>
    <w:rsid w:val="00606E6C"/>
    <w:rsid w:val="00610791"/>
    <w:rsid w:val="00611E65"/>
    <w:rsid w:val="00612DFC"/>
    <w:rsid w:val="00613A8B"/>
    <w:rsid w:val="00614B6E"/>
    <w:rsid w:val="006240D3"/>
    <w:rsid w:val="00624AB3"/>
    <w:rsid w:val="00632240"/>
    <w:rsid w:val="00632A42"/>
    <w:rsid w:val="00637EB3"/>
    <w:rsid w:val="00642530"/>
    <w:rsid w:val="00644257"/>
    <w:rsid w:val="00653D51"/>
    <w:rsid w:val="006554EA"/>
    <w:rsid w:val="00655DFC"/>
    <w:rsid w:val="00663F86"/>
    <w:rsid w:val="0066428D"/>
    <w:rsid w:val="00666D4A"/>
    <w:rsid w:val="00671017"/>
    <w:rsid w:val="006733B0"/>
    <w:rsid w:val="00673DA1"/>
    <w:rsid w:val="00675E02"/>
    <w:rsid w:val="00676204"/>
    <w:rsid w:val="0067694C"/>
    <w:rsid w:val="00676E7C"/>
    <w:rsid w:val="006804D4"/>
    <w:rsid w:val="00681356"/>
    <w:rsid w:val="006821DA"/>
    <w:rsid w:val="00683323"/>
    <w:rsid w:val="006837D9"/>
    <w:rsid w:val="00684EA0"/>
    <w:rsid w:val="00685E63"/>
    <w:rsid w:val="00687C18"/>
    <w:rsid w:val="00693ABD"/>
    <w:rsid w:val="006940E4"/>
    <w:rsid w:val="00695771"/>
    <w:rsid w:val="00696632"/>
    <w:rsid w:val="006A1212"/>
    <w:rsid w:val="006A339A"/>
    <w:rsid w:val="006A3ADB"/>
    <w:rsid w:val="006A4C0D"/>
    <w:rsid w:val="006A662C"/>
    <w:rsid w:val="006B495E"/>
    <w:rsid w:val="006B59C5"/>
    <w:rsid w:val="006B7D48"/>
    <w:rsid w:val="006C090D"/>
    <w:rsid w:val="006C1D1A"/>
    <w:rsid w:val="006C29A5"/>
    <w:rsid w:val="006C64E9"/>
    <w:rsid w:val="006D0089"/>
    <w:rsid w:val="006D70C8"/>
    <w:rsid w:val="006E1FD7"/>
    <w:rsid w:val="006E26CC"/>
    <w:rsid w:val="006F31E8"/>
    <w:rsid w:val="006F511A"/>
    <w:rsid w:val="006F586A"/>
    <w:rsid w:val="0071100B"/>
    <w:rsid w:val="007121FC"/>
    <w:rsid w:val="007149B0"/>
    <w:rsid w:val="0071504A"/>
    <w:rsid w:val="00716F3B"/>
    <w:rsid w:val="00720FFD"/>
    <w:rsid w:val="007214B5"/>
    <w:rsid w:val="007214DD"/>
    <w:rsid w:val="00723304"/>
    <w:rsid w:val="007247D8"/>
    <w:rsid w:val="00727075"/>
    <w:rsid w:val="0072730B"/>
    <w:rsid w:val="007312BC"/>
    <w:rsid w:val="00732ADC"/>
    <w:rsid w:val="00741A83"/>
    <w:rsid w:val="00741B60"/>
    <w:rsid w:val="00742EFF"/>
    <w:rsid w:val="007440E9"/>
    <w:rsid w:val="007456DE"/>
    <w:rsid w:val="007507F0"/>
    <w:rsid w:val="00750F78"/>
    <w:rsid w:val="00751437"/>
    <w:rsid w:val="00752154"/>
    <w:rsid w:val="0075276B"/>
    <w:rsid w:val="0075342E"/>
    <w:rsid w:val="007537CF"/>
    <w:rsid w:val="00756A1D"/>
    <w:rsid w:val="00760CAF"/>
    <w:rsid w:val="00761B44"/>
    <w:rsid w:val="0076287A"/>
    <w:rsid w:val="0076538E"/>
    <w:rsid w:val="00772521"/>
    <w:rsid w:val="007738A0"/>
    <w:rsid w:val="007758EC"/>
    <w:rsid w:val="00781DF2"/>
    <w:rsid w:val="007820F7"/>
    <w:rsid w:val="00783025"/>
    <w:rsid w:val="00784A28"/>
    <w:rsid w:val="007872F6"/>
    <w:rsid w:val="00790C9C"/>
    <w:rsid w:val="00795C26"/>
    <w:rsid w:val="007A2D86"/>
    <w:rsid w:val="007A4B4B"/>
    <w:rsid w:val="007A5304"/>
    <w:rsid w:val="007A611F"/>
    <w:rsid w:val="007A6A56"/>
    <w:rsid w:val="007A7399"/>
    <w:rsid w:val="007B0C32"/>
    <w:rsid w:val="007B3D30"/>
    <w:rsid w:val="007B5AE4"/>
    <w:rsid w:val="007B6094"/>
    <w:rsid w:val="007B6134"/>
    <w:rsid w:val="007C251C"/>
    <w:rsid w:val="007C31D0"/>
    <w:rsid w:val="007C3CD9"/>
    <w:rsid w:val="007C5537"/>
    <w:rsid w:val="007C5756"/>
    <w:rsid w:val="007D0DF3"/>
    <w:rsid w:val="007D32DD"/>
    <w:rsid w:val="007D3838"/>
    <w:rsid w:val="007D47C1"/>
    <w:rsid w:val="007D7B72"/>
    <w:rsid w:val="007E0222"/>
    <w:rsid w:val="007E0891"/>
    <w:rsid w:val="007E1FD8"/>
    <w:rsid w:val="007E571B"/>
    <w:rsid w:val="007E6B57"/>
    <w:rsid w:val="007F30AE"/>
    <w:rsid w:val="007F53A1"/>
    <w:rsid w:val="00802269"/>
    <w:rsid w:val="008024C0"/>
    <w:rsid w:val="0080309B"/>
    <w:rsid w:val="0080604C"/>
    <w:rsid w:val="00806D2E"/>
    <w:rsid w:val="00811B31"/>
    <w:rsid w:val="0081301D"/>
    <w:rsid w:val="00813AEB"/>
    <w:rsid w:val="00813F98"/>
    <w:rsid w:val="008147CF"/>
    <w:rsid w:val="00815C65"/>
    <w:rsid w:val="0082206C"/>
    <w:rsid w:val="008332F8"/>
    <w:rsid w:val="00833986"/>
    <w:rsid w:val="00837696"/>
    <w:rsid w:val="00840B88"/>
    <w:rsid w:val="00841651"/>
    <w:rsid w:val="00841DB4"/>
    <w:rsid w:val="00842E57"/>
    <w:rsid w:val="00843231"/>
    <w:rsid w:val="00843F78"/>
    <w:rsid w:val="0085070C"/>
    <w:rsid w:val="008509FA"/>
    <w:rsid w:val="008529A2"/>
    <w:rsid w:val="008553E8"/>
    <w:rsid w:val="00856875"/>
    <w:rsid w:val="008574CC"/>
    <w:rsid w:val="008600ED"/>
    <w:rsid w:val="00864050"/>
    <w:rsid w:val="00867002"/>
    <w:rsid w:val="00870722"/>
    <w:rsid w:val="008733CD"/>
    <w:rsid w:val="00873E77"/>
    <w:rsid w:val="00875155"/>
    <w:rsid w:val="00875D5F"/>
    <w:rsid w:val="008769BD"/>
    <w:rsid w:val="00876C30"/>
    <w:rsid w:val="0088008D"/>
    <w:rsid w:val="00882856"/>
    <w:rsid w:val="00884350"/>
    <w:rsid w:val="0088465A"/>
    <w:rsid w:val="00887EA2"/>
    <w:rsid w:val="008901AE"/>
    <w:rsid w:val="00893716"/>
    <w:rsid w:val="008B1508"/>
    <w:rsid w:val="008B1CC5"/>
    <w:rsid w:val="008B1F1D"/>
    <w:rsid w:val="008B7495"/>
    <w:rsid w:val="008C44A0"/>
    <w:rsid w:val="008C4C57"/>
    <w:rsid w:val="008D3FF4"/>
    <w:rsid w:val="008D47A0"/>
    <w:rsid w:val="008E0443"/>
    <w:rsid w:val="008E7A50"/>
    <w:rsid w:val="008F7D97"/>
    <w:rsid w:val="0090392E"/>
    <w:rsid w:val="009041C6"/>
    <w:rsid w:val="00904BB5"/>
    <w:rsid w:val="009050D3"/>
    <w:rsid w:val="0090589A"/>
    <w:rsid w:val="00905A1D"/>
    <w:rsid w:val="0091494F"/>
    <w:rsid w:val="00915B35"/>
    <w:rsid w:val="009160D3"/>
    <w:rsid w:val="009178A8"/>
    <w:rsid w:val="00920790"/>
    <w:rsid w:val="009208D2"/>
    <w:rsid w:val="0092242C"/>
    <w:rsid w:val="00922653"/>
    <w:rsid w:val="00922E1A"/>
    <w:rsid w:val="00934AC3"/>
    <w:rsid w:val="00935B60"/>
    <w:rsid w:val="00941833"/>
    <w:rsid w:val="0094278D"/>
    <w:rsid w:val="00963F7F"/>
    <w:rsid w:val="00965530"/>
    <w:rsid w:val="00967D24"/>
    <w:rsid w:val="009707C3"/>
    <w:rsid w:val="00972B95"/>
    <w:rsid w:val="00973445"/>
    <w:rsid w:val="00983654"/>
    <w:rsid w:val="009837CE"/>
    <w:rsid w:val="0098649E"/>
    <w:rsid w:val="0099003C"/>
    <w:rsid w:val="00991C0F"/>
    <w:rsid w:val="0099282A"/>
    <w:rsid w:val="00993EC4"/>
    <w:rsid w:val="009950C5"/>
    <w:rsid w:val="00995AAC"/>
    <w:rsid w:val="00995C28"/>
    <w:rsid w:val="00995C9D"/>
    <w:rsid w:val="00995F78"/>
    <w:rsid w:val="009969BC"/>
    <w:rsid w:val="009A2084"/>
    <w:rsid w:val="009A63C8"/>
    <w:rsid w:val="009B3928"/>
    <w:rsid w:val="009B3BBF"/>
    <w:rsid w:val="009B5604"/>
    <w:rsid w:val="009C788C"/>
    <w:rsid w:val="009C7AB4"/>
    <w:rsid w:val="009D0C65"/>
    <w:rsid w:val="009D34C1"/>
    <w:rsid w:val="009D360A"/>
    <w:rsid w:val="009D7E7E"/>
    <w:rsid w:val="009E1BFE"/>
    <w:rsid w:val="009E1C42"/>
    <w:rsid w:val="009E1F86"/>
    <w:rsid w:val="009F0165"/>
    <w:rsid w:val="009F083C"/>
    <w:rsid w:val="009F3438"/>
    <w:rsid w:val="009F3C99"/>
    <w:rsid w:val="009F404C"/>
    <w:rsid w:val="009F5314"/>
    <w:rsid w:val="00A00979"/>
    <w:rsid w:val="00A00EAF"/>
    <w:rsid w:val="00A02C08"/>
    <w:rsid w:val="00A02FA0"/>
    <w:rsid w:val="00A05139"/>
    <w:rsid w:val="00A0599B"/>
    <w:rsid w:val="00A059DF"/>
    <w:rsid w:val="00A05A65"/>
    <w:rsid w:val="00A07B12"/>
    <w:rsid w:val="00A10B2E"/>
    <w:rsid w:val="00A10BAF"/>
    <w:rsid w:val="00A1148A"/>
    <w:rsid w:val="00A11EB4"/>
    <w:rsid w:val="00A12CE0"/>
    <w:rsid w:val="00A12E67"/>
    <w:rsid w:val="00A160AB"/>
    <w:rsid w:val="00A174AE"/>
    <w:rsid w:val="00A17865"/>
    <w:rsid w:val="00A23A76"/>
    <w:rsid w:val="00A270B3"/>
    <w:rsid w:val="00A278F6"/>
    <w:rsid w:val="00A27923"/>
    <w:rsid w:val="00A33BC7"/>
    <w:rsid w:val="00A357AA"/>
    <w:rsid w:val="00A373FF"/>
    <w:rsid w:val="00A417E2"/>
    <w:rsid w:val="00A42D05"/>
    <w:rsid w:val="00A436E7"/>
    <w:rsid w:val="00A45403"/>
    <w:rsid w:val="00A514F3"/>
    <w:rsid w:val="00A52608"/>
    <w:rsid w:val="00A52F28"/>
    <w:rsid w:val="00A53BED"/>
    <w:rsid w:val="00A53E22"/>
    <w:rsid w:val="00A543F7"/>
    <w:rsid w:val="00A54479"/>
    <w:rsid w:val="00A54CEF"/>
    <w:rsid w:val="00A55671"/>
    <w:rsid w:val="00A55F97"/>
    <w:rsid w:val="00A575DD"/>
    <w:rsid w:val="00A577AB"/>
    <w:rsid w:val="00A645E1"/>
    <w:rsid w:val="00A70641"/>
    <w:rsid w:val="00A801D1"/>
    <w:rsid w:val="00A81612"/>
    <w:rsid w:val="00A82A62"/>
    <w:rsid w:val="00A82BF7"/>
    <w:rsid w:val="00A85E09"/>
    <w:rsid w:val="00A8604F"/>
    <w:rsid w:val="00A908EC"/>
    <w:rsid w:val="00A92D1D"/>
    <w:rsid w:val="00A93F23"/>
    <w:rsid w:val="00A94B2C"/>
    <w:rsid w:val="00A95C81"/>
    <w:rsid w:val="00AA0521"/>
    <w:rsid w:val="00AA5358"/>
    <w:rsid w:val="00AB2B4F"/>
    <w:rsid w:val="00AC24E2"/>
    <w:rsid w:val="00AC3B2F"/>
    <w:rsid w:val="00AC4774"/>
    <w:rsid w:val="00AC592D"/>
    <w:rsid w:val="00AC6CD3"/>
    <w:rsid w:val="00AC7E2E"/>
    <w:rsid w:val="00AD1129"/>
    <w:rsid w:val="00AD2CC8"/>
    <w:rsid w:val="00AE0427"/>
    <w:rsid w:val="00AE11F2"/>
    <w:rsid w:val="00AE1407"/>
    <w:rsid w:val="00AE18B9"/>
    <w:rsid w:val="00AE5E4E"/>
    <w:rsid w:val="00AF15C6"/>
    <w:rsid w:val="00AF57D5"/>
    <w:rsid w:val="00AF63B6"/>
    <w:rsid w:val="00B0314D"/>
    <w:rsid w:val="00B05134"/>
    <w:rsid w:val="00B06588"/>
    <w:rsid w:val="00B1143B"/>
    <w:rsid w:val="00B11B1D"/>
    <w:rsid w:val="00B13C90"/>
    <w:rsid w:val="00B14740"/>
    <w:rsid w:val="00B16105"/>
    <w:rsid w:val="00B175DA"/>
    <w:rsid w:val="00B25C44"/>
    <w:rsid w:val="00B27264"/>
    <w:rsid w:val="00B305F9"/>
    <w:rsid w:val="00B306E9"/>
    <w:rsid w:val="00B3138A"/>
    <w:rsid w:val="00B345A0"/>
    <w:rsid w:val="00B34655"/>
    <w:rsid w:val="00B359B1"/>
    <w:rsid w:val="00B37B12"/>
    <w:rsid w:val="00B37FBD"/>
    <w:rsid w:val="00B4043E"/>
    <w:rsid w:val="00B41627"/>
    <w:rsid w:val="00B440CB"/>
    <w:rsid w:val="00B4785B"/>
    <w:rsid w:val="00B51697"/>
    <w:rsid w:val="00B52512"/>
    <w:rsid w:val="00B53AF4"/>
    <w:rsid w:val="00B56F88"/>
    <w:rsid w:val="00B6223C"/>
    <w:rsid w:val="00B71CB1"/>
    <w:rsid w:val="00B73A73"/>
    <w:rsid w:val="00B763CF"/>
    <w:rsid w:val="00B7715B"/>
    <w:rsid w:val="00B82E20"/>
    <w:rsid w:val="00B84ED9"/>
    <w:rsid w:val="00B85E4A"/>
    <w:rsid w:val="00B86958"/>
    <w:rsid w:val="00B90876"/>
    <w:rsid w:val="00B908CB"/>
    <w:rsid w:val="00B933D2"/>
    <w:rsid w:val="00B94D3A"/>
    <w:rsid w:val="00BA192D"/>
    <w:rsid w:val="00BA2887"/>
    <w:rsid w:val="00BA4442"/>
    <w:rsid w:val="00BA5033"/>
    <w:rsid w:val="00BA625C"/>
    <w:rsid w:val="00BA7831"/>
    <w:rsid w:val="00BB0512"/>
    <w:rsid w:val="00BB1565"/>
    <w:rsid w:val="00BB20DA"/>
    <w:rsid w:val="00BB7C1B"/>
    <w:rsid w:val="00BB7C76"/>
    <w:rsid w:val="00BC1FA5"/>
    <w:rsid w:val="00BC1FFD"/>
    <w:rsid w:val="00BC222A"/>
    <w:rsid w:val="00BC358D"/>
    <w:rsid w:val="00BC560F"/>
    <w:rsid w:val="00BC6C8F"/>
    <w:rsid w:val="00BC75EC"/>
    <w:rsid w:val="00BD30CD"/>
    <w:rsid w:val="00BD540C"/>
    <w:rsid w:val="00BE40AE"/>
    <w:rsid w:val="00BE4CDF"/>
    <w:rsid w:val="00BE6835"/>
    <w:rsid w:val="00BE6D71"/>
    <w:rsid w:val="00BE72E0"/>
    <w:rsid w:val="00BE744F"/>
    <w:rsid w:val="00BF0D5B"/>
    <w:rsid w:val="00BF4A11"/>
    <w:rsid w:val="00C01268"/>
    <w:rsid w:val="00C023DB"/>
    <w:rsid w:val="00C03356"/>
    <w:rsid w:val="00C03E31"/>
    <w:rsid w:val="00C059F3"/>
    <w:rsid w:val="00C0690D"/>
    <w:rsid w:val="00C11460"/>
    <w:rsid w:val="00C13E5B"/>
    <w:rsid w:val="00C154E8"/>
    <w:rsid w:val="00C173EE"/>
    <w:rsid w:val="00C208F1"/>
    <w:rsid w:val="00C2297E"/>
    <w:rsid w:val="00C25302"/>
    <w:rsid w:val="00C26B67"/>
    <w:rsid w:val="00C322C9"/>
    <w:rsid w:val="00C34820"/>
    <w:rsid w:val="00C34E18"/>
    <w:rsid w:val="00C35266"/>
    <w:rsid w:val="00C352B1"/>
    <w:rsid w:val="00C35F0E"/>
    <w:rsid w:val="00C37B17"/>
    <w:rsid w:val="00C41A95"/>
    <w:rsid w:val="00C44E61"/>
    <w:rsid w:val="00C467AC"/>
    <w:rsid w:val="00C50176"/>
    <w:rsid w:val="00C5096F"/>
    <w:rsid w:val="00C5596B"/>
    <w:rsid w:val="00C60AFD"/>
    <w:rsid w:val="00C6244C"/>
    <w:rsid w:val="00C64441"/>
    <w:rsid w:val="00C65731"/>
    <w:rsid w:val="00C661BF"/>
    <w:rsid w:val="00C72835"/>
    <w:rsid w:val="00C73362"/>
    <w:rsid w:val="00C73913"/>
    <w:rsid w:val="00C76BB7"/>
    <w:rsid w:val="00C77313"/>
    <w:rsid w:val="00C815AA"/>
    <w:rsid w:val="00C8280D"/>
    <w:rsid w:val="00C8702F"/>
    <w:rsid w:val="00C95444"/>
    <w:rsid w:val="00CA5FEC"/>
    <w:rsid w:val="00CB0DC9"/>
    <w:rsid w:val="00CB4C08"/>
    <w:rsid w:val="00CB7943"/>
    <w:rsid w:val="00CC4C67"/>
    <w:rsid w:val="00CC7BDA"/>
    <w:rsid w:val="00CC7EE4"/>
    <w:rsid w:val="00CD13B2"/>
    <w:rsid w:val="00CD3AFD"/>
    <w:rsid w:val="00CD55CA"/>
    <w:rsid w:val="00CD7704"/>
    <w:rsid w:val="00CE06A2"/>
    <w:rsid w:val="00CE433F"/>
    <w:rsid w:val="00CE4428"/>
    <w:rsid w:val="00CE5E98"/>
    <w:rsid w:val="00CF04BB"/>
    <w:rsid w:val="00CF0749"/>
    <w:rsid w:val="00CF57A9"/>
    <w:rsid w:val="00CF63F1"/>
    <w:rsid w:val="00CF72ED"/>
    <w:rsid w:val="00D01EFE"/>
    <w:rsid w:val="00D0229B"/>
    <w:rsid w:val="00D0252B"/>
    <w:rsid w:val="00D046D1"/>
    <w:rsid w:val="00D06D51"/>
    <w:rsid w:val="00D11D76"/>
    <w:rsid w:val="00D12115"/>
    <w:rsid w:val="00D1223D"/>
    <w:rsid w:val="00D13226"/>
    <w:rsid w:val="00D14DE5"/>
    <w:rsid w:val="00D16668"/>
    <w:rsid w:val="00D27774"/>
    <w:rsid w:val="00D27D14"/>
    <w:rsid w:val="00D33E7E"/>
    <w:rsid w:val="00D347A4"/>
    <w:rsid w:val="00D34DE8"/>
    <w:rsid w:val="00D35FC1"/>
    <w:rsid w:val="00D365DA"/>
    <w:rsid w:val="00D40AFD"/>
    <w:rsid w:val="00D42B3F"/>
    <w:rsid w:val="00D46284"/>
    <w:rsid w:val="00D462F8"/>
    <w:rsid w:val="00D46D90"/>
    <w:rsid w:val="00D47F68"/>
    <w:rsid w:val="00D53E45"/>
    <w:rsid w:val="00D54076"/>
    <w:rsid w:val="00D55791"/>
    <w:rsid w:val="00D55D47"/>
    <w:rsid w:val="00D55F39"/>
    <w:rsid w:val="00D577C8"/>
    <w:rsid w:val="00D60F1D"/>
    <w:rsid w:val="00D65793"/>
    <w:rsid w:val="00D67B8F"/>
    <w:rsid w:val="00D74BF2"/>
    <w:rsid w:val="00D77E3B"/>
    <w:rsid w:val="00D83792"/>
    <w:rsid w:val="00D86F7B"/>
    <w:rsid w:val="00D872ED"/>
    <w:rsid w:val="00D87446"/>
    <w:rsid w:val="00D877E1"/>
    <w:rsid w:val="00D91E1F"/>
    <w:rsid w:val="00D91E9B"/>
    <w:rsid w:val="00DA06B3"/>
    <w:rsid w:val="00DA0AA7"/>
    <w:rsid w:val="00DA137A"/>
    <w:rsid w:val="00DA1F97"/>
    <w:rsid w:val="00DA23A8"/>
    <w:rsid w:val="00DA2943"/>
    <w:rsid w:val="00DA2D5A"/>
    <w:rsid w:val="00DA4DF3"/>
    <w:rsid w:val="00DA4E7C"/>
    <w:rsid w:val="00DA71D5"/>
    <w:rsid w:val="00DB0DFA"/>
    <w:rsid w:val="00DB2158"/>
    <w:rsid w:val="00DB475D"/>
    <w:rsid w:val="00DB5409"/>
    <w:rsid w:val="00DC09F8"/>
    <w:rsid w:val="00DC2199"/>
    <w:rsid w:val="00DC21D7"/>
    <w:rsid w:val="00DC32DA"/>
    <w:rsid w:val="00DC5785"/>
    <w:rsid w:val="00DC7010"/>
    <w:rsid w:val="00DC7D7A"/>
    <w:rsid w:val="00DD0B11"/>
    <w:rsid w:val="00DD1532"/>
    <w:rsid w:val="00DD3D5B"/>
    <w:rsid w:val="00DD3F4C"/>
    <w:rsid w:val="00DE1423"/>
    <w:rsid w:val="00DF0618"/>
    <w:rsid w:val="00DF247F"/>
    <w:rsid w:val="00DF39CB"/>
    <w:rsid w:val="00E00D8F"/>
    <w:rsid w:val="00E00E8F"/>
    <w:rsid w:val="00E015D7"/>
    <w:rsid w:val="00E1068D"/>
    <w:rsid w:val="00E108AF"/>
    <w:rsid w:val="00E13190"/>
    <w:rsid w:val="00E13813"/>
    <w:rsid w:val="00E149B0"/>
    <w:rsid w:val="00E20BC4"/>
    <w:rsid w:val="00E20EE0"/>
    <w:rsid w:val="00E2455C"/>
    <w:rsid w:val="00E24737"/>
    <w:rsid w:val="00E27E91"/>
    <w:rsid w:val="00E37133"/>
    <w:rsid w:val="00E3779B"/>
    <w:rsid w:val="00E404F0"/>
    <w:rsid w:val="00E40FA6"/>
    <w:rsid w:val="00E41444"/>
    <w:rsid w:val="00E53FBA"/>
    <w:rsid w:val="00E60854"/>
    <w:rsid w:val="00E61674"/>
    <w:rsid w:val="00E624B8"/>
    <w:rsid w:val="00E627F1"/>
    <w:rsid w:val="00E62D07"/>
    <w:rsid w:val="00E65254"/>
    <w:rsid w:val="00E66366"/>
    <w:rsid w:val="00E670E7"/>
    <w:rsid w:val="00E6720D"/>
    <w:rsid w:val="00E72F90"/>
    <w:rsid w:val="00E759A9"/>
    <w:rsid w:val="00E76B0A"/>
    <w:rsid w:val="00E80027"/>
    <w:rsid w:val="00E81F9A"/>
    <w:rsid w:val="00E8258B"/>
    <w:rsid w:val="00E83BAF"/>
    <w:rsid w:val="00E853F2"/>
    <w:rsid w:val="00E86C04"/>
    <w:rsid w:val="00E93C35"/>
    <w:rsid w:val="00E95E36"/>
    <w:rsid w:val="00EA0245"/>
    <w:rsid w:val="00EA02DF"/>
    <w:rsid w:val="00EA22F3"/>
    <w:rsid w:val="00EA32DA"/>
    <w:rsid w:val="00EA7D77"/>
    <w:rsid w:val="00EB14C4"/>
    <w:rsid w:val="00EB1955"/>
    <w:rsid w:val="00EB2E4C"/>
    <w:rsid w:val="00EB5C82"/>
    <w:rsid w:val="00EC00B6"/>
    <w:rsid w:val="00EC0ABD"/>
    <w:rsid w:val="00EC0F46"/>
    <w:rsid w:val="00EC1149"/>
    <w:rsid w:val="00EC1712"/>
    <w:rsid w:val="00EC49EB"/>
    <w:rsid w:val="00EC6468"/>
    <w:rsid w:val="00ED2B8C"/>
    <w:rsid w:val="00ED555C"/>
    <w:rsid w:val="00ED5A50"/>
    <w:rsid w:val="00ED6016"/>
    <w:rsid w:val="00ED73F9"/>
    <w:rsid w:val="00EE1929"/>
    <w:rsid w:val="00EE3413"/>
    <w:rsid w:val="00EE5131"/>
    <w:rsid w:val="00EE7EC2"/>
    <w:rsid w:val="00EF0687"/>
    <w:rsid w:val="00EF25AD"/>
    <w:rsid w:val="00EF4C11"/>
    <w:rsid w:val="00EF5156"/>
    <w:rsid w:val="00EF579E"/>
    <w:rsid w:val="00EF794B"/>
    <w:rsid w:val="00EF7EC0"/>
    <w:rsid w:val="00F0081C"/>
    <w:rsid w:val="00F03914"/>
    <w:rsid w:val="00F07A8C"/>
    <w:rsid w:val="00F10337"/>
    <w:rsid w:val="00F108C9"/>
    <w:rsid w:val="00F12925"/>
    <w:rsid w:val="00F22F3F"/>
    <w:rsid w:val="00F23E50"/>
    <w:rsid w:val="00F31965"/>
    <w:rsid w:val="00F33A05"/>
    <w:rsid w:val="00F33EE5"/>
    <w:rsid w:val="00F355BA"/>
    <w:rsid w:val="00F41ABD"/>
    <w:rsid w:val="00F44009"/>
    <w:rsid w:val="00F500E1"/>
    <w:rsid w:val="00F5091D"/>
    <w:rsid w:val="00F50C61"/>
    <w:rsid w:val="00F524D5"/>
    <w:rsid w:val="00F53190"/>
    <w:rsid w:val="00F53C63"/>
    <w:rsid w:val="00F54EE9"/>
    <w:rsid w:val="00F55674"/>
    <w:rsid w:val="00F56798"/>
    <w:rsid w:val="00F56D21"/>
    <w:rsid w:val="00F6161F"/>
    <w:rsid w:val="00F66CFE"/>
    <w:rsid w:val="00F704E6"/>
    <w:rsid w:val="00F710E2"/>
    <w:rsid w:val="00F71C00"/>
    <w:rsid w:val="00F73CE8"/>
    <w:rsid w:val="00F74D8F"/>
    <w:rsid w:val="00F779D6"/>
    <w:rsid w:val="00F77B5F"/>
    <w:rsid w:val="00F8044C"/>
    <w:rsid w:val="00F827C1"/>
    <w:rsid w:val="00F84465"/>
    <w:rsid w:val="00F85782"/>
    <w:rsid w:val="00F85947"/>
    <w:rsid w:val="00F85A1C"/>
    <w:rsid w:val="00F87578"/>
    <w:rsid w:val="00F928A1"/>
    <w:rsid w:val="00FA1FFB"/>
    <w:rsid w:val="00FA5F47"/>
    <w:rsid w:val="00FB08DE"/>
    <w:rsid w:val="00FB0FD1"/>
    <w:rsid w:val="00FB1175"/>
    <w:rsid w:val="00FB1E51"/>
    <w:rsid w:val="00FB36E0"/>
    <w:rsid w:val="00FB4586"/>
    <w:rsid w:val="00FB4A2C"/>
    <w:rsid w:val="00FB5797"/>
    <w:rsid w:val="00FB795A"/>
    <w:rsid w:val="00FC0576"/>
    <w:rsid w:val="00FC1670"/>
    <w:rsid w:val="00FC18DD"/>
    <w:rsid w:val="00FC38F5"/>
    <w:rsid w:val="00FD01E3"/>
    <w:rsid w:val="00FD1885"/>
    <w:rsid w:val="00FD201D"/>
    <w:rsid w:val="00FD28CA"/>
    <w:rsid w:val="00FD2CB6"/>
    <w:rsid w:val="00FD5AA9"/>
    <w:rsid w:val="00FD69AD"/>
    <w:rsid w:val="00FD7D29"/>
    <w:rsid w:val="00FE136D"/>
    <w:rsid w:val="00FE1D85"/>
    <w:rsid w:val="00FE4B3F"/>
    <w:rsid w:val="00FF014D"/>
    <w:rsid w:val="00FF58E5"/>
    <w:rsid w:val="00FF61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181AD69"/>
  <w15:docId w15:val="{94E4441E-4636-4FDB-9A54-6B68949DD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4399"/>
    <w:pPr>
      <w:spacing w:after="200" w:line="276" w:lineRule="auto"/>
    </w:pPr>
    <w:rPr>
      <w:sz w:val="22"/>
      <w:szCs w:val="22"/>
    </w:rPr>
  </w:style>
  <w:style w:type="paragraph" w:styleId="Heading4">
    <w:name w:val="heading 4"/>
    <w:basedOn w:val="Normal"/>
    <w:next w:val="BodyText"/>
    <w:link w:val="Heading4Char"/>
    <w:qFormat/>
    <w:rsid w:val="007C3CD9"/>
    <w:pPr>
      <w:keepNext/>
      <w:numPr>
        <w:ilvl w:val="3"/>
        <w:numId w:val="1"/>
      </w:numPr>
      <w:suppressAutoHyphens/>
      <w:spacing w:before="120" w:after="120" w:line="240" w:lineRule="auto"/>
      <w:outlineLvl w:val="3"/>
    </w:pPr>
    <w:rPr>
      <w:rFonts w:ascii="Liberation Serif" w:eastAsia="NSimSun" w:hAnsi="Liberation Serif" w:cs="Lucida Sans"/>
      <w:b/>
      <w:bCs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5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85C7D"/>
  </w:style>
  <w:style w:type="paragraph" w:styleId="Footer">
    <w:name w:val="footer"/>
    <w:basedOn w:val="Normal"/>
    <w:link w:val="FooterChar"/>
    <w:uiPriority w:val="99"/>
    <w:unhideWhenUsed/>
    <w:rsid w:val="00485C7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85C7D"/>
  </w:style>
  <w:style w:type="paragraph" w:styleId="BalloonText">
    <w:name w:val="Balloon Text"/>
    <w:basedOn w:val="Normal"/>
    <w:link w:val="BalloonTextChar"/>
    <w:uiPriority w:val="99"/>
    <w:semiHidden/>
    <w:unhideWhenUsed/>
    <w:rsid w:val="00485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5C7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85C7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eading4Char">
    <w:name w:val="Heading 4 Char"/>
    <w:basedOn w:val="DefaultParagraphFont"/>
    <w:link w:val="Heading4"/>
    <w:rsid w:val="007C3CD9"/>
    <w:rPr>
      <w:rFonts w:ascii="Liberation Serif" w:eastAsia="NSimSun" w:hAnsi="Liberation Serif" w:cs="Lucida Sans"/>
      <w:b/>
      <w:bCs/>
      <w:sz w:val="24"/>
      <w:szCs w:val="24"/>
      <w:lang w:eastAsia="zh-CN"/>
    </w:rPr>
  </w:style>
  <w:style w:type="paragraph" w:styleId="BodyText">
    <w:name w:val="Body Text"/>
    <w:basedOn w:val="Normal"/>
    <w:link w:val="BodyTextChar"/>
    <w:uiPriority w:val="99"/>
    <w:unhideWhenUsed/>
    <w:rsid w:val="007C3CD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7C3CD9"/>
    <w:rPr>
      <w:sz w:val="22"/>
      <w:szCs w:val="22"/>
    </w:rPr>
  </w:style>
  <w:style w:type="paragraph" w:customStyle="1" w:styleId="Standard">
    <w:name w:val="Standard"/>
    <w:qFormat/>
    <w:rsid w:val="00D91E1F"/>
    <w:pPr>
      <w:suppressAutoHyphens/>
      <w:spacing w:after="200" w:line="276" w:lineRule="auto"/>
      <w:textAlignment w:val="baseline"/>
    </w:pPr>
    <w:rPr>
      <w:color w:val="00000A"/>
      <w:sz w:val="22"/>
      <w:szCs w:val="22"/>
    </w:rPr>
  </w:style>
  <w:style w:type="paragraph" w:styleId="NoSpacing">
    <w:name w:val="No Spacing"/>
    <w:link w:val="NoSpacingChar"/>
    <w:uiPriority w:val="1"/>
    <w:qFormat/>
    <w:rsid w:val="0026640F"/>
    <w:rPr>
      <w:sz w:val="22"/>
      <w:szCs w:val="22"/>
    </w:rPr>
  </w:style>
  <w:style w:type="character" w:customStyle="1" w:styleId="NoSpacingChar">
    <w:name w:val="No Spacing Char"/>
    <w:link w:val="NoSpacing"/>
    <w:uiPriority w:val="1"/>
    <w:qFormat/>
    <w:rsid w:val="0026640F"/>
    <w:rPr>
      <w:sz w:val="22"/>
      <w:szCs w:val="22"/>
    </w:rPr>
  </w:style>
  <w:style w:type="character" w:customStyle="1" w:styleId="rynqvb">
    <w:name w:val="rynqvb"/>
    <w:basedOn w:val="DefaultParagraphFont"/>
    <w:rsid w:val="00100E62"/>
  </w:style>
  <w:style w:type="paragraph" w:styleId="ListParagraph">
    <w:name w:val="List Paragraph"/>
    <w:basedOn w:val="Normal"/>
    <w:uiPriority w:val="34"/>
    <w:qFormat/>
    <w:rsid w:val="006733B0"/>
    <w:pPr>
      <w:suppressAutoHyphens/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hwtze">
    <w:name w:val="hwtze"/>
    <w:basedOn w:val="DefaultParagraphFont"/>
    <w:rsid w:val="00B908CB"/>
  </w:style>
  <w:style w:type="paragraph" w:customStyle="1" w:styleId="ALTA">
    <w:name w:val="ALT A"/>
    <w:basedOn w:val="Normal"/>
    <w:rsid w:val="009707C3"/>
    <w:pPr>
      <w:widowControl w:val="0"/>
      <w:suppressAutoHyphens/>
      <w:spacing w:before="60" w:after="0" w:line="240" w:lineRule="auto"/>
      <w:jc w:val="center"/>
    </w:pPr>
    <w:rPr>
      <w:rFonts w:ascii="Times New Roman" w:eastAsia="SimSun" w:hAnsi="Times New Roman"/>
      <w:b/>
      <w:bCs/>
      <w:kern w:val="1"/>
      <w:lang w:val="en-GB" w:eastAsia="zh-CN" w:bidi="hi-IN"/>
    </w:rPr>
  </w:style>
  <w:style w:type="paragraph" w:customStyle="1" w:styleId="Default">
    <w:name w:val="Default"/>
    <w:qFormat/>
    <w:rsid w:val="00B51697"/>
    <w:pPr>
      <w:suppressAutoHyphens/>
    </w:pPr>
    <w:rPr>
      <w:rFonts w:ascii="Arial" w:eastAsia="Times New Roman" w:hAnsi="Arial" w:cs="Arial"/>
      <w:color w:val="000000"/>
      <w:sz w:val="24"/>
      <w:szCs w:val="24"/>
      <w:lang w:val="mk-MK" w:eastAsia="zh-CN" w:bidi="hi-IN"/>
    </w:rPr>
  </w:style>
  <w:style w:type="character" w:styleId="Strong">
    <w:name w:val="Strong"/>
    <w:basedOn w:val="DefaultParagraphFont"/>
    <w:uiPriority w:val="22"/>
    <w:qFormat/>
    <w:rsid w:val="0021761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91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9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0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93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54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5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ana%20E\Desktop\Komuna_GV_nenshkri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77F90C-1A9B-43D9-82C4-CF34FC4675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Komuna_GV_nenshkrim</Template>
  <TotalTime>0</TotalTime>
  <Pages>3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Diana E</dc:creator>
  <cp:lastModifiedBy>Luka</cp:lastModifiedBy>
  <cp:revision>2</cp:revision>
  <cp:lastPrinted>2026-07-21T11:32:00Z</cp:lastPrinted>
  <dcterms:created xsi:type="dcterms:W3CDTF">2026-08-22T12:31:00Z</dcterms:created>
  <dcterms:modified xsi:type="dcterms:W3CDTF">2026-08-22T12:31:00Z</dcterms:modified>
</cp:coreProperties>
</file>