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2E7" w14:textId="5E7F6E3D" w:rsidR="00917F9C" w:rsidRDefault="00917F9C" w:rsidP="00917F9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Hlk116468253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t xml:space="preserve">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drawing>
          <wp:inline distT="0" distB="0" distL="0" distR="0" wp14:anchorId="47A87463" wp14:editId="1BDD1F04">
            <wp:extent cx="44005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3E65" w14:textId="01943CDB" w:rsidR="00917F9C" w:rsidRDefault="00917F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4549BBF4" w14:textId="77777777" w:rsidR="00917F9C" w:rsidRPr="00917F9C" w:rsidRDefault="00CF7EAF" w:rsidP="00917F9C">
      <w:pPr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F7EA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Контролната листа на ПУЖССА за </w:t>
      </w:r>
      <w:r w:rsidR="00917F9C" w:rsidRPr="00917F9C">
        <w:rPr>
          <w:rFonts w:ascii="Arial" w:eastAsia="Times New Roman" w:hAnsi="Arial" w:cs="Arial"/>
          <w:b/>
          <w:sz w:val="24"/>
          <w:szCs w:val="24"/>
          <w:lang w:val="en-GB" w:eastAsia="en-GB"/>
        </w:rPr>
        <w:t>“</w:t>
      </w:r>
      <w:r w:rsidR="00917F9C" w:rsidRPr="00917F9C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локален пат од с. Здуње до с. Дебреше, и локалниот пат од с. Долна Бањица до с. Горна Бањица во Општина Гостивар</w:t>
      </w:r>
      <w:r w:rsidR="00917F9C" w:rsidRPr="00917F9C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</w:p>
    <w:p w14:paraId="42F5D2AE" w14:textId="49C75CF4" w:rsidR="004733AA" w:rsidRDefault="00451053" w:rsidP="00917F9C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6BA04343" w14:textId="23C7F9D0" w:rsidR="004733AA" w:rsidRPr="00917F9C" w:rsidRDefault="00451053" w:rsidP="0021763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</w:t>
      </w:r>
      <w:r w:rsidR="00B43ACD" w:rsidRPr="00917F9C">
        <w:rPr>
          <w:rFonts w:ascii="Arial" w:hAnsi="Arial" w:cs="Arial"/>
          <w:lang w:val="mk-MK"/>
        </w:rPr>
        <w:t xml:space="preserve">при </w:t>
      </w:r>
      <w:r w:rsidRPr="00917F9C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917F9C" w:rsidRPr="00917F9C">
        <w:rPr>
          <w:rFonts w:ascii="Arial" w:hAnsi="Arial" w:cs="Arial"/>
          <w:lang w:val="mk-MK"/>
        </w:rPr>
        <w:t>Гостивар</w:t>
      </w:r>
      <w:r w:rsidRPr="00917F9C">
        <w:rPr>
          <w:rFonts w:ascii="Arial" w:hAnsi="Arial" w:cs="Arial"/>
        </w:rPr>
        <w:t xml:space="preserve"> </w:t>
      </w:r>
      <w:r w:rsidRPr="00917F9C">
        <w:rPr>
          <w:rFonts w:ascii="Arial" w:hAnsi="Arial" w:cs="Arial"/>
          <w:lang w:val="mk-MK"/>
        </w:rPr>
        <w:t xml:space="preserve">аплицираше со проект за </w:t>
      </w:r>
      <w:r w:rsidR="00917F9C" w:rsidRPr="00917F9C">
        <w:rPr>
          <w:rFonts w:ascii="Arial" w:hAnsi="Arial" w:cs="Arial"/>
          <w:lang w:val="en-GB"/>
        </w:rPr>
        <w:t>“</w:t>
      </w:r>
      <w:r w:rsidR="00917F9C" w:rsidRPr="00917F9C">
        <w:rPr>
          <w:rFonts w:ascii="Arial" w:hAnsi="Arial" w:cs="Arial"/>
          <w:lang w:val="mk-MK"/>
        </w:rPr>
        <w:t>Реконструкција на локален пат од с. Здуње до с. Дебреше, и локалниот пат од с. Долна Бањица до с. Горна Бањица</w:t>
      </w:r>
      <w:r w:rsidR="00917F9C" w:rsidRPr="00917F9C">
        <w:rPr>
          <w:rFonts w:ascii="Arial" w:hAnsi="Arial" w:cs="Arial"/>
        </w:rPr>
        <w:t>”</w:t>
      </w:r>
      <w:r w:rsidR="00917F9C" w:rsidRPr="00917F9C">
        <w:rPr>
          <w:rFonts w:ascii="Arial" w:hAnsi="Arial" w:cs="Arial"/>
          <w:lang w:val="mk-MK"/>
        </w:rPr>
        <w:t xml:space="preserve"> во Општина Гостивар</w:t>
      </w:r>
      <w:r w:rsidR="00917F9C">
        <w:rPr>
          <w:rFonts w:ascii="Arial" w:hAnsi="Arial" w:cs="Arial"/>
          <w:lang w:val="mk-MK"/>
        </w:rPr>
        <w:t>.</w:t>
      </w:r>
    </w:p>
    <w:p w14:paraId="7E414A50" w14:textId="5F90EB8B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0518E333" w:rsidR="003E76D3" w:rsidRPr="00496DF0" w:rsidRDefault="00451053" w:rsidP="00217631">
      <w:pPr>
        <w:spacing w:before="120" w:after="1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</w:t>
      </w:r>
      <w:r w:rsidR="005515ED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ставен на јавен увид </w:t>
      </w:r>
      <w:r w:rsidRPr="00496DF0">
        <w:rPr>
          <w:rFonts w:ascii="Arial" w:hAnsi="Arial" w:cs="Arial"/>
          <w:lang w:val="mk-MK"/>
        </w:rPr>
        <w:t>на</w:t>
      </w:r>
      <w:r w:rsidR="00496DF0" w:rsidRPr="00496DF0">
        <w:rPr>
          <w:rFonts w:ascii="Arial" w:hAnsi="Arial" w:cs="Arial"/>
          <w:lang w:val="mk-MK"/>
        </w:rPr>
        <w:t xml:space="preserve"> 13.10.2022 година</w:t>
      </w:r>
      <w:r w:rsidR="00496DF0" w:rsidRPr="00496DF0">
        <w:rPr>
          <w:rFonts w:ascii="Arial" w:hAnsi="Arial" w:cs="Arial"/>
          <w:lang w:val="mk-MK"/>
        </w:rPr>
        <w:t xml:space="preserve"> </w:t>
      </w:r>
      <w:r w:rsidR="00F41617" w:rsidRPr="00496DF0">
        <w:rPr>
          <w:rFonts w:ascii="Arial" w:hAnsi="Arial" w:cs="Arial"/>
          <w:lang w:val="mk-MK"/>
        </w:rPr>
        <w:t xml:space="preserve">официјалните </w:t>
      </w:r>
      <w:r w:rsidRPr="00496DF0">
        <w:rPr>
          <w:rFonts w:ascii="Arial" w:hAnsi="Arial" w:cs="Arial"/>
          <w:lang w:val="mk-MK"/>
        </w:rPr>
        <w:t>веб стран</w:t>
      </w:r>
      <w:r w:rsidR="00F41617" w:rsidRPr="00496DF0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5D3EB345" w14:textId="1D58D402" w:rsidR="00917F9C" w:rsidRPr="00917F9C" w:rsidRDefault="00917F9C" w:rsidP="00917F9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u w:val="single"/>
        </w:rPr>
      </w:pPr>
      <w:r w:rsidRPr="00917F9C">
        <w:rPr>
          <w:rFonts w:ascii="Arial" w:hAnsi="Arial" w:cs="Arial"/>
          <w:lang w:val="mk-MK"/>
        </w:rPr>
        <w:t>Општина Гостивар</w:t>
      </w:r>
      <w:r w:rsidRPr="00917F9C">
        <w:rPr>
          <w:rFonts w:ascii="Arial" w:hAnsi="Arial" w:cs="Arial"/>
        </w:rPr>
        <w:t xml:space="preserve"> </w:t>
      </w:r>
      <w:hyperlink r:id="rId10" w:history="1">
        <w:r w:rsidRPr="00917F9C">
          <w:rPr>
            <w:rStyle w:val="Hyperlink"/>
            <w:rFonts w:ascii="Arial" w:hAnsi="Arial" w:cs="Arial"/>
          </w:rPr>
          <w:t>http://gostivari.gov.mk/mk/pocetna/</w:t>
        </w:r>
      </w:hyperlink>
      <w:r w:rsidR="00496DF0">
        <w:rPr>
          <w:rFonts w:ascii="Arial" w:hAnsi="Arial" w:cs="Arial"/>
          <w:lang w:val="mk-MK"/>
        </w:rPr>
        <w:t xml:space="preserve"> </w:t>
      </w:r>
      <w:r w:rsidR="00496DF0">
        <w:rPr>
          <w:rFonts w:ascii="Arial" w:hAnsi="Arial" w:cs="Arial"/>
        </w:rPr>
        <w:t>;</w:t>
      </w:r>
    </w:p>
    <w:p w14:paraId="49704A6A" w14:textId="3E864609" w:rsidR="00917F9C" w:rsidRPr="00917F9C" w:rsidRDefault="00917F9C" w:rsidP="00917F9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17F9C">
        <w:rPr>
          <w:rFonts w:ascii="Arial" w:hAnsi="Arial" w:cs="Arial"/>
          <w:lang w:val="mk-MK"/>
        </w:rPr>
        <w:t>МТВ</w:t>
      </w:r>
      <w:r w:rsidRPr="00917F9C">
        <w:rPr>
          <w:rFonts w:ascii="Arial" w:hAnsi="Arial" w:cs="Arial"/>
        </w:rPr>
        <w:t xml:space="preserve">: </w:t>
      </w:r>
      <w:hyperlink r:id="rId11" w:history="1">
        <w:r w:rsidRPr="00917F9C">
          <w:rPr>
            <w:rStyle w:val="Hyperlink"/>
            <w:rFonts w:ascii="Arial" w:hAnsi="Arial" w:cs="Arial"/>
          </w:rPr>
          <w:t>http://mtc.gov.mk/</w:t>
        </w:r>
      </w:hyperlink>
      <w:r w:rsidR="00496DF0">
        <w:rPr>
          <w:rFonts w:ascii="Arial" w:hAnsi="Arial" w:cs="Arial"/>
        </w:rPr>
        <w:t xml:space="preserve"> </w:t>
      </w:r>
      <w:r w:rsidR="00496DF0">
        <w:rPr>
          <w:rFonts w:ascii="Arial" w:hAnsi="Arial" w:cs="Arial"/>
          <w:lang w:val="mk-MK"/>
        </w:rPr>
        <w:t>и</w:t>
      </w:r>
    </w:p>
    <w:p w14:paraId="73E39102" w14:textId="7E1FFE41" w:rsidR="00917F9C" w:rsidRPr="00917F9C" w:rsidRDefault="00917F9C" w:rsidP="00917F9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17F9C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>И</w:t>
      </w:r>
      <w:r w:rsidRPr="00917F9C">
        <w:rPr>
          <w:rFonts w:ascii="Arial" w:hAnsi="Arial" w:cs="Arial"/>
          <w:lang w:val="mk-MK"/>
        </w:rPr>
        <w:t>П</w:t>
      </w:r>
      <w:r w:rsidRPr="00917F9C">
        <w:rPr>
          <w:rFonts w:ascii="Arial" w:hAnsi="Arial" w:cs="Arial"/>
        </w:rPr>
        <w:t xml:space="preserve">:    </w:t>
      </w:r>
      <w:hyperlink r:id="rId12" w:history="1">
        <w:r w:rsidRPr="00917F9C">
          <w:rPr>
            <w:rStyle w:val="Hyperlink"/>
            <w:rFonts w:ascii="Arial" w:hAnsi="Arial" w:cs="Arial"/>
          </w:rPr>
          <w:t>www.wbprojects-mtc.mk</w:t>
        </w:r>
      </w:hyperlink>
      <w:r w:rsidR="00496DF0">
        <w:rPr>
          <w:rFonts w:ascii="Arial" w:hAnsi="Arial" w:cs="Arial"/>
          <w:lang w:val="mk-MK"/>
        </w:rPr>
        <w:t xml:space="preserve"> .</w:t>
      </w:r>
    </w:p>
    <w:p w14:paraId="0F4F2851" w14:textId="77777777" w:rsidR="00496DF0" w:rsidRDefault="00496DF0" w:rsidP="00217631">
      <w:pPr>
        <w:spacing w:before="120" w:after="120"/>
        <w:jc w:val="both"/>
        <w:rPr>
          <w:rFonts w:ascii="Arial" w:hAnsi="Arial" w:cs="Arial"/>
          <w:lang w:val="mk-MK"/>
        </w:rPr>
      </w:pPr>
    </w:p>
    <w:p w14:paraId="30A167DA" w14:textId="5A83DA00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6BA1CBE1" w14:textId="77777777" w:rsidR="004733AA" w:rsidRDefault="004733AA" w:rsidP="00917F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1209" w14:textId="77777777" w:rsidR="00012F2D" w:rsidRDefault="00012F2D">
      <w:pPr>
        <w:spacing w:after="0" w:line="240" w:lineRule="auto"/>
      </w:pPr>
      <w:r>
        <w:separator/>
      </w:r>
    </w:p>
  </w:endnote>
  <w:endnote w:type="continuationSeparator" w:id="0">
    <w:p w14:paraId="7E710C15" w14:textId="77777777" w:rsidR="00012F2D" w:rsidRDefault="0001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A141" w14:textId="77777777" w:rsidR="00012F2D" w:rsidRDefault="00012F2D">
      <w:pPr>
        <w:spacing w:after="0" w:line="240" w:lineRule="auto"/>
      </w:pPr>
      <w:r>
        <w:separator/>
      </w:r>
    </w:p>
  </w:footnote>
  <w:footnote w:type="continuationSeparator" w:id="0">
    <w:p w14:paraId="6F762C1D" w14:textId="77777777" w:rsidR="00012F2D" w:rsidRDefault="0001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63BFDCC4">
          <wp:simplePos x="0" y="0"/>
          <wp:positionH relativeFrom="column">
            <wp:posOffset>-304800</wp:posOffset>
          </wp:positionH>
          <wp:positionV relativeFrom="paragraph">
            <wp:posOffset>-171450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12F2D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96DF0"/>
    <w:rsid w:val="004A1747"/>
    <w:rsid w:val="004B4314"/>
    <w:rsid w:val="004C23FF"/>
    <w:rsid w:val="00545271"/>
    <w:rsid w:val="005515ED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17F9C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bprojects-mtc.m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c.gov.m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tivari.gov.mk/mk/pocetn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20</cp:revision>
  <dcterms:created xsi:type="dcterms:W3CDTF">2021-02-27T18:31:00Z</dcterms:created>
  <dcterms:modified xsi:type="dcterms:W3CDTF">2022-10-12T10:02:00Z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