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CE7" w:rsidRPr="00FA1FFB" w:rsidRDefault="00305CE7" w:rsidP="000F64E5">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4682"/>
        <w:gridCol w:w="4678"/>
      </w:tblGrid>
      <w:tr w:rsidR="000F64E5" w:rsidRPr="005B55E8" w:rsidTr="00E404F0">
        <w:tc>
          <w:tcPr>
            <w:tcW w:w="4788" w:type="dxa"/>
          </w:tcPr>
          <w:p w:rsidR="00154BB9" w:rsidRPr="00E10BCC" w:rsidRDefault="00154BB9" w:rsidP="00E10BCC">
            <w:pPr>
              <w:suppressAutoHyphens/>
              <w:spacing w:after="0" w:line="360" w:lineRule="auto"/>
              <w:jc w:val="both"/>
              <w:rPr>
                <w:rFonts w:ascii="Times New Roman" w:hAnsi="Times New Roman"/>
                <w:b/>
                <w:sz w:val="24"/>
                <w:szCs w:val="24"/>
                <w:lang w:val="sq-AL" w:eastAsia="zh-CN"/>
              </w:rPr>
            </w:pPr>
            <w:r w:rsidRPr="00E10BCC">
              <w:rPr>
                <w:rFonts w:ascii="Times New Roman" w:hAnsi="Times New Roman"/>
                <w:b/>
                <w:sz w:val="24"/>
                <w:szCs w:val="24"/>
                <w:lang w:val="sq-AL" w:eastAsia="zh-CN"/>
              </w:rPr>
              <w:t>PROCESVERBAL</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-Nga seanca e 9 (nëntë) e rregullt e Këshillit të Komunës së Gostivarit, e mbajtur më datë 22.06.206 në sallën e Këshillit të Komunës së Gostivarit, me fillim në ora 10:00.</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-Seancën e nëntë të Këshillit të Komunës së Gostivarit e hapi  dhe me atë kryesoi Valdet Xhaferi – Kryetar i Këshillit të Komunës së Gostivarit.</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-Kryetari i Këshillit të Komunës së Gostivari konstatoi se në seancë janë të pranishëm shumica e anëtarëve të Këshillit dhe se Këshilli mund të vendosë në mënyrë të plotfuqishme.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lang w:val="sq-AL" w:eastAsia="zh-CN"/>
              </w:rPr>
              <w:t xml:space="preserve">-Në seancën e nënëtë të Këshillit të Komunës së Gostivarit morrën pjesë 22 këshilltarë, përfaqësues të administratës komunale, përfaqësues të mediave dhe një përfaqësues i Lidhjes Shqiptare në Botë dhe një përfaqësues i  </w:t>
            </w:r>
            <w:r w:rsidRPr="00E10BCC">
              <w:rPr>
                <w:rFonts w:ascii="Times New Roman" w:hAnsi="Times New Roman"/>
                <w:sz w:val="24"/>
                <w:szCs w:val="24"/>
              </w:rPr>
              <w:t>“MMA Protektor” Gostivar.</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-Kryetari i Këshillit Valdet Xhaferi hapi diskutim në lidhje me procesverbalin e seancës së tetë të rregullt të Këshillit të Komunës së Gostivarit.</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lastRenderedPageBreak/>
              <w:t>-Pasi vërejtje dhe diskutime për procesverbalin e mbledhjes së tetë të rregullt të Këshillit të Komunës së Gostivarit nuk kishte, i njëjti procesverbal i mbledhjes së tetë u dha në votim dhe me 22 vota “për”</w:t>
            </w:r>
            <w:r w:rsidRPr="00E10BCC">
              <w:rPr>
                <w:rFonts w:ascii="Times New Roman" w:hAnsi="Times New Roman"/>
                <w:sz w:val="24"/>
                <w:szCs w:val="24"/>
                <w:lang w:val="mk-MK" w:eastAsia="zh-CN"/>
              </w:rPr>
              <w:t>,</w:t>
            </w:r>
            <w:r w:rsidRPr="00E10BCC">
              <w:rPr>
                <w:rFonts w:ascii="Times New Roman" w:hAnsi="Times New Roman"/>
                <w:sz w:val="24"/>
                <w:szCs w:val="24"/>
                <w:lang w:val="sq-AL" w:eastAsia="zh-CN"/>
              </w:rPr>
              <w:t xml:space="preserve"> u miratua nga ana e këshilltarëve.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-Më pastaj Kryetari i Këshillit të Komunës së Gostivarit hapi diskutim për rendin e ditës të mbledhjes së nëntë të Këshillit të Komunës së Gostivarit.</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-Për të diskutuar u paraqit këshilltarja Arza Nesimi e cila propozoi një pikë shtesë për rendin e ditës, që të shqyrtohet çështja e ujit të pijshëm të fshatit Debresh.</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Style w:val="x193iq5w"/>
                <w:rFonts w:ascii="Times New Roman" w:hAnsi="Times New Roman"/>
                <w:sz w:val="24"/>
                <w:szCs w:val="24"/>
              </w:rPr>
            </w:pPr>
            <w:r w:rsidRPr="00E10BCC">
              <w:rPr>
                <w:rFonts w:ascii="Times New Roman" w:hAnsi="Times New Roman"/>
                <w:sz w:val="24"/>
                <w:szCs w:val="24"/>
                <w:lang w:val="sq-AL" w:eastAsia="zh-CN"/>
              </w:rPr>
              <w:t xml:space="preserve">-Për të diskutuar u paraqit edhe këshilltari Gzim Amzai i cili propozoi edhe një pikë shtesë të rendit të ditës, nëpërmjet të cilës kërkoi që të mbështetet nata  e boksit </w:t>
            </w:r>
            <w:r w:rsidRPr="00E10BCC">
              <w:rPr>
                <w:rStyle w:val="x193iq5w"/>
                <w:rFonts w:ascii="Times New Roman" w:hAnsi="Times New Roman"/>
                <w:sz w:val="24"/>
                <w:szCs w:val="24"/>
              </w:rPr>
              <w:t>“Night of the Champions 2026”, një spektakël i boksit profesionist i cili do të organizohet në Sheshin e Qytetit të Gostivarit më datë 25.07.2026.</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Style w:val="x193iq5w"/>
                <w:rFonts w:ascii="Times New Roman" w:hAnsi="Times New Roman"/>
                <w:sz w:val="24"/>
                <w:szCs w:val="24"/>
              </w:rPr>
              <w:t>-Pika shtesë e rendit të ditë e propozuar nga këshilltari Gzim Amzai u votua me 22 vota “për”.</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 xml:space="preserve">-Për të diskutuar u paraqit edhe këshilltari Martin Andonovski i cili propozoi edhe një pikë shtesë për plotësimin e rendit të ditës, nëpërmjet të cilës kërkoi që çështja e problemit me ujin e pijshëm në fshatin Debresh të </w:t>
            </w:r>
            <w:r w:rsidRPr="00E10BCC">
              <w:rPr>
                <w:rFonts w:ascii="Times New Roman" w:hAnsi="Times New Roman"/>
                <w:sz w:val="24"/>
                <w:szCs w:val="24"/>
                <w:lang w:val="sq-AL" w:eastAsia="zh-CN"/>
              </w:rPr>
              <w:lastRenderedPageBreak/>
              <w:t>trajtohet në paket së bashku me problemet e ujit të pijshëm me të cilët ballafaqohen edhe pjesë të tjera të qytit si lagjja Tullana, Fazeneri, Grudajca dhe Banjeshnic.</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-Për të diskutuar u paraqit edhe këshilltari Sadri Salu i cili propozoi si pikë shtesë fillimin e vlerësimit për ujin e pijshëm në fshatin Çegran dhe kërkoi që të vendoset orëmatës që të kemi situatë stabile.</w:t>
            </w:r>
          </w:p>
          <w:p w:rsidR="00154BB9" w:rsidRPr="00E10BCC" w:rsidRDefault="00154BB9" w:rsidP="00E10BCC">
            <w:pPr>
              <w:suppressAutoHyphens/>
              <w:spacing w:after="0" w:line="360" w:lineRule="auto"/>
              <w:jc w:val="both"/>
              <w:rPr>
                <w:rFonts w:ascii="Times New Roman" w:hAnsi="Times New Roman"/>
                <w:sz w:val="24"/>
                <w:szCs w:val="24"/>
                <w:lang w:eastAsia="zh-CN"/>
              </w:rPr>
            </w:pPr>
            <w:r w:rsidRPr="00E10BCC">
              <w:rPr>
                <w:rFonts w:ascii="Times New Roman" w:hAnsi="Times New Roman"/>
                <w:sz w:val="24"/>
                <w:szCs w:val="24"/>
                <w:lang w:val="sq-AL" w:eastAsia="zh-CN"/>
              </w:rPr>
              <w:t>-Pika shtesë e rendit të ditës e propozuar nga këshilltari Sadri Saliu u votua me 22 vota “për.</w:t>
            </w:r>
            <w:r w:rsidRPr="00E10BCC">
              <w:rPr>
                <w:rFonts w:ascii="Times New Roman" w:hAnsi="Times New Roman"/>
                <w:sz w:val="24"/>
                <w:szCs w:val="24"/>
                <w:lang w:eastAsia="zh-CN"/>
              </w:rPr>
              <w:t>”</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lang w:val="sq-AL" w:eastAsia="zh-CN"/>
              </w:rPr>
              <w:t xml:space="preserve">-Për të diskutuar u paraqit edhe këshilltarja Daniela Trpevska e cila propozoi si pikë shtesë të rendit të ditës ndarjen e mjeteve financiare për </w:t>
            </w:r>
            <w:r w:rsidRPr="00E10BCC">
              <w:rPr>
                <w:rFonts w:ascii="Times New Roman" w:hAnsi="Times New Roman"/>
                <w:sz w:val="24"/>
                <w:szCs w:val="24"/>
              </w:rPr>
              <w:t>“MMA Protektor” Gostivar.</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rPr>
              <w:t>-Pika shtesë e rendit të ditës e propozuar nga këshilltarja Daniella Trpevska u votua me 22 vota “për”.</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rPr>
              <w:t>-Kryetari i Këshillit të Komunës së Gostivarit propozoi që pika e gjashtë e rendit të ditës të hiqet nga rendi i ditës.</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rPr>
              <w:t>-Pikë shtesë për rendin e ditës propozoi edhe këshilltari Sebaedin Sallai.</w:t>
            </w:r>
          </w:p>
          <w:p w:rsidR="00154BB9" w:rsidRPr="00E10BCC" w:rsidRDefault="00154BB9" w:rsidP="00E10BCC">
            <w:pPr>
              <w:suppressAutoHyphens/>
              <w:spacing w:after="0" w:line="360" w:lineRule="auto"/>
              <w:jc w:val="both"/>
              <w:rPr>
                <w:rFonts w:ascii="Times New Roman" w:hAnsi="Times New Roman"/>
                <w:sz w:val="24"/>
                <w:szCs w:val="24"/>
                <w:lang w:eastAsia="zh-CN"/>
              </w:rPr>
            </w:pPr>
            <w:r w:rsidRPr="00E10BCC">
              <w:rPr>
                <w:rFonts w:ascii="Times New Roman" w:hAnsi="Times New Roman"/>
                <w:sz w:val="24"/>
                <w:szCs w:val="24"/>
                <w:lang w:val="sq-AL"/>
              </w:rPr>
              <w:t>-Pika shtesë e rendit të ditës e propozuar nga këshilltari Sebaedin Sallai u votua me 19 vota “për” dhe me 3 vota të “përmbajtur”.</w:t>
            </w:r>
          </w:p>
          <w:p w:rsidR="00154BB9" w:rsidRPr="00E10BCC" w:rsidRDefault="00154BB9" w:rsidP="00E10BCC">
            <w:pPr>
              <w:suppressAutoHyphens/>
              <w:spacing w:after="0" w:line="360" w:lineRule="auto"/>
              <w:jc w:val="both"/>
              <w:rPr>
                <w:rFonts w:ascii="Times New Roman" w:hAnsi="Times New Roman"/>
                <w:sz w:val="24"/>
                <w:szCs w:val="24"/>
                <w:lang w:val="sq-AL"/>
              </w:rPr>
            </w:pPr>
            <w:r w:rsidRPr="00E10BCC">
              <w:rPr>
                <w:rFonts w:ascii="Times New Roman" w:hAnsi="Times New Roman"/>
                <w:sz w:val="24"/>
                <w:szCs w:val="24"/>
              </w:rPr>
              <w:t>-Kr</w:t>
            </w:r>
            <w:r w:rsidRPr="00E10BCC">
              <w:rPr>
                <w:rFonts w:ascii="Times New Roman" w:hAnsi="Times New Roman"/>
                <w:sz w:val="24"/>
                <w:szCs w:val="24"/>
                <w:lang w:val="sq-AL"/>
              </w:rPr>
              <w:t xml:space="preserve">yetari i Këshillit të Komunës së Gostivarit propozoi që pika e propozuar nga këshilltarja </w:t>
            </w:r>
            <w:r w:rsidRPr="00E10BCC">
              <w:rPr>
                <w:rFonts w:ascii="Times New Roman" w:hAnsi="Times New Roman"/>
                <w:sz w:val="24"/>
                <w:szCs w:val="24"/>
                <w:lang w:val="sq-AL"/>
              </w:rPr>
              <w:lastRenderedPageBreak/>
              <w:t>Arza Nesimi të diskutohet sëbashku me pikat e propozuara nga këshilltari Martin Andonovski.</w:t>
            </w:r>
          </w:p>
          <w:p w:rsidR="00154BB9" w:rsidRPr="00E10BCC" w:rsidRDefault="00154BB9" w:rsidP="00E10BCC">
            <w:pPr>
              <w:suppressAutoHyphens/>
              <w:spacing w:after="0" w:line="360" w:lineRule="auto"/>
              <w:jc w:val="both"/>
              <w:rPr>
                <w:rFonts w:ascii="Times New Roman" w:hAnsi="Times New Roman"/>
                <w:sz w:val="24"/>
                <w:szCs w:val="24"/>
                <w:lang w:val="sq-AL"/>
              </w:rPr>
            </w:pPr>
            <w:r w:rsidRPr="00E10BCC">
              <w:rPr>
                <w:rFonts w:ascii="Times New Roman" w:hAnsi="Times New Roman"/>
                <w:sz w:val="24"/>
                <w:szCs w:val="24"/>
                <w:lang w:val="sq-AL"/>
              </w:rPr>
              <w:t>-Pika shtesë e rendit të ditës e propozuar nga këshilltarja Arza Nesimi u votua me 22 vota “për”.</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lang w:val="sq-AL"/>
              </w:rPr>
              <w:t>-Pika shtesë e rendit të ditës e propozuar nga këshilltari Martin Andonovski u votua me 22 vota “për”.</w:t>
            </w:r>
          </w:p>
          <w:p w:rsidR="00154BB9" w:rsidRPr="00E10BCC" w:rsidRDefault="00154BB9" w:rsidP="00E10BCC">
            <w:pPr>
              <w:suppressAutoHyphens/>
              <w:spacing w:after="0" w:line="360" w:lineRule="auto"/>
              <w:jc w:val="both"/>
              <w:rPr>
                <w:rFonts w:ascii="Times New Roman" w:hAnsi="Times New Roman"/>
                <w:sz w:val="24"/>
                <w:szCs w:val="24"/>
                <w:lang w:eastAsia="zh-CN"/>
              </w:rPr>
            </w:pPr>
            <w:r w:rsidRPr="00E10BCC">
              <w:rPr>
                <w:rFonts w:ascii="Times New Roman" w:hAnsi="Times New Roman"/>
                <w:sz w:val="24"/>
                <w:szCs w:val="24"/>
                <w:lang w:val="sq-AL" w:eastAsia="zh-CN"/>
              </w:rPr>
              <w:t>-Për punën e seancës së nëntë të Këshillit të Komunës së Gostivarit kryetari Valdet Xhaferi propozoi këtë rend të ditës</w:t>
            </w:r>
            <w:r w:rsidRPr="00E10BCC">
              <w:rPr>
                <w:rFonts w:ascii="Times New Roman" w:hAnsi="Times New Roman"/>
                <w:sz w:val="24"/>
                <w:szCs w:val="24"/>
                <w:lang w:eastAsia="zh-CN"/>
              </w:rPr>
              <w:t>:</w:t>
            </w:r>
          </w:p>
          <w:p w:rsidR="00154BB9" w:rsidRPr="00E10BCC" w:rsidRDefault="00154BB9" w:rsidP="00E10BCC">
            <w:pPr>
              <w:suppressAutoHyphens/>
              <w:spacing w:after="0" w:line="360" w:lineRule="auto"/>
              <w:jc w:val="both"/>
              <w:rPr>
                <w:rFonts w:ascii="Times New Roman" w:hAnsi="Times New Roman"/>
                <w:b/>
                <w:sz w:val="24"/>
                <w:szCs w:val="24"/>
                <w:lang w:eastAsia="zh-CN"/>
              </w:rPr>
            </w:pPr>
          </w:p>
          <w:p w:rsidR="00154BB9" w:rsidRPr="00E10BCC" w:rsidRDefault="00154BB9" w:rsidP="00E10BCC">
            <w:pPr>
              <w:suppressAutoHyphens/>
              <w:spacing w:after="0" w:line="360" w:lineRule="auto"/>
              <w:jc w:val="both"/>
              <w:rPr>
                <w:rFonts w:ascii="Times New Roman" w:hAnsi="Times New Roman"/>
                <w:b/>
                <w:sz w:val="24"/>
                <w:szCs w:val="24"/>
                <w:lang w:eastAsia="zh-CN"/>
              </w:rPr>
            </w:pPr>
            <w:r w:rsidRPr="00E10BCC">
              <w:rPr>
                <w:rFonts w:ascii="Times New Roman" w:hAnsi="Times New Roman"/>
                <w:b/>
                <w:sz w:val="24"/>
                <w:szCs w:val="24"/>
                <w:lang w:eastAsia="zh-CN"/>
              </w:rPr>
              <w:t>REND DITE</w:t>
            </w:r>
          </w:p>
          <w:p w:rsidR="00154BB9" w:rsidRPr="00E10BCC" w:rsidRDefault="00154BB9" w:rsidP="00E10BCC">
            <w:pPr>
              <w:suppressAutoHyphens/>
              <w:spacing w:after="0" w:line="360" w:lineRule="auto"/>
              <w:jc w:val="both"/>
              <w:rPr>
                <w:rFonts w:ascii="Times New Roman" w:hAnsi="Times New Roman"/>
                <w:sz w:val="24"/>
                <w:szCs w:val="24"/>
                <w:lang w:eastAsia="zh-CN"/>
              </w:rPr>
            </w:pPr>
          </w:p>
          <w:p w:rsidR="00154BB9" w:rsidRPr="00E10BCC" w:rsidRDefault="00154BB9" w:rsidP="00E10BCC">
            <w:pPr>
              <w:pStyle w:val="ListParagraph"/>
              <w:numPr>
                <w:ilvl w:val="0"/>
                <w:numId w:val="1"/>
              </w:numPr>
              <w:spacing w:line="360" w:lineRule="auto"/>
              <w:jc w:val="both"/>
            </w:pPr>
            <w:r w:rsidRPr="00E10BCC">
              <w:rPr>
                <w:b/>
              </w:rPr>
              <w:t xml:space="preserve">Propozim Vendim </w:t>
            </w:r>
            <w:r w:rsidRPr="00E10BCC">
              <w:t xml:space="preserve">për vëllazërim të Komunës së Gostivarit me komunën e </w:t>
            </w:r>
            <w:r w:rsidRPr="00E10BCC">
              <w:rPr>
                <w:bCs/>
              </w:rPr>
              <w:t>Bajram Pasha Instambull</w:t>
            </w:r>
            <w:r w:rsidRPr="00E10BCC">
              <w:t xml:space="preserve"> - Republika e Turqisë</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pPr>
            <w:r w:rsidRPr="00E10BCC">
              <w:rPr>
                <w:b/>
              </w:rPr>
              <w:t xml:space="preserve">Propozim </w:t>
            </w:r>
            <w:proofErr w:type="gramStart"/>
            <w:r w:rsidRPr="00E10BCC">
              <w:rPr>
                <w:b/>
              </w:rPr>
              <w:t xml:space="preserve">KONKLUZION  </w:t>
            </w:r>
            <w:r w:rsidRPr="00E10BCC">
              <w:t>për</w:t>
            </w:r>
            <w:proofErr w:type="gramEnd"/>
            <w:r w:rsidRPr="00E10BCC">
              <w:t xml:space="preserve"> dhënie pëlqim Konkluzion për dhënie pëlqim Vendimit të K.D të NP “Parkingu i qytetit dhe gjelbërimi” - Gostivar, për miratimin e Raportit financiar të N.P „Parkingu i qytetit dhe gjelbërimi“ Gostivar</w:t>
            </w:r>
            <w:r w:rsidRPr="00E10BCC">
              <w:rPr>
                <w:lang w:val="mk-MK"/>
              </w:rPr>
              <w:t xml:space="preserve"> </w:t>
            </w:r>
            <w:r w:rsidRPr="00E10BCC">
              <w:t>01.01.2026-31.03.2026.</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pPr>
            <w:r w:rsidRPr="00E10BCC">
              <w:rPr>
                <w:b/>
              </w:rPr>
              <w:t xml:space="preserve">Propozim Vendim </w:t>
            </w:r>
            <w:r w:rsidRPr="00E10BCC">
              <w:rPr>
                <w:lang w:val="sq-AL"/>
              </w:rPr>
              <w:t xml:space="preserve">për </w:t>
            </w:r>
            <w:r w:rsidRPr="00E10BCC">
              <w:t xml:space="preserve">ndarjen e mjeteve financiare </w:t>
            </w:r>
            <w:proofErr w:type="gramStart"/>
            <w:r w:rsidRPr="00E10BCC">
              <w:t>p</w:t>
            </w:r>
            <w:r w:rsidRPr="00E10BCC">
              <w:rPr>
                <w:lang w:val="sq-AL"/>
              </w:rPr>
              <w:t xml:space="preserve">ër </w:t>
            </w:r>
            <w:r w:rsidRPr="00E10BCC">
              <w:rPr>
                <w:lang w:val="mk-MK"/>
              </w:rPr>
              <w:t xml:space="preserve"> </w:t>
            </w:r>
            <w:r w:rsidRPr="00E10BCC">
              <w:t>proektin</w:t>
            </w:r>
            <w:proofErr w:type="gramEnd"/>
            <w:r w:rsidRPr="00E10BCC">
              <w:t xml:space="preserve"> “Festa </w:t>
            </w:r>
            <w:r w:rsidRPr="00E10BCC">
              <w:lastRenderedPageBreak/>
              <w:t xml:space="preserve">e Librit” nga Lidhja Shqiptare në Botë-Gostivar dhe Qendra Mozaik Radstock </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pPr>
            <w:r w:rsidRPr="00E10BCC">
              <w:rPr>
                <w:b/>
              </w:rPr>
              <w:t xml:space="preserve">Propozim </w:t>
            </w:r>
            <w:proofErr w:type="gramStart"/>
            <w:r w:rsidRPr="00E10BCC">
              <w:rPr>
                <w:b/>
              </w:rPr>
              <w:t xml:space="preserve">Konkluzion  </w:t>
            </w:r>
            <w:r w:rsidRPr="00E10BCC">
              <w:rPr>
                <w:lang w:val="sq-AL"/>
              </w:rPr>
              <w:t>për</w:t>
            </w:r>
            <w:proofErr w:type="gramEnd"/>
            <w:r w:rsidRPr="00E10BCC">
              <w:rPr>
                <w:lang w:val="sq-AL"/>
              </w:rPr>
              <w:t xml:space="preserve">   dhënie   pëlqim   Vendimit të  K.D të NPEES “Rinia”  - Gostivar, për miratimin e Planit vjetorë për punësim për 2026</w:t>
            </w:r>
          </w:p>
          <w:p w:rsidR="00154BB9" w:rsidRPr="00E10BCC" w:rsidRDefault="00154BB9" w:rsidP="00E10BCC">
            <w:pPr>
              <w:pStyle w:val="ListParagraph"/>
              <w:spacing w:line="360" w:lineRule="auto"/>
              <w:jc w:val="both"/>
            </w:pPr>
          </w:p>
          <w:p w:rsidR="00154BB9" w:rsidRPr="00E10BCC" w:rsidRDefault="00154BB9" w:rsidP="00E10BCC">
            <w:pPr>
              <w:numPr>
                <w:ilvl w:val="0"/>
                <w:numId w:val="1"/>
              </w:numPr>
              <w:suppressAutoHyphens/>
              <w:spacing w:after="0" w:line="360" w:lineRule="auto"/>
              <w:jc w:val="both"/>
              <w:rPr>
                <w:rFonts w:ascii="Times New Roman" w:hAnsi="Times New Roman"/>
                <w:sz w:val="24"/>
                <w:szCs w:val="24"/>
              </w:rPr>
            </w:pPr>
            <w:r w:rsidRPr="00E10BCC">
              <w:rPr>
                <w:rFonts w:ascii="Times New Roman" w:hAnsi="Times New Roman"/>
                <w:b/>
                <w:bCs/>
                <w:sz w:val="24"/>
                <w:szCs w:val="24"/>
                <w:lang w:val="sq-AL"/>
              </w:rPr>
              <w:t>PROPOZIM</w:t>
            </w:r>
            <w:r w:rsidRPr="00E10BCC">
              <w:rPr>
                <w:rFonts w:ascii="Times New Roman" w:hAnsi="Times New Roman"/>
                <w:b/>
                <w:sz w:val="24"/>
                <w:szCs w:val="24"/>
              </w:rPr>
              <w:t xml:space="preserve">-KONKLUZION </w:t>
            </w:r>
            <w:r w:rsidRPr="00E10BCC">
              <w:rPr>
                <w:rFonts w:ascii="Times New Roman" w:hAnsi="Times New Roman"/>
                <w:sz w:val="24"/>
                <w:szCs w:val="24"/>
              </w:rPr>
              <w:t>për dhënie pëlqim shkollave fillore dhe t</w:t>
            </w:r>
            <w:r w:rsidRPr="00E10BCC">
              <w:rPr>
                <w:rFonts w:ascii="Times New Roman" w:hAnsi="Times New Roman"/>
                <w:sz w:val="24"/>
                <w:szCs w:val="24"/>
                <w:lang w:val="sq-AL"/>
              </w:rPr>
              <w:t>ë mesme në</w:t>
            </w:r>
            <w:r w:rsidRPr="00E10BCC">
              <w:rPr>
                <w:rFonts w:ascii="Times New Roman" w:hAnsi="Times New Roman"/>
                <w:sz w:val="24"/>
                <w:szCs w:val="24"/>
              </w:rPr>
              <w:t xml:space="preserve"> komunën e Gostivar, për formimin e paraleleve  të pastra me më pak se 24 nxënës  për vitin shkollor 2025/2026.</w:t>
            </w:r>
          </w:p>
          <w:p w:rsidR="00154BB9" w:rsidRPr="00E10BCC" w:rsidRDefault="00154BB9" w:rsidP="00E10BCC">
            <w:pPr>
              <w:pStyle w:val="ListParagraph"/>
              <w:spacing w:line="360" w:lineRule="auto"/>
              <w:jc w:val="both"/>
            </w:pPr>
          </w:p>
          <w:p w:rsidR="00F1151A" w:rsidRPr="00E10BCC" w:rsidRDefault="00F1151A" w:rsidP="00E10BCC">
            <w:pPr>
              <w:pStyle w:val="ListParagraph"/>
              <w:spacing w:line="360" w:lineRule="auto"/>
              <w:jc w:val="both"/>
            </w:pP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rPr>
                <w:lang w:val="mk-MK"/>
              </w:rPr>
            </w:pPr>
            <w:r w:rsidRPr="00E10BCC">
              <w:rPr>
                <w:b/>
              </w:rPr>
              <w:t xml:space="preserve">Propozim </w:t>
            </w:r>
            <w:proofErr w:type="gramStart"/>
            <w:r w:rsidRPr="00E10BCC">
              <w:rPr>
                <w:b/>
                <w:lang w:val="sq-AL"/>
              </w:rPr>
              <w:t xml:space="preserve">AKTVENDIM  </w:t>
            </w:r>
            <w:r w:rsidRPr="00E10BCC">
              <w:rPr>
                <w:lang w:val="sq-AL"/>
              </w:rPr>
              <w:t>Për</w:t>
            </w:r>
            <w:proofErr w:type="gramEnd"/>
            <w:r w:rsidRPr="00E10BCC">
              <w:rPr>
                <w:lang w:val="sq-AL"/>
              </w:rPr>
              <w:t xml:space="preserve"> shkarkim dhe emërim të anëtarit të Këshill</w:t>
            </w:r>
            <w:r w:rsidRPr="00E10BCC">
              <w:t>it</w:t>
            </w:r>
            <w:r w:rsidRPr="00E10BCC">
              <w:rPr>
                <w:lang w:val="sq-AL"/>
              </w:rPr>
              <w:t xml:space="preserve">  Drejtues të Institucionit publik për fëmijë Çerdhe për fëmijë të Komunës së Gostivarit “Gëzimi Fëmijërorë”-Gostivar</w:t>
            </w:r>
          </w:p>
          <w:p w:rsidR="00154BB9" w:rsidRPr="00E10BCC" w:rsidRDefault="00154BB9" w:rsidP="00E10BCC">
            <w:pPr>
              <w:pStyle w:val="ListParagraph"/>
              <w:spacing w:line="360" w:lineRule="auto"/>
              <w:jc w:val="both"/>
            </w:pP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pPr>
            <w:r w:rsidRPr="00E10BCC">
              <w:rPr>
                <w:b/>
                <w:lang w:val="sq-AL"/>
              </w:rPr>
              <w:t>Propozim – VENDIM</w:t>
            </w:r>
            <w:r w:rsidRPr="00E10BCC">
              <w:rPr>
                <w:b/>
              </w:rPr>
              <w:t xml:space="preserve"> </w:t>
            </w:r>
            <w:r w:rsidRPr="00E10BCC">
              <w:rPr>
                <w:lang w:val="sq-AL"/>
              </w:rPr>
              <w:t>Për inkorporimin e objektit të ndërtuar pa leje në dokumentacionin e planit urbanistik</w:t>
            </w:r>
            <w:r w:rsidRPr="00E10BCC">
              <w:rPr>
                <w:b/>
                <w:bCs/>
                <w:lang w:val="sq-AL"/>
              </w:rPr>
              <w:t xml:space="preserve"> Dosta Lavovska</w:t>
            </w:r>
            <w:r w:rsidRPr="00E10BCC">
              <w:rPr>
                <w:b/>
                <w:lang w:val="sq-AL"/>
              </w:rPr>
              <w:t xml:space="preserve"> </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rPr>
                <w:highlight w:val="yellow"/>
              </w:rPr>
            </w:pPr>
            <w:r w:rsidRPr="00E10BCC">
              <w:rPr>
                <w:b/>
                <w:highlight w:val="yellow"/>
              </w:rPr>
              <w:lastRenderedPageBreak/>
              <w:t xml:space="preserve">Propozim Vendim </w:t>
            </w:r>
            <w:r w:rsidRPr="00E10BCC">
              <w:rPr>
                <w:highlight w:val="yellow"/>
                <w:lang w:val="sq-AL"/>
              </w:rPr>
              <w:t xml:space="preserve">për </w:t>
            </w:r>
            <w:r w:rsidRPr="00E10BCC">
              <w:rPr>
                <w:highlight w:val="yellow"/>
              </w:rPr>
              <w:t xml:space="preserve">ndarjen e mjeteve financiare </w:t>
            </w:r>
            <w:proofErr w:type="gramStart"/>
            <w:r w:rsidRPr="00E10BCC">
              <w:rPr>
                <w:highlight w:val="yellow"/>
              </w:rPr>
              <w:t>p</w:t>
            </w:r>
            <w:r w:rsidRPr="00E10BCC">
              <w:rPr>
                <w:highlight w:val="yellow"/>
                <w:lang w:val="sq-AL"/>
              </w:rPr>
              <w:t xml:space="preserve">ër </w:t>
            </w:r>
            <w:r w:rsidRPr="00E10BCC">
              <w:rPr>
                <w:highlight w:val="yellow"/>
                <w:lang w:val="mk-MK"/>
              </w:rPr>
              <w:t xml:space="preserve"> </w:t>
            </w:r>
            <w:r w:rsidRPr="00E10BCC">
              <w:rPr>
                <w:highlight w:val="yellow"/>
              </w:rPr>
              <w:t>“</w:t>
            </w:r>
            <w:proofErr w:type="gramEnd"/>
            <w:r w:rsidRPr="00E10BCC">
              <w:rPr>
                <w:highlight w:val="yellow"/>
              </w:rPr>
              <w:t>Boxclub Shkendija No Limit” –f.Recic e Vogel-Tetov</w:t>
            </w:r>
            <w:r w:rsidRPr="00E10BCC">
              <w:rPr>
                <w:highlight w:val="yellow"/>
                <w:lang w:val="sq-AL"/>
              </w:rPr>
              <w:t>ë</w:t>
            </w:r>
          </w:p>
          <w:p w:rsidR="00154BB9" w:rsidRPr="00E10BCC" w:rsidRDefault="00154BB9" w:rsidP="00E10BCC">
            <w:pPr>
              <w:pStyle w:val="ListParagraph"/>
              <w:spacing w:line="360" w:lineRule="auto"/>
              <w:jc w:val="both"/>
              <w:rPr>
                <w:highlight w:val="yellow"/>
              </w:rPr>
            </w:pPr>
            <w:r w:rsidRPr="00E10BCC">
              <w:rPr>
                <w:highlight w:val="yellow"/>
              </w:rPr>
              <w:t xml:space="preserve"> </w:t>
            </w:r>
          </w:p>
          <w:p w:rsidR="00154BB9" w:rsidRPr="00E10BCC" w:rsidRDefault="00154BB9" w:rsidP="00E10BCC">
            <w:pPr>
              <w:pStyle w:val="ListParagraph"/>
              <w:numPr>
                <w:ilvl w:val="0"/>
                <w:numId w:val="1"/>
              </w:numPr>
              <w:spacing w:line="360" w:lineRule="auto"/>
              <w:jc w:val="both"/>
              <w:rPr>
                <w:highlight w:val="yellow"/>
              </w:rPr>
            </w:pPr>
            <w:r w:rsidRPr="00E10BCC">
              <w:rPr>
                <w:b/>
                <w:highlight w:val="yellow"/>
              </w:rPr>
              <w:t xml:space="preserve">Propozim Vendim </w:t>
            </w:r>
            <w:r w:rsidRPr="00E10BCC">
              <w:rPr>
                <w:highlight w:val="yellow"/>
                <w:lang w:val="sq-AL"/>
              </w:rPr>
              <w:t xml:space="preserve">për </w:t>
            </w:r>
            <w:r w:rsidRPr="00E10BCC">
              <w:rPr>
                <w:highlight w:val="yellow"/>
              </w:rPr>
              <w:t xml:space="preserve">ndarjen e mjeteve financiare </w:t>
            </w:r>
            <w:proofErr w:type="gramStart"/>
            <w:r w:rsidRPr="00E10BCC">
              <w:rPr>
                <w:highlight w:val="yellow"/>
              </w:rPr>
              <w:t>p</w:t>
            </w:r>
            <w:r w:rsidRPr="00E10BCC">
              <w:rPr>
                <w:highlight w:val="yellow"/>
                <w:lang w:val="sq-AL"/>
              </w:rPr>
              <w:t xml:space="preserve">ër </w:t>
            </w:r>
            <w:r w:rsidRPr="00E10BCC">
              <w:rPr>
                <w:highlight w:val="yellow"/>
                <w:lang w:val="mk-MK"/>
              </w:rPr>
              <w:t xml:space="preserve"> </w:t>
            </w:r>
            <w:r w:rsidRPr="00E10BCC">
              <w:rPr>
                <w:highlight w:val="yellow"/>
              </w:rPr>
              <w:t>“</w:t>
            </w:r>
            <w:proofErr w:type="gramEnd"/>
            <w:r w:rsidRPr="00E10BCC">
              <w:rPr>
                <w:highlight w:val="yellow"/>
              </w:rPr>
              <w:t xml:space="preserve">MMA Protektor” Gostivar </w:t>
            </w:r>
          </w:p>
          <w:p w:rsidR="00154BB9" w:rsidRPr="00E10BCC" w:rsidRDefault="00154BB9" w:rsidP="00E10BCC">
            <w:pPr>
              <w:pStyle w:val="ListParagraph"/>
              <w:spacing w:line="360" w:lineRule="auto"/>
              <w:jc w:val="both"/>
              <w:rPr>
                <w:highlight w:val="yellow"/>
              </w:rPr>
            </w:pPr>
          </w:p>
          <w:p w:rsidR="00154BB9" w:rsidRPr="00E10BCC" w:rsidRDefault="00154BB9" w:rsidP="00E10BCC">
            <w:pPr>
              <w:pStyle w:val="ListParagraph"/>
              <w:spacing w:line="360" w:lineRule="auto"/>
              <w:jc w:val="both"/>
              <w:rPr>
                <w:highlight w:val="yellow"/>
              </w:rPr>
            </w:pP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1"/>
              </w:numPr>
              <w:spacing w:line="360" w:lineRule="auto"/>
              <w:jc w:val="both"/>
            </w:pPr>
            <w:r w:rsidRPr="00E10BCC">
              <w:rPr>
                <w:b/>
                <w:highlight w:val="yellow"/>
                <w:lang w:val="sq-AL"/>
              </w:rPr>
              <w:t xml:space="preserve">PROPOZIM-VENDIM  </w:t>
            </w:r>
            <w:r w:rsidRPr="00E10BCC">
              <w:rPr>
                <w:highlight w:val="yellow"/>
                <w:lang w:val="sq-AL"/>
              </w:rPr>
              <w:t xml:space="preserve">Për </w:t>
            </w:r>
            <w:r w:rsidRPr="00E10BCC">
              <w:rPr>
                <w:b/>
                <w:bCs/>
                <w:highlight w:val="yellow"/>
                <w:lang w:val="sq-AL"/>
              </w:rPr>
              <w:t>miratimin</w:t>
            </w:r>
            <w:r w:rsidRPr="00E10BCC">
              <w:rPr>
                <w:highlight w:val="yellow"/>
                <w:lang w:val="sq-AL"/>
              </w:rPr>
              <w:t xml:space="preserve"> e  </w:t>
            </w:r>
            <w:r w:rsidRPr="00E10BCC">
              <w:rPr>
                <w:b/>
                <w:highlight w:val="yellow"/>
                <w:lang w:val="sq-AL"/>
              </w:rPr>
              <w:t xml:space="preserve">Planit Detal    Urbanistik për pjesë të Bllok 2, Kuarti “A” - Njësia Urbane “Qendër” , KK Gostivar 1 dhe 2  - </w:t>
            </w:r>
            <w:r w:rsidRPr="00E10BCC">
              <w:rPr>
                <w:highlight w:val="yellow"/>
                <w:lang w:val="sq-AL"/>
              </w:rPr>
              <w:t xml:space="preserve">Komuna e Gostivari,  periudha planore  </w:t>
            </w:r>
            <w:r w:rsidRPr="00E10BCC">
              <w:rPr>
                <w:b/>
                <w:bCs/>
                <w:highlight w:val="yellow"/>
                <w:lang w:val="sq-AL"/>
              </w:rPr>
              <w:t>2024 -</w:t>
            </w:r>
            <w:r w:rsidRPr="00E10BCC">
              <w:rPr>
                <w:b/>
                <w:bCs/>
                <w:highlight w:val="yellow"/>
                <w:lang w:val="mk-MK"/>
              </w:rPr>
              <w:t xml:space="preserve">  </w:t>
            </w:r>
            <w:r w:rsidRPr="00E10BCC">
              <w:rPr>
                <w:b/>
                <w:bCs/>
                <w:highlight w:val="yellow"/>
                <w:lang w:val="sq-AL"/>
              </w:rPr>
              <w:t xml:space="preserve">2029 </w:t>
            </w:r>
            <w:r w:rsidRPr="00E10BCC">
              <w:rPr>
                <w:highlight w:val="yellow"/>
                <w:lang w:val="sq-AL"/>
              </w:rPr>
              <w:t>vit</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1"/>
              </w:numPr>
              <w:spacing w:line="360" w:lineRule="auto"/>
              <w:jc w:val="both"/>
            </w:pPr>
            <w:r w:rsidRPr="00E10BCC">
              <w:rPr>
                <w:rStyle w:val="rynqvb"/>
                <w:lang w:val="sq-AL"/>
              </w:rPr>
              <w:t>Iniciativë për ujë të pijshëm në fshatin Debreshe dhe vendbanime të tjera në zonën e Gostivarit</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1"/>
              </w:numPr>
              <w:spacing w:line="360" w:lineRule="auto"/>
              <w:jc w:val="both"/>
              <w:rPr>
                <w:lang w:val="sq-AL"/>
              </w:rPr>
            </w:pPr>
            <w:r w:rsidRPr="00E10BCC">
              <w:t>Iniciativ</w:t>
            </w:r>
            <w:r w:rsidRPr="00E10BCC">
              <w:rPr>
                <w:lang w:val="sq-AL"/>
              </w:rPr>
              <w:t xml:space="preserve">ë nga </w:t>
            </w:r>
            <w:proofErr w:type="gramStart"/>
            <w:r w:rsidRPr="00E10BCC">
              <w:rPr>
                <w:lang w:val="sq-AL"/>
              </w:rPr>
              <w:t>f.Çegrane</w:t>
            </w:r>
            <w:proofErr w:type="gramEnd"/>
            <w:r w:rsidRPr="00E10BCC">
              <w:rPr>
                <w:lang w:val="sq-AL"/>
              </w:rPr>
              <w:t xml:space="preserve"> për vlersim të rjetit për ujë të pishem dhe vendosjen e orëmatësve</w:t>
            </w:r>
            <w:r w:rsidRPr="00E10BCC">
              <w:t xml:space="preserve"> nga ana NP Komunalec</w:t>
            </w:r>
          </w:p>
          <w:p w:rsidR="00154BB9" w:rsidRPr="00E10BCC" w:rsidRDefault="00154BB9" w:rsidP="00E10BCC">
            <w:pPr>
              <w:spacing w:line="360" w:lineRule="auto"/>
              <w:jc w:val="both"/>
              <w:rPr>
                <w:rFonts w:ascii="Times New Roman" w:hAnsi="Times New Roman"/>
                <w:sz w:val="24"/>
                <w:szCs w:val="24"/>
              </w:rPr>
            </w:pPr>
          </w:p>
          <w:p w:rsidR="00154BB9" w:rsidRPr="00E10BCC" w:rsidRDefault="00E66230"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b/>
                <w:sz w:val="24"/>
                <w:szCs w:val="24"/>
                <w:lang w:val="sq-AL"/>
              </w:rPr>
              <w:t>13.</w:t>
            </w:r>
            <w:r w:rsidR="00154BB9" w:rsidRPr="00E10BCC">
              <w:rPr>
                <w:rFonts w:ascii="Times New Roman" w:hAnsi="Times New Roman"/>
                <w:b/>
                <w:sz w:val="24"/>
                <w:szCs w:val="24"/>
                <w:lang w:val="sq-AL"/>
              </w:rPr>
              <w:t>Të</w:t>
            </w:r>
            <w:r w:rsidR="00154BB9" w:rsidRPr="00E10BCC">
              <w:rPr>
                <w:rFonts w:ascii="Times New Roman" w:hAnsi="Times New Roman"/>
                <w:sz w:val="24"/>
                <w:szCs w:val="24"/>
                <w:lang w:val="sq-AL"/>
              </w:rPr>
              <w:t xml:space="preserve"> </w:t>
            </w:r>
            <w:r w:rsidR="00154BB9" w:rsidRPr="00E10BCC">
              <w:rPr>
                <w:rFonts w:ascii="Times New Roman" w:hAnsi="Times New Roman"/>
                <w:b/>
                <w:sz w:val="24"/>
                <w:szCs w:val="24"/>
                <w:lang w:val="sq-AL"/>
              </w:rPr>
              <w:t>ndryshme.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mk-MK" w:eastAsia="zh-CN"/>
              </w:rPr>
              <w:t>-</w:t>
            </w:r>
            <w:r w:rsidRPr="00E10BCC">
              <w:rPr>
                <w:rFonts w:ascii="Times New Roman" w:hAnsi="Times New Roman"/>
                <w:sz w:val="24"/>
                <w:szCs w:val="24"/>
                <w:lang w:val="sq-AL" w:eastAsia="zh-CN"/>
              </w:rPr>
              <w:t xml:space="preserve">Pasi që propozime tjera nuk kishte, rendi i ditës u dha në votim nga ana e kryetarit Valdet Xhaferi dhe me </w:t>
            </w:r>
            <w:r w:rsidRPr="00E10BCC">
              <w:rPr>
                <w:rFonts w:ascii="Times New Roman" w:hAnsi="Times New Roman"/>
                <w:sz w:val="24"/>
                <w:szCs w:val="24"/>
                <w:lang w:val="mk-MK" w:eastAsia="zh-CN"/>
              </w:rPr>
              <w:t>22</w:t>
            </w:r>
            <w:r w:rsidRPr="00E10BCC">
              <w:rPr>
                <w:rFonts w:ascii="Times New Roman" w:hAnsi="Times New Roman"/>
                <w:sz w:val="24"/>
                <w:szCs w:val="24"/>
                <w:lang w:val="sq-AL" w:eastAsia="zh-CN"/>
              </w:rPr>
              <w:t xml:space="preserve"> vota “për”,  asnjë </w:t>
            </w:r>
            <w:r w:rsidRPr="00E10BCC">
              <w:rPr>
                <w:rFonts w:ascii="Times New Roman" w:hAnsi="Times New Roman"/>
                <w:sz w:val="24"/>
                <w:szCs w:val="24"/>
                <w:lang w:val="mk-MK" w:eastAsia="zh-CN"/>
              </w:rPr>
              <w:t>“</w:t>
            </w:r>
            <w:r w:rsidRPr="00E10BCC">
              <w:rPr>
                <w:rFonts w:ascii="Times New Roman" w:hAnsi="Times New Roman"/>
                <w:sz w:val="24"/>
                <w:szCs w:val="24"/>
                <w:lang w:val="sq-AL" w:eastAsia="zh-CN"/>
              </w:rPr>
              <w:t xml:space="preserve">kundër” dhe asnjë “të </w:t>
            </w:r>
            <w:r w:rsidRPr="00E10BCC">
              <w:rPr>
                <w:rFonts w:ascii="Times New Roman" w:hAnsi="Times New Roman"/>
                <w:sz w:val="24"/>
                <w:szCs w:val="24"/>
                <w:lang w:val="mk-MK" w:eastAsia="zh-CN"/>
              </w:rPr>
              <w:t xml:space="preserve"> </w:t>
            </w:r>
            <w:r w:rsidRPr="00E10BCC">
              <w:rPr>
                <w:rFonts w:ascii="Times New Roman" w:hAnsi="Times New Roman"/>
                <w:sz w:val="24"/>
                <w:szCs w:val="24"/>
                <w:lang w:val="sq-AL" w:eastAsia="zh-CN"/>
              </w:rPr>
              <w:t>përmbajtur</w:t>
            </w:r>
            <w:r w:rsidRPr="00E10BCC">
              <w:rPr>
                <w:rFonts w:ascii="Times New Roman" w:hAnsi="Times New Roman"/>
                <w:sz w:val="24"/>
                <w:szCs w:val="24"/>
                <w:lang w:val="mk-MK" w:eastAsia="zh-CN"/>
              </w:rPr>
              <w:t>“,</w:t>
            </w:r>
            <w:r w:rsidRPr="00E10BCC">
              <w:rPr>
                <w:rFonts w:ascii="Times New Roman" w:hAnsi="Times New Roman"/>
                <w:sz w:val="24"/>
                <w:szCs w:val="24"/>
                <w:lang w:val="sq-AL" w:eastAsia="zh-CN"/>
              </w:rPr>
              <w:t xml:space="preserve"> u miratua nga këshilltarët.</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pacing w:line="360" w:lineRule="auto"/>
              <w:ind w:left="360"/>
              <w:jc w:val="both"/>
              <w:rPr>
                <w:rFonts w:ascii="Times New Roman" w:hAnsi="Times New Roman"/>
                <w:sz w:val="24"/>
                <w:szCs w:val="24"/>
              </w:rPr>
            </w:pPr>
            <w:r w:rsidRPr="00E10BCC">
              <w:rPr>
                <w:rFonts w:ascii="Times New Roman" w:hAnsi="Times New Roman"/>
                <w:b/>
                <w:sz w:val="24"/>
                <w:szCs w:val="24"/>
              </w:rPr>
              <w:t xml:space="preserve">1. Propozim Vendim </w:t>
            </w:r>
            <w:r w:rsidRPr="00E10BCC">
              <w:rPr>
                <w:rFonts w:ascii="Times New Roman" w:hAnsi="Times New Roman"/>
                <w:sz w:val="24"/>
                <w:szCs w:val="24"/>
              </w:rPr>
              <w:t xml:space="preserve">për vëllazërim të Komunës së Gostivarit me komunën e </w:t>
            </w:r>
            <w:r w:rsidRPr="00E10BCC">
              <w:rPr>
                <w:rFonts w:ascii="Times New Roman" w:hAnsi="Times New Roman"/>
                <w:bCs/>
                <w:sz w:val="24"/>
                <w:szCs w:val="24"/>
              </w:rPr>
              <w:t>Bajram Pasha Instambull</w:t>
            </w:r>
            <w:r w:rsidRPr="00E10BCC">
              <w:rPr>
                <w:rFonts w:ascii="Times New Roman" w:hAnsi="Times New Roman"/>
                <w:sz w:val="24"/>
                <w:szCs w:val="24"/>
              </w:rPr>
              <w:t xml:space="preserve"> - Republika e Turqisë.</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-Kryetari i Këshillit hapi diskutim për pikën e parë të rendit të ditës.</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-Sqarime për pikën e parë të rendit të ditës dha këshilltari i Këshillit</w:t>
            </w:r>
            <w:r w:rsidR="00200EE1" w:rsidRPr="00E10BCC">
              <w:rPr>
                <w:rFonts w:ascii="Times New Roman" w:hAnsi="Times New Roman"/>
                <w:sz w:val="24"/>
                <w:szCs w:val="24"/>
                <w:lang w:val="sq-AL" w:eastAsia="zh-CN"/>
              </w:rPr>
              <w:t xml:space="preserve"> të Komunës së Gostivarit Sheraf</w:t>
            </w:r>
            <w:r w:rsidRPr="00E10BCC">
              <w:rPr>
                <w:rFonts w:ascii="Times New Roman" w:hAnsi="Times New Roman"/>
                <w:sz w:val="24"/>
                <w:szCs w:val="24"/>
                <w:lang w:val="sq-AL" w:eastAsia="zh-CN"/>
              </w:rPr>
              <w:t>e</w:t>
            </w:r>
            <w:r w:rsidR="00200EE1" w:rsidRPr="00E10BCC">
              <w:rPr>
                <w:rFonts w:ascii="Times New Roman" w:hAnsi="Times New Roman"/>
                <w:sz w:val="24"/>
                <w:szCs w:val="24"/>
                <w:lang w:val="sq-AL" w:eastAsia="zh-CN"/>
              </w:rPr>
              <w:t>d</w:t>
            </w:r>
            <w:r w:rsidRPr="00E10BCC">
              <w:rPr>
                <w:rFonts w:ascii="Times New Roman" w:hAnsi="Times New Roman"/>
                <w:sz w:val="24"/>
                <w:szCs w:val="24"/>
                <w:lang w:val="sq-AL" w:eastAsia="zh-CN"/>
              </w:rPr>
              <w:t>in Beba.</w:t>
            </w:r>
          </w:p>
          <w:p w:rsidR="00154BB9" w:rsidRPr="00E10BCC" w:rsidRDefault="00154BB9" w:rsidP="00E10BCC">
            <w:pPr>
              <w:suppressAutoHyphens/>
              <w:spacing w:after="0" w:line="360" w:lineRule="auto"/>
              <w:jc w:val="both"/>
              <w:rPr>
                <w:rFonts w:ascii="Times New Roman" w:hAnsi="Times New Roman"/>
                <w:sz w:val="24"/>
                <w:szCs w:val="24"/>
                <w:lang w:eastAsia="zh-CN"/>
              </w:rPr>
            </w:pPr>
            <w:r w:rsidRPr="00E10BCC">
              <w:rPr>
                <w:rFonts w:ascii="Times New Roman" w:hAnsi="Times New Roman"/>
                <w:sz w:val="24"/>
                <w:szCs w:val="24"/>
                <w:lang w:val="sq-AL" w:eastAsia="zh-CN"/>
              </w:rPr>
              <w:t>-Pas sqarimit pika e parë e rendit të ditës u dha në votim dhe me 22 vota “për”, asnjë “kundër” dhe asnjë të “përmbajtur” u miratua nga ana e këshilltarëve.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pacing w:line="360" w:lineRule="auto"/>
              <w:ind w:left="360"/>
              <w:jc w:val="both"/>
              <w:rPr>
                <w:rFonts w:ascii="Times New Roman" w:hAnsi="Times New Roman"/>
                <w:sz w:val="24"/>
                <w:szCs w:val="24"/>
              </w:rPr>
            </w:pPr>
            <w:r w:rsidRPr="00E10BCC">
              <w:rPr>
                <w:rFonts w:ascii="Times New Roman" w:hAnsi="Times New Roman"/>
                <w:b/>
                <w:sz w:val="24"/>
                <w:szCs w:val="24"/>
              </w:rPr>
              <w:t xml:space="preserve">2. Propozim </w:t>
            </w:r>
            <w:proofErr w:type="gramStart"/>
            <w:r w:rsidRPr="00E10BCC">
              <w:rPr>
                <w:rFonts w:ascii="Times New Roman" w:hAnsi="Times New Roman"/>
                <w:b/>
                <w:sz w:val="24"/>
                <w:szCs w:val="24"/>
              </w:rPr>
              <w:t xml:space="preserve">KONKLUZION  </w:t>
            </w:r>
            <w:r w:rsidRPr="00E10BCC">
              <w:rPr>
                <w:rFonts w:ascii="Times New Roman" w:hAnsi="Times New Roman"/>
                <w:sz w:val="24"/>
                <w:szCs w:val="24"/>
              </w:rPr>
              <w:t>për</w:t>
            </w:r>
            <w:proofErr w:type="gramEnd"/>
            <w:r w:rsidRPr="00E10BCC">
              <w:rPr>
                <w:rFonts w:ascii="Times New Roman" w:hAnsi="Times New Roman"/>
                <w:sz w:val="24"/>
                <w:szCs w:val="24"/>
              </w:rPr>
              <w:t xml:space="preserve"> dhënie pëlqim Konkluzion për dhënie pëlqim Vendimit të K.D të NP “Parkingu i qytetit dhe gjelbërimi” - Gostivar, për miratimin e Raportit financiar të N.P „Parkingu i qytetit dhe gjelbërimi“ Gostivar</w:t>
            </w:r>
            <w:r w:rsidRPr="00E10BCC">
              <w:rPr>
                <w:rFonts w:ascii="Times New Roman" w:hAnsi="Times New Roman"/>
                <w:sz w:val="24"/>
                <w:szCs w:val="24"/>
                <w:lang w:val="mk-MK"/>
              </w:rPr>
              <w:t xml:space="preserve"> </w:t>
            </w:r>
            <w:r w:rsidRPr="00E10BCC">
              <w:rPr>
                <w:rFonts w:ascii="Times New Roman" w:hAnsi="Times New Roman"/>
                <w:sz w:val="24"/>
                <w:szCs w:val="24"/>
              </w:rPr>
              <w:t>01.01.2026-31.03.2026.</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lastRenderedPageBreak/>
              <w:t>-Kryetari i Këshillit hapi diskutim për pikën e dytë të rendit të ditës.</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lang w:val="sq-AL" w:eastAsia="zh-CN"/>
              </w:rPr>
              <w:t xml:space="preserve">-Sqarime për pikën e dytë të rendit të ditës dha drejtori i </w:t>
            </w:r>
            <w:r w:rsidRPr="00E10BCC">
              <w:rPr>
                <w:rFonts w:ascii="Times New Roman" w:hAnsi="Times New Roman"/>
                <w:sz w:val="24"/>
                <w:szCs w:val="24"/>
              </w:rPr>
              <w:t xml:space="preserve">NPK “Parkingjet Publike </w:t>
            </w:r>
            <w:r w:rsidRPr="00E10BCC">
              <w:rPr>
                <w:rStyle w:val="Emphasis"/>
                <w:rFonts w:ascii="Times New Roman" w:hAnsi="Times New Roman"/>
                <w:sz w:val="24"/>
                <w:szCs w:val="24"/>
              </w:rPr>
              <w:t>dhe</w:t>
            </w:r>
            <w:r w:rsidRPr="00E10BCC">
              <w:rPr>
                <w:rFonts w:ascii="Times New Roman" w:hAnsi="Times New Roman"/>
                <w:sz w:val="24"/>
                <w:szCs w:val="24"/>
              </w:rPr>
              <w:t xml:space="preserve"> Gjelbërimi”.</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rPr>
              <w:t xml:space="preserve">-Drejtori i NPK “Parkingjet Publike </w:t>
            </w:r>
            <w:r w:rsidRPr="00E10BCC">
              <w:rPr>
                <w:rStyle w:val="Emphasis"/>
                <w:rFonts w:ascii="Times New Roman" w:hAnsi="Times New Roman"/>
                <w:sz w:val="24"/>
                <w:szCs w:val="24"/>
              </w:rPr>
              <w:t>dhe</w:t>
            </w:r>
            <w:r w:rsidRPr="00E10BCC">
              <w:rPr>
                <w:rFonts w:ascii="Times New Roman" w:hAnsi="Times New Roman"/>
                <w:sz w:val="24"/>
                <w:szCs w:val="24"/>
              </w:rPr>
              <w:t xml:space="preserve"> Gjelbërimi” kërkoi që të miratohet raporti për tre mujorin e parë nga këshilltarët e Këshillit të Komunës së Gostivarit.</w:t>
            </w:r>
          </w:p>
          <w:p w:rsidR="00154BB9" w:rsidRPr="00E10BCC" w:rsidRDefault="00154BB9" w:rsidP="00E10BCC">
            <w:pPr>
              <w:suppressAutoHyphens/>
              <w:spacing w:after="0" w:line="360" w:lineRule="auto"/>
              <w:jc w:val="both"/>
              <w:rPr>
                <w:rFonts w:ascii="Times New Roman" w:hAnsi="Times New Roman"/>
                <w:sz w:val="24"/>
                <w:szCs w:val="24"/>
                <w:lang w:eastAsia="zh-CN"/>
              </w:rPr>
            </w:pPr>
            <w:r w:rsidRPr="00E10BCC">
              <w:rPr>
                <w:rFonts w:ascii="Times New Roman" w:hAnsi="Times New Roman"/>
                <w:sz w:val="24"/>
                <w:szCs w:val="24"/>
              </w:rPr>
              <w:t xml:space="preserve">-Pas sqarimit pika e dytë e rendit të ditës u dha në votim dhe me 19 </w:t>
            </w:r>
            <w:r w:rsidRPr="00E10BCC">
              <w:rPr>
                <w:rFonts w:ascii="Times New Roman" w:hAnsi="Times New Roman"/>
                <w:sz w:val="24"/>
                <w:szCs w:val="24"/>
                <w:lang w:val="sq-AL" w:eastAsia="zh-CN"/>
              </w:rPr>
              <w:t>vota “për” dhe me 3 vota të “përmbajtur” u miratua nga ana e këshilltarëve.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pacing w:line="360" w:lineRule="auto"/>
              <w:ind w:left="360"/>
              <w:jc w:val="both"/>
              <w:rPr>
                <w:rFonts w:ascii="Times New Roman" w:hAnsi="Times New Roman"/>
                <w:sz w:val="24"/>
                <w:szCs w:val="24"/>
              </w:rPr>
            </w:pPr>
            <w:r w:rsidRPr="00E10BCC">
              <w:rPr>
                <w:rFonts w:ascii="Times New Roman" w:hAnsi="Times New Roman"/>
                <w:b/>
                <w:sz w:val="24"/>
                <w:szCs w:val="24"/>
              </w:rPr>
              <w:t xml:space="preserve">3. Propozim Vendim </w:t>
            </w:r>
            <w:r w:rsidRPr="00E10BCC">
              <w:rPr>
                <w:rFonts w:ascii="Times New Roman" w:hAnsi="Times New Roman"/>
                <w:sz w:val="24"/>
                <w:szCs w:val="24"/>
                <w:lang w:val="sq-AL"/>
              </w:rPr>
              <w:t xml:space="preserve">për </w:t>
            </w:r>
            <w:r w:rsidRPr="00E10BCC">
              <w:rPr>
                <w:rFonts w:ascii="Times New Roman" w:hAnsi="Times New Roman"/>
                <w:sz w:val="24"/>
                <w:szCs w:val="24"/>
              </w:rPr>
              <w:t xml:space="preserve">ndarjen e mjeteve financiare </w:t>
            </w:r>
            <w:proofErr w:type="gramStart"/>
            <w:r w:rsidRPr="00E10BCC">
              <w:rPr>
                <w:rFonts w:ascii="Times New Roman" w:hAnsi="Times New Roman"/>
                <w:sz w:val="24"/>
                <w:szCs w:val="24"/>
              </w:rPr>
              <w:t>p</w:t>
            </w:r>
            <w:r w:rsidRPr="00E10BCC">
              <w:rPr>
                <w:rFonts w:ascii="Times New Roman" w:hAnsi="Times New Roman"/>
                <w:sz w:val="24"/>
                <w:szCs w:val="24"/>
                <w:lang w:val="sq-AL"/>
              </w:rPr>
              <w:t xml:space="preserve">ër </w:t>
            </w:r>
            <w:r w:rsidRPr="00E10BCC">
              <w:rPr>
                <w:rFonts w:ascii="Times New Roman" w:hAnsi="Times New Roman"/>
                <w:sz w:val="24"/>
                <w:szCs w:val="24"/>
                <w:lang w:val="mk-MK"/>
              </w:rPr>
              <w:t xml:space="preserve"> </w:t>
            </w:r>
            <w:r w:rsidRPr="00E10BCC">
              <w:rPr>
                <w:rFonts w:ascii="Times New Roman" w:hAnsi="Times New Roman"/>
                <w:sz w:val="24"/>
                <w:szCs w:val="24"/>
              </w:rPr>
              <w:t>proektin</w:t>
            </w:r>
            <w:proofErr w:type="gramEnd"/>
            <w:r w:rsidRPr="00E10BCC">
              <w:rPr>
                <w:rFonts w:ascii="Times New Roman" w:hAnsi="Times New Roman"/>
                <w:sz w:val="24"/>
                <w:szCs w:val="24"/>
              </w:rPr>
              <w:t xml:space="preserve"> “Festa e Librit” nga Lidhja Shqiptare në Botë-Gostivar dhe Qendra Mozaik Radstock </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-Kryetari i Këshillit hapi diskutim për pikën e tretë të rendit të ditës.</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-Sqarime për pikën e tretë të rendit të ditës dha Shpend Bajrami si përfaqësues i Lidhjes Shqiptare në Botë-Gostivar dhe i Qendrës Mozaik Radstock.</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-Pas sqarimit pika e tretë e rendit të ditës u dha në votim dhe me 22 vota “për” u miratua nga na e këshilltarëve.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pacing w:line="360" w:lineRule="auto"/>
              <w:ind w:left="360"/>
              <w:jc w:val="both"/>
              <w:rPr>
                <w:rFonts w:ascii="Times New Roman" w:hAnsi="Times New Roman"/>
                <w:sz w:val="24"/>
                <w:szCs w:val="24"/>
              </w:rPr>
            </w:pPr>
            <w:r w:rsidRPr="00E10BCC">
              <w:rPr>
                <w:rFonts w:ascii="Times New Roman" w:hAnsi="Times New Roman"/>
                <w:b/>
                <w:sz w:val="24"/>
                <w:szCs w:val="24"/>
              </w:rPr>
              <w:lastRenderedPageBreak/>
              <w:t xml:space="preserve">4. Propozim </w:t>
            </w:r>
            <w:proofErr w:type="gramStart"/>
            <w:r w:rsidRPr="00E10BCC">
              <w:rPr>
                <w:rFonts w:ascii="Times New Roman" w:hAnsi="Times New Roman"/>
                <w:b/>
                <w:sz w:val="24"/>
                <w:szCs w:val="24"/>
              </w:rPr>
              <w:t xml:space="preserve">Konkluzion  </w:t>
            </w:r>
            <w:r w:rsidRPr="00E10BCC">
              <w:rPr>
                <w:rFonts w:ascii="Times New Roman" w:hAnsi="Times New Roman"/>
                <w:sz w:val="24"/>
                <w:szCs w:val="24"/>
                <w:lang w:val="sq-AL"/>
              </w:rPr>
              <w:t>për</w:t>
            </w:r>
            <w:proofErr w:type="gramEnd"/>
            <w:r w:rsidRPr="00E10BCC">
              <w:rPr>
                <w:rFonts w:ascii="Times New Roman" w:hAnsi="Times New Roman"/>
                <w:sz w:val="24"/>
                <w:szCs w:val="24"/>
                <w:lang w:val="sq-AL"/>
              </w:rPr>
              <w:t xml:space="preserve">   dhënie   pëlqim   Vendimit të  K.D të NPEES “Rinia”  - Gostivar, për miratimin e Planit vjetorë për punësim për 2026</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-Kryetari i Këshillit hapi diskutim për pikën e katërt të rendit të ditës.</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 xml:space="preserve">-Sqarime për pikën e katërt të rendit të ditës dha përfaqësuesi i </w:t>
            </w:r>
            <w:r w:rsidRPr="00E10BCC">
              <w:rPr>
                <w:rFonts w:ascii="Times New Roman" w:hAnsi="Times New Roman"/>
                <w:sz w:val="24"/>
                <w:szCs w:val="24"/>
                <w:lang w:val="sq-AL"/>
              </w:rPr>
              <w:t>NPEES “Rinia”  - Gostivar.</w:t>
            </w:r>
          </w:p>
          <w:p w:rsidR="00154BB9" w:rsidRPr="00E10BCC" w:rsidRDefault="00154BB9" w:rsidP="00E10BCC">
            <w:pPr>
              <w:suppressAutoHyphens/>
              <w:spacing w:after="0" w:line="360" w:lineRule="auto"/>
              <w:jc w:val="both"/>
              <w:rPr>
                <w:rFonts w:ascii="Times New Roman" w:hAnsi="Times New Roman"/>
                <w:sz w:val="24"/>
                <w:szCs w:val="24"/>
                <w:lang w:eastAsia="zh-CN"/>
              </w:rPr>
            </w:pPr>
            <w:r w:rsidRPr="00E10BCC">
              <w:rPr>
                <w:rFonts w:ascii="Times New Roman" w:hAnsi="Times New Roman"/>
                <w:sz w:val="24"/>
                <w:szCs w:val="24"/>
              </w:rPr>
              <w:t xml:space="preserve">-Pas sqarimit pika e katërt e rendit të ditës u dha në votim dhe me 19 </w:t>
            </w:r>
            <w:r w:rsidRPr="00E10BCC">
              <w:rPr>
                <w:rFonts w:ascii="Times New Roman" w:hAnsi="Times New Roman"/>
                <w:sz w:val="24"/>
                <w:szCs w:val="24"/>
                <w:lang w:val="sq-AL" w:eastAsia="zh-CN"/>
              </w:rPr>
              <w:t>vota “për” dhe me 3 vota të “përmbajtur” u miratua nga ana e këshilltarëve.</w:t>
            </w:r>
          </w:p>
          <w:p w:rsidR="00154BB9" w:rsidRPr="00E10BCC" w:rsidRDefault="00154BB9" w:rsidP="00E10BCC">
            <w:pPr>
              <w:suppressAutoHyphens/>
              <w:spacing w:after="0" w:line="360" w:lineRule="auto"/>
              <w:ind w:left="360"/>
              <w:jc w:val="both"/>
              <w:rPr>
                <w:rFonts w:ascii="Times New Roman" w:hAnsi="Times New Roman"/>
                <w:b/>
                <w:bCs/>
                <w:sz w:val="24"/>
                <w:szCs w:val="24"/>
                <w:lang w:val="sq-AL"/>
              </w:rPr>
            </w:pPr>
          </w:p>
          <w:p w:rsidR="00154BB9" w:rsidRPr="00E10BCC" w:rsidRDefault="00154BB9" w:rsidP="00E10BCC">
            <w:pPr>
              <w:suppressAutoHyphens/>
              <w:spacing w:after="0" w:line="360" w:lineRule="auto"/>
              <w:ind w:left="360"/>
              <w:jc w:val="both"/>
              <w:rPr>
                <w:rFonts w:ascii="Times New Roman" w:hAnsi="Times New Roman"/>
                <w:sz w:val="24"/>
                <w:szCs w:val="24"/>
              </w:rPr>
            </w:pPr>
            <w:r w:rsidRPr="00E10BCC">
              <w:rPr>
                <w:rFonts w:ascii="Times New Roman" w:hAnsi="Times New Roman"/>
                <w:b/>
                <w:bCs/>
                <w:sz w:val="24"/>
                <w:szCs w:val="24"/>
                <w:lang w:val="sq-AL"/>
              </w:rPr>
              <w:t>5. PROPOZIM</w:t>
            </w:r>
            <w:r w:rsidRPr="00E10BCC">
              <w:rPr>
                <w:rFonts w:ascii="Times New Roman" w:hAnsi="Times New Roman"/>
                <w:b/>
                <w:sz w:val="24"/>
                <w:szCs w:val="24"/>
              </w:rPr>
              <w:t xml:space="preserve">-KONKLUZION </w:t>
            </w:r>
            <w:r w:rsidRPr="00E10BCC">
              <w:rPr>
                <w:rFonts w:ascii="Times New Roman" w:hAnsi="Times New Roman"/>
                <w:sz w:val="24"/>
                <w:szCs w:val="24"/>
              </w:rPr>
              <w:t>për dhënie pëlqim shkollave fillore dhe t</w:t>
            </w:r>
            <w:r w:rsidRPr="00E10BCC">
              <w:rPr>
                <w:rFonts w:ascii="Times New Roman" w:hAnsi="Times New Roman"/>
                <w:sz w:val="24"/>
                <w:szCs w:val="24"/>
                <w:lang w:val="sq-AL"/>
              </w:rPr>
              <w:t>ë mesme në</w:t>
            </w:r>
            <w:r w:rsidRPr="00E10BCC">
              <w:rPr>
                <w:rFonts w:ascii="Times New Roman" w:hAnsi="Times New Roman"/>
                <w:sz w:val="24"/>
                <w:szCs w:val="24"/>
              </w:rPr>
              <w:t xml:space="preserve"> komunën e Gostivar, për formimin e paraleleve  të pastra me më pak se 24 nxënës  për vitin shkollor 2025/2026.</w:t>
            </w:r>
          </w:p>
          <w:p w:rsidR="00154BB9" w:rsidRPr="00E10BCC" w:rsidRDefault="00154BB9" w:rsidP="00E10BCC">
            <w:pPr>
              <w:suppressAutoHyphens/>
              <w:spacing w:after="0" w:line="360" w:lineRule="auto"/>
              <w:jc w:val="both"/>
              <w:rPr>
                <w:rFonts w:ascii="Times New Roman" w:hAnsi="Times New Roman"/>
                <w:b/>
                <w:bCs/>
                <w:sz w:val="24"/>
                <w:szCs w:val="24"/>
                <w:lang w:val="sq-AL"/>
              </w:rPr>
            </w:pPr>
          </w:p>
          <w:p w:rsidR="00154BB9" w:rsidRPr="00E10BCC" w:rsidRDefault="00154BB9" w:rsidP="00E10BCC">
            <w:pPr>
              <w:suppressAutoHyphens/>
              <w:spacing w:after="0" w:line="360" w:lineRule="auto"/>
              <w:jc w:val="both"/>
              <w:rPr>
                <w:rFonts w:ascii="Times New Roman" w:hAnsi="Times New Roman"/>
                <w:bCs/>
                <w:sz w:val="24"/>
                <w:szCs w:val="24"/>
                <w:lang w:val="sq-AL"/>
              </w:rPr>
            </w:pPr>
            <w:r w:rsidRPr="00E10BCC">
              <w:rPr>
                <w:rFonts w:ascii="Times New Roman" w:hAnsi="Times New Roman"/>
                <w:b/>
                <w:bCs/>
                <w:sz w:val="24"/>
                <w:szCs w:val="24"/>
                <w:lang w:val="sq-AL"/>
              </w:rPr>
              <w:t>-</w:t>
            </w:r>
            <w:r w:rsidRPr="00E10BCC">
              <w:rPr>
                <w:rFonts w:ascii="Times New Roman" w:hAnsi="Times New Roman"/>
                <w:bCs/>
                <w:sz w:val="24"/>
                <w:szCs w:val="24"/>
                <w:lang w:val="sq-AL"/>
              </w:rPr>
              <w:t>Kryetari i Këshillit hapi diskutim për pikën e pestë të rendit të ditës.</w:t>
            </w:r>
          </w:p>
          <w:p w:rsidR="00154BB9" w:rsidRPr="00E10BCC" w:rsidRDefault="00154BB9" w:rsidP="00E10BCC">
            <w:pPr>
              <w:suppressAutoHyphens/>
              <w:spacing w:after="0" w:line="360" w:lineRule="auto"/>
              <w:jc w:val="both"/>
              <w:rPr>
                <w:rFonts w:ascii="Times New Roman" w:hAnsi="Times New Roman"/>
                <w:bCs/>
                <w:sz w:val="24"/>
                <w:szCs w:val="24"/>
                <w:lang w:val="sq-AL"/>
              </w:rPr>
            </w:pPr>
            <w:r w:rsidRPr="00E10BCC">
              <w:rPr>
                <w:rFonts w:ascii="Times New Roman" w:hAnsi="Times New Roman"/>
                <w:bCs/>
                <w:sz w:val="24"/>
                <w:szCs w:val="24"/>
                <w:lang w:val="sq-AL"/>
              </w:rPr>
              <w:t>-Sqarime për pikë e pestë të rendit të ditës dha Nafie Zendeli nga sektori i arsimit në Komunën e Gostivarit.</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bCs/>
                <w:sz w:val="24"/>
                <w:szCs w:val="24"/>
                <w:lang w:val="sq-AL"/>
              </w:rPr>
              <w:t>-Pas sqarimit pika e pestë e rendit të ditë u dha në votim dhe 21 vota “për”, asnjë “kundër” dhe asnjë të “përmbajtur” u miratua nga ana e këshilltarëve.</w:t>
            </w:r>
          </w:p>
          <w:p w:rsidR="00154BB9" w:rsidRPr="00E10BCC" w:rsidRDefault="00154BB9" w:rsidP="00E10BCC">
            <w:pPr>
              <w:suppressAutoHyphens/>
              <w:spacing w:after="0" w:line="360" w:lineRule="auto"/>
              <w:ind w:left="360"/>
              <w:jc w:val="both"/>
              <w:rPr>
                <w:rFonts w:ascii="Times New Roman" w:hAnsi="Times New Roman"/>
                <w:sz w:val="24"/>
                <w:szCs w:val="24"/>
              </w:rPr>
            </w:pPr>
          </w:p>
          <w:p w:rsidR="00154BB9" w:rsidRPr="00E10BCC" w:rsidRDefault="00154BB9" w:rsidP="00E10BCC">
            <w:pPr>
              <w:spacing w:line="360" w:lineRule="auto"/>
              <w:ind w:left="360"/>
              <w:jc w:val="both"/>
              <w:rPr>
                <w:rFonts w:ascii="Times New Roman" w:hAnsi="Times New Roman"/>
                <w:sz w:val="24"/>
                <w:szCs w:val="24"/>
                <w:lang w:val="sq-AL"/>
              </w:rPr>
            </w:pPr>
            <w:r w:rsidRPr="00E10BCC">
              <w:rPr>
                <w:rFonts w:ascii="Times New Roman" w:hAnsi="Times New Roman"/>
                <w:b/>
                <w:sz w:val="24"/>
                <w:szCs w:val="24"/>
              </w:rPr>
              <w:lastRenderedPageBreak/>
              <w:t xml:space="preserve">6. Propozim </w:t>
            </w:r>
            <w:proofErr w:type="gramStart"/>
            <w:r w:rsidRPr="00E10BCC">
              <w:rPr>
                <w:rFonts w:ascii="Times New Roman" w:hAnsi="Times New Roman"/>
                <w:b/>
                <w:sz w:val="24"/>
                <w:szCs w:val="24"/>
                <w:lang w:val="sq-AL"/>
              </w:rPr>
              <w:t xml:space="preserve">AKTVENDIM  </w:t>
            </w:r>
            <w:r w:rsidRPr="00E10BCC">
              <w:rPr>
                <w:rFonts w:ascii="Times New Roman" w:hAnsi="Times New Roman"/>
                <w:sz w:val="24"/>
                <w:szCs w:val="24"/>
                <w:lang w:val="sq-AL"/>
              </w:rPr>
              <w:t>Për</w:t>
            </w:r>
            <w:proofErr w:type="gramEnd"/>
            <w:r w:rsidRPr="00E10BCC">
              <w:rPr>
                <w:rFonts w:ascii="Times New Roman" w:hAnsi="Times New Roman"/>
                <w:sz w:val="24"/>
                <w:szCs w:val="24"/>
                <w:lang w:val="sq-AL"/>
              </w:rPr>
              <w:t xml:space="preserve"> shkarkim dhe emërim të anëtarit të Këshill</w:t>
            </w:r>
            <w:r w:rsidRPr="00E10BCC">
              <w:rPr>
                <w:rFonts w:ascii="Times New Roman" w:hAnsi="Times New Roman"/>
                <w:sz w:val="24"/>
                <w:szCs w:val="24"/>
              </w:rPr>
              <w:t>it</w:t>
            </w:r>
            <w:r w:rsidRPr="00E10BCC">
              <w:rPr>
                <w:rFonts w:ascii="Times New Roman" w:hAnsi="Times New Roman"/>
                <w:sz w:val="24"/>
                <w:szCs w:val="24"/>
                <w:lang w:val="sq-AL"/>
              </w:rPr>
              <w:t xml:space="preserve">  Drejtues të Institucionit publik për fëmijë Çerdhe për fëmijë të Komunës së Gostivarit “Gëzimi Fëmijërorë”-Gostivar.</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rPr>
              <w:t>-</w:t>
            </w:r>
            <w:r w:rsidRPr="00E10BCC">
              <w:rPr>
                <w:rFonts w:ascii="Times New Roman" w:hAnsi="Times New Roman"/>
                <w:sz w:val="24"/>
                <w:szCs w:val="24"/>
                <w:lang w:val="sq-AL"/>
              </w:rPr>
              <w:t xml:space="preserve">Kryetari i Këshillit hapi diskutim për pikën e gjashtë të rendit të ditës.                                                --Sqarime për pikën e gjashtë të rendit të ditës dha këshilltarja Xharie Elezi.                                  </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 xml:space="preserve">-Këshilltarja Katerina Bozhinovska u tërhoq nga votimi, pasi që punon në të njëjtin institucion.            –Pas sqarimeve pika e gjashtë e rendit të ditës u dha në votim dhe me 14 vota </w:t>
            </w:r>
            <w:r w:rsidRPr="00E10BCC">
              <w:rPr>
                <w:rFonts w:ascii="Times New Roman" w:hAnsi="Times New Roman"/>
                <w:sz w:val="24"/>
                <w:szCs w:val="24"/>
              </w:rPr>
              <w:t>“për”, 3 vota “kundër” dhe me 4 vota “të përmbajtur” u miratua nga ana e këshilltarëve.</w:t>
            </w:r>
          </w:p>
          <w:p w:rsidR="00154BB9" w:rsidRPr="00E10BCC" w:rsidRDefault="00154BB9" w:rsidP="00E10BCC">
            <w:pPr>
              <w:spacing w:line="360" w:lineRule="auto"/>
              <w:ind w:left="360"/>
              <w:jc w:val="both"/>
              <w:rPr>
                <w:rFonts w:ascii="Times New Roman" w:hAnsi="Times New Roman"/>
                <w:b/>
                <w:bCs/>
                <w:sz w:val="24"/>
                <w:szCs w:val="24"/>
                <w:lang w:val="sq-AL"/>
              </w:rPr>
            </w:pPr>
            <w:r w:rsidRPr="00E10BCC">
              <w:rPr>
                <w:rFonts w:ascii="Times New Roman" w:hAnsi="Times New Roman"/>
                <w:b/>
                <w:sz w:val="24"/>
                <w:szCs w:val="24"/>
                <w:lang w:val="sq-AL"/>
              </w:rPr>
              <w:t>7. Propozim – VENDIM</w:t>
            </w:r>
            <w:r w:rsidRPr="00E10BCC">
              <w:rPr>
                <w:rFonts w:ascii="Times New Roman" w:hAnsi="Times New Roman"/>
                <w:b/>
                <w:sz w:val="24"/>
                <w:szCs w:val="24"/>
              </w:rPr>
              <w:t xml:space="preserve"> </w:t>
            </w:r>
            <w:r w:rsidRPr="00E10BCC">
              <w:rPr>
                <w:rFonts w:ascii="Times New Roman" w:hAnsi="Times New Roman"/>
                <w:sz w:val="24"/>
                <w:szCs w:val="24"/>
                <w:lang w:val="sq-AL"/>
              </w:rPr>
              <w:t>Për inkorporimin e objektit të ndërtuar pa leje në dokumentacionin e planit urbanistik</w:t>
            </w:r>
            <w:r w:rsidRPr="00E10BCC">
              <w:rPr>
                <w:rFonts w:ascii="Times New Roman" w:hAnsi="Times New Roman"/>
                <w:b/>
                <w:bCs/>
                <w:sz w:val="24"/>
                <w:szCs w:val="24"/>
                <w:lang w:val="sq-AL"/>
              </w:rPr>
              <w:t xml:space="preserve"> Dosta Lavovska.</w:t>
            </w:r>
          </w:p>
          <w:p w:rsidR="00154BB9" w:rsidRPr="00E10BCC" w:rsidRDefault="00154BB9" w:rsidP="00E10BCC">
            <w:pPr>
              <w:spacing w:line="360" w:lineRule="auto"/>
              <w:jc w:val="both"/>
              <w:rPr>
                <w:rFonts w:ascii="Times New Roman" w:hAnsi="Times New Roman"/>
                <w:bCs/>
                <w:sz w:val="24"/>
                <w:szCs w:val="24"/>
                <w:lang w:val="sq-AL"/>
              </w:rPr>
            </w:pPr>
            <w:r w:rsidRPr="00E10BCC">
              <w:rPr>
                <w:rFonts w:ascii="Times New Roman" w:hAnsi="Times New Roman"/>
                <w:bCs/>
                <w:sz w:val="24"/>
                <w:szCs w:val="24"/>
                <w:lang w:val="sq-AL"/>
              </w:rPr>
              <w:t>-Kryetari i Këshillit hapi diskutim për pikën e shtatë të rendit të ditës.</w:t>
            </w:r>
          </w:p>
          <w:p w:rsidR="00154BB9" w:rsidRPr="00E10BCC" w:rsidRDefault="00154BB9" w:rsidP="00E10BCC">
            <w:pPr>
              <w:spacing w:line="360" w:lineRule="auto"/>
              <w:jc w:val="both"/>
              <w:rPr>
                <w:rFonts w:ascii="Times New Roman" w:hAnsi="Times New Roman"/>
                <w:bCs/>
                <w:sz w:val="24"/>
                <w:szCs w:val="24"/>
                <w:lang w:val="sq-AL"/>
              </w:rPr>
            </w:pPr>
            <w:r w:rsidRPr="00E10BCC">
              <w:rPr>
                <w:rFonts w:ascii="Times New Roman" w:hAnsi="Times New Roman"/>
                <w:bCs/>
                <w:sz w:val="24"/>
                <w:szCs w:val="24"/>
                <w:lang w:val="sq-AL"/>
              </w:rPr>
              <w:t>-Sqarime për pikën e shtatë të rendit ë ditës dha udhëheqësi i sektorit të urbanizmit në Komunën e Gostivarit Semir Zulbeari.</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bCs/>
                <w:sz w:val="24"/>
                <w:szCs w:val="24"/>
                <w:lang w:val="sq-AL"/>
              </w:rPr>
              <w:t xml:space="preserve">-Pas sqarimit pika e shtatë e rendit të ditës u dha në votim dhe me 19 vota “për” dhe me 3 </w:t>
            </w:r>
            <w:r w:rsidRPr="00E10BCC">
              <w:rPr>
                <w:rFonts w:ascii="Times New Roman" w:hAnsi="Times New Roman"/>
                <w:bCs/>
                <w:sz w:val="24"/>
                <w:szCs w:val="24"/>
                <w:lang w:val="sq-AL"/>
              </w:rPr>
              <w:lastRenderedPageBreak/>
              <w:t>vota të “përmbajtur” u miratua nga ana e këshilltarëve.</w:t>
            </w:r>
            <w:r w:rsidRPr="00E10BCC">
              <w:rPr>
                <w:rFonts w:ascii="Times New Roman" w:hAnsi="Times New Roman"/>
                <w:b/>
                <w:sz w:val="24"/>
                <w:szCs w:val="24"/>
                <w:lang w:val="sq-AL"/>
              </w:rPr>
              <w:t xml:space="preserve"> </w:t>
            </w:r>
          </w:p>
          <w:p w:rsidR="00154BB9" w:rsidRPr="00E10BCC" w:rsidRDefault="00154BB9" w:rsidP="00E10BCC">
            <w:pPr>
              <w:spacing w:line="360" w:lineRule="auto"/>
              <w:ind w:left="360"/>
              <w:jc w:val="both"/>
              <w:rPr>
                <w:rFonts w:ascii="Times New Roman" w:hAnsi="Times New Roman"/>
                <w:sz w:val="24"/>
                <w:szCs w:val="24"/>
                <w:highlight w:val="yellow"/>
                <w:lang w:val="sq-AL"/>
              </w:rPr>
            </w:pPr>
            <w:r w:rsidRPr="00E10BCC">
              <w:rPr>
                <w:rFonts w:ascii="Times New Roman" w:hAnsi="Times New Roman"/>
                <w:b/>
                <w:sz w:val="24"/>
                <w:szCs w:val="24"/>
                <w:highlight w:val="yellow"/>
              </w:rPr>
              <w:t xml:space="preserve">8. Propozim Vendim </w:t>
            </w:r>
            <w:r w:rsidRPr="00E10BCC">
              <w:rPr>
                <w:rFonts w:ascii="Times New Roman" w:hAnsi="Times New Roman"/>
                <w:sz w:val="24"/>
                <w:szCs w:val="24"/>
                <w:highlight w:val="yellow"/>
                <w:lang w:val="sq-AL"/>
              </w:rPr>
              <w:t xml:space="preserve">për </w:t>
            </w:r>
            <w:r w:rsidRPr="00E10BCC">
              <w:rPr>
                <w:rFonts w:ascii="Times New Roman" w:hAnsi="Times New Roman"/>
                <w:sz w:val="24"/>
                <w:szCs w:val="24"/>
                <w:highlight w:val="yellow"/>
              </w:rPr>
              <w:t xml:space="preserve">ndarjen e mjeteve financiare </w:t>
            </w:r>
            <w:proofErr w:type="gramStart"/>
            <w:r w:rsidRPr="00E10BCC">
              <w:rPr>
                <w:rFonts w:ascii="Times New Roman" w:hAnsi="Times New Roman"/>
                <w:sz w:val="24"/>
                <w:szCs w:val="24"/>
                <w:highlight w:val="yellow"/>
              </w:rPr>
              <w:t>p</w:t>
            </w:r>
            <w:r w:rsidRPr="00E10BCC">
              <w:rPr>
                <w:rFonts w:ascii="Times New Roman" w:hAnsi="Times New Roman"/>
                <w:sz w:val="24"/>
                <w:szCs w:val="24"/>
                <w:highlight w:val="yellow"/>
                <w:lang w:val="sq-AL"/>
              </w:rPr>
              <w:t xml:space="preserve">ër </w:t>
            </w:r>
            <w:r w:rsidRPr="00E10BCC">
              <w:rPr>
                <w:rFonts w:ascii="Times New Roman" w:hAnsi="Times New Roman"/>
                <w:sz w:val="24"/>
                <w:szCs w:val="24"/>
                <w:highlight w:val="yellow"/>
                <w:lang w:val="mk-MK"/>
              </w:rPr>
              <w:t xml:space="preserve"> </w:t>
            </w:r>
            <w:r w:rsidRPr="00E10BCC">
              <w:rPr>
                <w:rFonts w:ascii="Times New Roman" w:hAnsi="Times New Roman"/>
                <w:sz w:val="24"/>
                <w:szCs w:val="24"/>
                <w:highlight w:val="yellow"/>
              </w:rPr>
              <w:t>“</w:t>
            </w:r>
            <w:proofErr w:type="gramEnd"/>
            <w:r w:rsidRPr="00E10BCC">
              <w:rPr>
                <w:rFonts w:ascii="Times New Roman" w:hAnsi="Times New Roman"/>
                <w:sz w:val="24"/>
                <w:szCs w:val="24"/>
                <w:highlight w:val="yellow"/>
              </w:rPr>
              <w:t>Boxclub Shkendija No Limit” –f.Recic e Vogel-Tetov</w:t>
            </w:r>
            <w:r w:rsidRPr="00E10BCC">
              <w:rPr>
                <w:rFonts w:ascii="Times New Roman" w:hAnsi="Times New Roman"/>
                <w:sz w:val="24"/>
                <w:szCs w:val="24"/>
                <w:highlight w:val="yellow"/>
                <w:lang w:val="sq-AL"/>
              </w:rPr>
              <w:t>ë.</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sz w:val="24"/>
                <w:szCs w:val="24"/>
              </w:rPr>
              <w:t xml:space="preserve">-Kryetari i Këshillit hapi diskutim për pikën e tetë të rendit të ditës.                                                         </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sz w:val="24"/>
                <w:szCs w:val="24"/>
              </w:rPr>
              <w:t xml:space="preserve">-Sqarime për pikën e tetë të rendit të ditës dha Nevrij Ademi.                                                                         </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sz w:val="24"/>
                <w:szCs w:val="24"/>
              </w:rPr>
              <w:t xml:space="preserve">-Pas sqarimeve pika e tetë e rendit të ditës u dha në votim dhe me 22 vota </w:t>
            </w:r>
            <w:r w:rsidRPr="00E10BCC">
              <w:rPr>
                <w:rFonts w:ascii="Times New Roman" w:hAnsi="Times New Roman"/>
                <w:bCs/>
                <w:sz w:val="24"/>
                <w:szCs w:val="24"/>
                <w:lang w:val="sq-AL"/>
              </w:rPr>
              <w:t>“për” u miratua nga ana e këshilltarëve.</w:t>
            </w:r>
          </w:p>
          <w:p w:rsidR="00154BB9" w:rsidRPr="00E10BCC" w:rsidRDefault="00154BB9" w:rsidP="00E10BCC">
            <w:pPr>
              <w:spacing w:line="360" w:lineRule="auto"/>
              <w:ind w:left="360"/>
              <w:jc w:val="both"/>
              <w:rPr>
                <w:rFonts w:ascii="Times New Roman" w:hAnsi="Times New Roman"/>
                <w:sz w:val="24"/>
                <w:szCs w:val="24"/>
                <w:highlight w:val="yellow"/>
              </w:rPr>
            </w:pPr>
            <w:r w:rsidRPr="00E10BCC">
              <w:rPr>
                <w:rFonts w:ascii="Times New Roman" w:hAnsi="Times New Roman"/>
                <w:b/>
                <w:sz w:val="24"/>
                <w:szCs w:val="24"/>
                <w:highlight w:val="yellow"/>
              </w:rPr>
              <w:t xml:space="preserve">9. Propozim Vendim </w:t>
            </w:r>
            <w:r w:rsidRPr="00E10BCC">
              <w:rPr>
                <w:rFonts w:ascii="Times New Roman" w:hAnsi="Times New Roman"/>
                <w:sz w:val="24"/>
                <w:szCs w:val="24"/>
                <w:highlight w:val="yellow"/>
                <w:lang w:val="sq-AL"/>
              </w:rPr>
              <w:t xml:space="preserve">për </w:t>
            </w:r>
            <w:r w:rsidRPr="00E10BCC">
              <w:rPr>
                <w:rFonts w:ascii="Times New Roman" w:hAnsi="Times New Roman"/>
                <w:sz w:val="24"/>
                <w:szCs w:val="24"/>
                <w:highlight w:val="yellow"/>
              </w:rPr>
              <w:t xml:space="preserve">ndarjen e mjeteve financiare </w:t>
            </w:r>
            <w:proofErr w:type="gramStart"/>
            <w:r w:rsidRPr="00E10BCC">
              <w:rPr>
                <w:rFonts w:ascii="Times New Roman" w:hAnsi="Times New Roman"/>
                <w:sz w:val="24"/>
                <w:szCs w:val="24"/>
                <w:highlight w:val="yellow"/>
              </w:rPr>
              <w:t>p</w:t>
            </w:r>
            <w:r w:rsidRPr="00E10BCC">
              <w:rPr>
                <w:rFonts w:ascii="Times New Roman" w:hAnsi="Times New Roman"/>
                <w:sz w:val="24"/>
                <w:szCs w:val="24"/>
                <w:highlight w:val="yellow"/>
                <w:lang w:val="sq-AL"/>
              </w:rPr>
              <w:t xml:space="preserve">ër </w:t>
            </w:r>
            <w:r w:rsidRPr="00E10BCC">
              <w:rPr>
                <w:rFonts w:ascii="Times New Roman" w:hAnsi="Times New Roman"/>
                <w:sz w:val="24"/>
                <w:szCs w:val="24"/>
                <w:highlight w:val="yellow"/>
                <w:lang w:val="mk-MK"/>
              </w:rPr>
              <w:t xml:space="preserve"> </w:t>
            </w:r>
            <w:r w:rsidRPr="00E10BCC">
              <w:rPr>
                <w:rFonts w:ascii="Times New Roman" w:hAnsi="Times New Roman"/>
                <w:sz w:val="24"/>
                <w:szCs w:val="24"/>
                <w:highlight w:val="yellow"/>
              </w:rPr>
              <w:t>“</w:t>
            </w:r>
            <w:proofErr w:type="gramEnd"/>
            <w:r w:rsidRPr="00E10BCC">
              <w:rPr>
                <w:rFonts w:ascii="Times New Roman" w:hAnsi="Times New Roman"/>
                <w:sz w:val="24"/>
                <w:szCs w:val="24"/>
                <w:highlight w:val="yellow"/>
              </w:rPr>
              <w:t xml:space="preserve">MMA Protektor” Gostivar </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sz w:val="24"/>
                <w:szCs w:val="24"/>
              </w:rPr>
              <w:t>-Kryetari i Këshillit hapi diskutim për pikën e nëntë të rendit të ditës.</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lang w:val="sq-AL" w:eastAsia="zh-CN"/>
              </w:rPr>
              <w:t xml:space="preserve">-Sqarime për pikën e nëntë të rendit të ditës dha përfaqësuesi i </w:t>
            </w:r>
            <w:r w:rsidRPr="00E10BCC">
              <w:rPr>
                <w:rFonts w:ascii="Times New Roman" w:hAnsi="Times New Roman"/>
                <w:sz w:val="24"/>
                <w:szCs w:val="24"/>
              </w:rPr>
              <w:t>“MMA Protektor” Gostivar.</w:t>
            </w:r>
          </w:p>
          <w:p w:rsidR="00154BB9" w:rsidRPr="00E10BCC" w:rsidRDefault="00154BB9" w:rsidP="00E10BCC">
            <w:pPr>
              <w:suppressAutoHyphens/>
              <w:spacing w:after="0" w:line="360" w:lineRule="auto"/>
              <w:jc w:val="both"/>
              <w:rPr>
                <w:rFonts w:ascii="Times New Roman" w:hAnsi="Times New Roman"/>
                <w:sz w:val="24"/>
                <w:szCs w:val="24"/>
              </w:rPr>
            </w:pPr>
            <w:r w:rsidRPr="00E10BCC">
              <w:rPr>
                <w:rFonts w:ascii="Times New Roman" w:hAnsi="Times New Roman"/>
                <w:sz w:val="24"/>
                <w:szCs w:val="24"/>
              </w:rPr>
              <w:t>-Fjalë për të diskutuar për këtë pike të rendit të ditës kërkoi këshilltari Shpresim Tairi, i cili kërkoi që të mbështetet kjo pike e rendit të ditës.</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rPr>
              <w:lastRenderedPageBreak/>
              <w:t>-Pas sqarimeve, pika e nëntë e rendit të ditës u dha në votim dhe me 22 vota “për”</w:t>
            </w:r>
            <w:r w:rsidRPr="00E10BCC">
              <w:rPr>
                <w:rFonts w:ascii="Times New Roman" w:hAnsi="Times New Roman"/>
                <w:sz w:val="24"/>
                <w:szCs w:val="24"/>
                <w:lang w:val="sq-AL"/>
              </w:rPr>
              <w:t xml:space="preserve"> u miratua nga ana e këshilltarëve.</w:t>
            </w:r>
          </w:p>
          <w:p w:rsidR="00154BB9" w:rsidRPr="00E10BCC" w:rsidRDefault="00154BB9" w:rsidP="00E10BCC">
            <w:pPr>
              <w:suppressAutoHyphens/>
              <w:spacing w:after="0" w:line="360" w:lineRule="auto"/>
              <w:jc w:val="both"/>
              <w:rPr>
                <w:rFonts w:ascii="Times New Roman" w:hAnsi="Times New Roman"/>
                <w:sz w:val="24"/>
                <w:szCs w:val="24"/>
                <w:lang w:val="sq-AL" w:eastAsia="zh-CN"/>
              </w:rPr>
            </w:pPr>
          </w:p>
          <w:p w:rsidR="00154BB9" w:rsidRPr="00E10BCC" w:rsidRDefault="00154BB9" w:rsidP="00E10BCC">
            <w:pPr>
              <w:spacing w:line="360" w:lineRule="auto"/>
              <w:ind w:left="360"/>
              <w:jc w:val="both"/>
              <w:rPr>
                <w:rFonts w:ascii="Times New Roman" w:hAnsi="Times New Roman"/>
                <w:sz w:val="24"/>
                <w:szCs w:val="24"/>
                <w:lang w:val="sq-AL"/>
              </w:rPr>
            </w:pPr>
            <w:r w:rsidRPr="00E10BCC">
              <w:rPr>
                <w:rFonts w:ascii="Times New Roman" w:hAnsi="Times New Roman"/>
                <w:b/>
                <w:sz w:val="24"/>
                <w:szCs w:val="24"/>
                <w:highlight w:val="yellow"/>
                <w:lang w:val="sq-AL"/>
              </w:rPr>
              <w:t xml:space="preserve">10. PROPOZIM-VENDIM  </w:t>
            </w:r>
            <w:r w:rsidRPr="00E10BCC">
              <w:rPr>
                <w:rFonts w:ascii="Times New Roman" w:hAnsi="Times New Roman"/>
                <w:sz w:val="24"/>
                <w:szCs w:val="24"/>
                <w:highlight w:val="yellow"/>
                <w:lang w:val="sq-AL"/>
              </w:rPr>
              <w:t xml:space="preserve">Për </w:t>
            </w:r>
            <w:r w:rsidRPr="00E10BCC">
              <w:rPr>
                <w:rFonts w:ascii="Times New Roman" w:hAnsi="Times New Roman"/>
                <w:b/>
                <w:bCs/>
                <w:sz w:val="24"/>
                <w:szCs w:val="24"/>
                <w:highlight w:val="yellow"/>
                <w:lang w:val="sq-AL"/>
              </w:rPr>
              <w:t>miratimin</w:t>
            </w:r>
            <w:r w:rsidRPr="00E10BCC">
              <w:rPr>
                <w:rFonts w:ascii="Times New Roman" w:hAnsi="Times New Roman"/>
                <w:sz w:val="24"/>
                <w:szCs w:val="24"/>
                <w:highlight w:val="yellow"/>
                <w:lang w:val="sq-AL"/>
              </w:rPr>
              <w:t xml:space="preserve"> e  </w:t>
            </w:r>
            <w:r w:rsidRPr="00E10BCC">
              <w:rPr>
                <w:rFonts w:ascii="Times New Roman" w:hAnsi="Times New Roman"/>
                <w:b/>
                <w:sz w:val="24"/>
                <w:szCs w:val="24"/>
                <w:highlight w:val="yellow"/>
                <w:lang w:val="sq-AL"/>
              </w:rPr>
              <w:t xml:space="preserve">Planit Detal    Urbanistik për pjesë të Bllok 2, Kuarti “A” - Njësia Urbane “Qendër” , KK Gostivar 1 dhe 2  - </w:t>
            </w:r>
            <w:r w:rsidRPr="00E10BCC">
              <w:rPr>
                <w:rFonts w:ascii="Times New Roman" w:hAnsi="Times New Roman"/>
                <w:sz w:val="24"/>
                <w:szCs w:val="24"/>
                <w:highlight w:val="yellow"/>
                <w:lang w:val="sq-AL"/>
              </w:rPr>
              <w:t xml:space="preserve">Komuna e Gostivari,  periudha planore  </w:t>
            </w:r>
            <w:r w:rsidRPr="00E10BCC">
              <w:rPr>
                <w:rFonts w:ascii="Times New Roman" w:hAnsi="Times New Roman"/>
                <w:b/>
                <w:bCs/>
                <w:sz w:val="24"/>
                <w:szCs w:val="24"/>
                <w:highlight w:val="yellow"/>
                <w:lang w:val="sq-AL"/>
              </w:rPr>
              <w:t>2024 -</w:t>
            </w:r>
            <w:r w:rsidRPr="00E10BCC">
              <w:rPr>
                <w:rFonts w:ascii="Times New Roman" w:hAnsi="Times New Roman"/>
                <w:b/>
                <w:bCs/>
                <w:sz w:val="24"/>
                <w:szCs w:val="24"/>
                <w:highlight w:val="yellow"/>
                <w:lang w:val="mk-MK"/>
              </w:rPr>
              <w:t xml:space="preserve">  </w:t>
            </w:r>
            <w:r w:rsidRPr="00E10BCC">
              <w:rPr>
                <w:rFonts w:ascii="Times New Roman" w:hAnsi="Times New Roman"/>
                <w:b/>
                <w:bCs/>
                <w:sz w:val="24"/>
                <w:szCs w:val="24"/>
                <w:highlight w:val="yellow"/>
                <w:lang w:val="sq-AL"/>
              </w:rPr>
              <w:t xml:space="preserve">2029 </w:t>
            </w:r>
            <w:r w:rsidRPr="00E10BCC">
              <w:rPr>
                <w:rFonts w:ascii="Times New Roman" w:hAnsi="Times New Roman"/>
                <w:sz w:val="24"/>
                <w:szCs w:val="24"/>
                <w:highlight w:val="yellow"/>
                <w:lang w:val="sq-AL"/>
              </w:rPr>
              <w:t>vit</w:t>
            </w:r>
            <w:r w:rsidRPr="00E10BCC">
              <w:rPr>
                <w:rFonts w:ascii="Times New Roman" w:hAnsi="Times New Roman"/>
                <w:sz w:val="24"/>
                <w:szCs w:val="24"/>
                <w:lang w:val="sq-AL"/>
              </w:rPr>
              <w:t>.</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-Kryetari i Këshillit hapi diskutim për pikën e dhjetë të rendit të ditës.</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-Sqarime për pikën e dhjetë të rendit të ditës dha udhëheqësi i sektorit të urbanizmit në Komunën e Gostivarit Semir Zulbeari.</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-Kryetari i Këshillit të Komunës së Gostivarit Valdet Xhaferi kërkoi informacione shtesë për pjesën e pasme të projektit i cili parashihet në pikën e dhjetë të rendit të ditës. Kryetari i Këshillit të Komunës së Gostivarit Valdet Xhaferi shprehu shqetësimet dhe rezervat e tij për këtë pikë të rendit të ditës.</w:t>
            </w:r>
          </w:p>
          <w:p w:rsidR="00154BB9" w:rsidRPr="00E10BCC" w:rsidRDefault="00F00FB5"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-Sqarime prë pro</w:t>
            </w:r>
            <w:r w:rsidR="00154BB9" w:rsidRPr="00E10BCC">
              <w:rPr>
                <w:rFonts w:ascii="Times New Roman" w:hAnsi="Times New Roman"/>
                <w:sz w:val="24"/>
                <w:szCs w:val="24"/>
                <w:lang w:val="sq-AL"/>
              </w:rPr>
              <w:t>jektin e pikës 10 të rendit të ditës dha Sebaedin Sallai, i cili është propozues i kësaj pike dhe është kryetar i Komisionit të Urbanizmit.</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lastRenderedPageBreak/>
              <w:t>-Udhëheqësi i sektorit të Urbanizmit në Komunën e Gostivarit Semir Zulbeari, sqaroi se kufijtë e planit janë këta dhe se ndrzshimet bëhen në fillim dhe jo në fund.</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sz w:val="24"/>
                <w:szCs w:val="24"/>
                <w:lang w:val="sq-AL"/>
              </w:rPr>
              <w:t>-Pas sqarimeve pika e dhjetë e rendit të ditës u dha në votim dhe me me 19 vota “për” dhe 3 vota të “përmabjtur” u miratua nga ana e këshilltarëve.</w:t>
            </w:r>
          </w:p>
          <w:p w:rsidR="00154BB9" w:rsidRPr="00E10BCC" w:rsidRDefault="00154BB9" w:rsidP="00E10BCC">
            <w:pPr>
              <w:spacing w:line="360" w:lineRule="auto"/>
              <w:ind w:left="360"/>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11. Iniciativë për ujë të pijshëm në fshatin Debreshe dhe vendbanime të tjera në zonën e Gostivarit.</w:t>
            </w:r>
          </w:p>
          <w:p w:rsidR="00154BB9" w:rsidRPr="00E10BCC" w:rsidRDefault="00154BB9" w:rsidP="00E10BCC">
            <w:pPr>
              <w:spacing w:line="360" w:lineRule="auto"/>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-Kryetari i Këshillit hapi diskutim për çështjen e ujit të pijshëm në fshatin Debresh dhe në fshatrat e tjerë dhe në lagjet e qytetit.</w:t>
            </w:r>
          </w:p>
          <w:p w:rsidR="00154BB9" w:rsidRPr="00E10BCC" w:rsidRDefault="00154BB9" w:rsidP="00E10BCC">
            <w:pPr>
              <w:spacing w:line="360" w:lineRule="auto"/>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-Për të diskutuar për pikçn e dhjetë të rendit të ditës, e cila ka të bëjë me çështjne e ujit të pijshëm në fshatin Debresh u paraqit këshilltarja Arza Nesimi Bajrami, e cila i prcolli shqetësimet e fshatit Debresh.</w:t>
            </w:r>
          </w:p>
          <w:p w:rsidR="00154BB9" w:rsidRPr="00E10BCC" w:rsidRDefault="00154BB9" w:rsidP="00E10BCC">
            <w:pPr>
              <w:spacing w:line="360" w:lineRule="auto"/>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 xml:space="preserve">-Këshilltari Alush Alili u paraqit për të diskutuar për këtë pikë të rendit të ditës si përfaqësues i banorëve të fshatit Debresh dhe kërkoi nga Komuna e Gostivarit që të ndërmer zgjidhje konkrete për zgjidhjen e çështjes së ujit të pijshëm të fshatit Debresh. Ai gjithashtu kërkoi sqarime konkrete nga përfaqësuesit e </w:t>
            </w:r>
            <w:r w:rsidRPr="00E10BCC">
              <w:rPr>
                <w:rStyle w:val="rynqvb"/>
                <w:rFonts w:ascii="Times New Roman" w:hAnsi="Times New Roman"/>
                <w:sz w:val="24"/>
                <w:szCs w:val="24"/>
                <w:lang w:val="sq-AL"/>
              </w:rPr>
              <w:lastRenderedPageBreak/>
              <w:t>Komunës së Gostivarit se kur do të zgjidhet problemi me ujin e pijshëm të fshatit Debresh.</w:t>
            </w:r>
          </w:p>
          <w:p w:rsidR="00154BB9" w:rsidRPr="00E10BCC" w:rsidRDefault="00154BB9" w:rsidP="00E10BCC">
            <w:pPr>
              <w:spacing w:line="360" w:lineRule="auto"/>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-Për të diskutuar për problemin e ujit të pijshëm të fshatit Debresh u paraqit edhe si qytetar i fshatit Debresh edhe këshilltari Demirali Shaini. Ai sqaroi se sipas informacioneve të cilat vijnë nga ndërmarrja Komunalec pritet që të zgjidhet dhe të përfundojë shpejt problemi me ujin e pijshëm në fshatin Debresh. Ai bëri thirje deri tek partitë politike dhe deputetët që të mos e shfrytëzojnë këtë problematikë për interesa politike.</w:t>
            </w:r>
          </w:p>
          <w:p w:rsidR="00154BB9" w:rsidRPr="00E10BCC" w:rsidRDefault="00154BB9" w:rsidP="00E10BCC">
            <w:pPr>
              <w:spacing w:line="360" w:lineRule="auto"/>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-Këshilltari Alush Alili kërkoi që projektet të cilat janë duke u realizuar të sqarohen në detaje.</w:t>
            </w:r>
          </w:p>
          <w:p w:rsidR="00154BB9" w:rsidRPr="00E10BCC" w:rsidRDefault="00154BB9" w:rsidP="00E10BCC">
            <w:pPr>
              <w:spacing w:line="360" w:lineRule="auto"/>
              <w:jc w:val="both"/>
              <w:rPr>
                <w:rStyle w:val="rynqvb"/>
                <w:rFonts w:ascii="Times New Roman" w:hAnsi="Times New Roman"/>
                <w:sz w:val="24"/>
                <w:szCs w:val="24"/>
                <w:lang w:val="sq-AL"/>
              </w:rPr>
            </w:pPr>
            <w:r w:rsidRPr="00E10BCC">
              <w:rPr>
                <w:rStyle w:val="rynqvb"/>
                <w:rFonts w:ascii="Times New Roman" w:hAnsi="Times New Roman"/>
                <w:sz w:val="24"/>
                <w:szCs w:val="24"/>
                <w:lang w:val="sq-AL"/>
              </w:rPr>
              <w:t>Kryetari i Këshillit të Komunës së Gostivarit Valdet Xhaferi e shprehu gadishmërinë që si Këshill të vendoset me të gjitha kapacitetet e tij në shërbim të të gjitha institucioneve për zgjidhjen e problemit të ujit të pijshëm në fshatinDebresh dhe në lagjet Tullana, Fazaneri, Banjicë e Poshtme, Korabi dhe në disa vendbanime të tjera të qytetit. Ai tha që konkluza e kësaj seance le të jetë që në seancën e rradhës të marrim informacione konkrete për projektet me ujin</w:t>
            </w:r>
          </w:p>
          <w:p w:rsidR="00154BB9" w:rsidRPr="00E10BCC" w:rsidRDefault="00154BB9" w:rsidP="00E10BCC">
            <w:pPr>
              <w:spacing w:line="360" w:lineRule="auto"/>
              <w:jc w:val="both"/>
              <w:rPr>
                <w:rStyle w:val="rynqvb"/>
                <w:rFonts w:ascii="Times New Roman" w:hAnsi="Times New Roman"/>
                <w:sz w:val="24"/>
                <w:szCs w:val="24"/>
              </w:rPr>
            </w:pPr>
            <w:r w:rsidRPr="00E10BCC">
              <w:rPr>
                <w:rStyle w:val="rynqvb"/>
                <w:rFonts w:ascii="Times New Roman" w:hAnsi="Times New Roman"/>
                <w:sz w:val="24"/>
                <w:szCs w:val="24"/>
                <w:lang w:val="sq-AL"/>
              </w:rPr>
              <w:lastRenderedPageBreak/>
              <w:t>-Pas sqarimeve pika e njëmbëdhjetë e rendit të ditës u dha në votim dhe me 20 vota “për” u miratua nga ana e këshilltarëve.</w:t>
            </w:r>
          </w:p>
          <w:p w:rsidR="00154BB9" w:rsidRPr="00E10BCC" w:rsidRDefault="00154BB9" w:rsidP="00E10BCC">
            <w:pPr>
              <w:spacing w:line="360" w:lineRule="auto"/>
              <w:ind w:left="360"/>
              <w:jc w:val="both"/>
              <w:rPr>
                <w:rFonts w:ascii="Times New Roman" w:hAnsi="Times New Roman"/>
                <w:sz w:val="24"/>
                <w:szCs w:val="24"/>
              </w:rPr>
            </w:pPr>
            <w:r w:rsidRPr="00E10BCC">
              <w:rPr>
                <w:rFonts w:ascii="Times New Roman" w:hAnsi="Times New Roman"/>
                <w:sz w:val="24"/>
                <w:szCs w:val="24"/>
              </w:rPr>
              <w:t>12. Iniciativ</w:t>
            </w:r>
            <w:r w:rsidRPr="00E10BCC">
              <w:rPr>
                <w:rFonts w:ascii="Times New Roman" w:hAnsi="Times New Roman"/>
                <w:sz w:val="24"/>
                <w:szCs w:val="24"/>
                <w:lang w:val="sq-AL"/>
              </w:rPr>
              <w:t xml:space="preserve">ë nga </w:t>
            </w:r>
            <w:proofErr w:type="gramStart"/>
            <w:r w:rsidRPr="00E10BCC">
              <w:rPr>
                <w:rFonts w:ascii="Times New Roman" w:hAnsi="Times New Roman"/>
                <w:sz w:val="24"/>
                <w:szCs w:val="24"/>
                <w:lang w:val="sq-AL"/>
              </w:rPr>
              <w:t>f.Çegrane</w:t>
            </w:r>
            <w:proofErr w:type="gramEnd"/>
            <w:r w:rsidRPr="00E10BCC">
              <w:rPr>
                <w:rFonts w:ascii="Times New Roman" w:hAnsi="Times New Roman"/>
                <w:sz w:val="24"/>
                <w:szCs w:val="24"/>
                <w:lang w:val="sq-AL"/>
              </w:rPr>
              <w:t xml:space="preserve"> për vlersim të rjetit për ujë të pishem dhe vendosjen e orëmatësve</w:t>
            </w:r>
            <w:r w:rsidRPr="00E10BCC">
              <w:rPr>
                <w:rFonts w:ascii="Times New Roman" w:hAnsi="Times New Roman"/>
                <w:sz w:val="24"/>
                <w:szCs w:val="24"/>
              </w:rPr>
              <w:t xml:space="preserve"> nga ana NP Komunalec.</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rPr>
              <w:t>-K</w:t>
            </w:r>
            <w:r w:rsidRPr="00E10BCC">
              <w:rPr>
                <w:rFonts w:ascii="Times New Roman" w:hAnsi="Times New Roman"/>
                <w:sz w:val="24"/>
                <w:szCs w:val="24"/>
                <w:lang w:val="sq-AL"/>
              </w:rPr>
              <w:t>ryetari hapi diskutim për pikën e dymbëdhjetë të rendit të ditës ku foli për çështjen e kalimit të kompetencave të kompetencave të ujit të pijshëm të fshatit Çegran tek ndërmarrja Komunalec.</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-Sqarime për këtë pikë të rendit të ditës dha këshilltari Sadri Saliu, i cili kërkoi që kjo pikë të kaloj si pikë e rendit të ditës.</w:t>
            </w:r>
          </w:p>
          <w:p w:rsidR="00154BB9" w:rsidRPr="00E10BCC" w:rsidRDefault="00154BB9" w:rsidP="00E10BCC">
            <w:pPr>
              <w:spacing w:line="360" w:lineRule="auto"/>
              <w:jc w:val="both"/>
              <w:rPr>
                <w:rFonts w:ascii="Times New Roman" w:hAnsi="Times New Roman"/>
                <w:sz w:val="24"/>
                <w:szCs w:val="24"/>
              </w:rPr>
            </w:pPr>
            <w:r w:rsidRPr="00E10BCC">
              <w:rPr>
                <w:rFonts w:ascii="Times New Roman" w:hAnsi="Times New Roman"/>
                <w:sz w:val="24"/>
                <w:szCs w:val="24"/>
                <w:lang w:val="sq-AL"/>
              </w:rPr>
              <w:t xml:space="preserve">-Pas sqarimeve pika e dymbëdhjetë e rendit të ditës u dha në votim dhe me </w:t>
            </w:r>
            <w:r w:rsidRPr="00E10BCC">
              <w:rPr>
                <w:rStyle w:val="rynqvb"/>
                <w:rFonts w:ascii="Times New Roman" w:hAnsi="Times New Roman"/>
                <w:sz w:val="24"/>
                <w:szCs w:val="24"/>
                <w:lang w:val="sq-AL"/>
              </w:rPr>
              <w:t>20 vota “për” u miratua nga ana e këshilltarëve.</w:t>
            </w:r>
          </w:p>
          <w:p w:rsidR="00154BB9" w:rsidRPr="00E10BCC" w:rsidRDefault="00154BB9" w:rsidP="00E10BCC">
            <w:pPr>
              <w:spacing w:line="360" w:lineRule="auto"/>
              <w:ind w:left="360"/>
              <w:jc w:val="both"/>
              <w:rPr>
                <w:rFonts w:ascii="Times New Roman" w:hAnsi="Times New Roman"/>
                <w:b/>
                <w:sz w:val="24"/>
                <w:szCs w:val="24"/>
                <w:lang w:val="sq-AL"/>
              </w:rPr>
            </w:pPr>
          </w:p>
          <w:p w:rsidR="00154BB9" w:rsidRPr="00E10BCC" w:rsidRDefault="005B55E8" w:rsidP="00E10BCC">
            <w:pPr>
              <w:spacing w:line="360" w:lineRule="auto"/>
              <w:ind w:left="360"/>
              <w:jc w:val="both"/>
              <w:rPr>
                <w:rFonts w:ascii="Times New Roman" w:hAnsi="Times New Roman"/>
                <w:b/>
                <w:sz w:val="24"/>
                <w:szCs w:val="24"/>
                <w:lang w:val="sq-AL"/>
              </w:rPr>
            </w:pPr>
            <w:r w:rsidRPr="00E10BCC">
              <w:rPr>
                <w:rFonts w:ascii="Times New Roman" w:hAnsi="Times New Roman"/>
                <w:b/>
                <w:sz w:val="24"/>
                <w:szCs w:val="24"/>
                <w:lang w:val="sq-AL"/>
              </w:rPr>
              <w:t>13</w:t>
            </w:r>
            <w:r w:rsidR="00154BB9" w:rsidRPr="00E10BCC">
              <w:rPr>
                <w:rFonts w:ascii="Times New Roman" w:hAnsi="Times New Roman"/>
                <w:b/>
                <w:sz w:val="24"/>
                <w:szCs w:val="24"/>
                <w:lang w:val="sq-AL"/>
              </w:rPr>
              <w:t>. Të ndryshme.</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b/>
                <w:sz w:val="24"/>
                <w:szCs w:val="24"/>
                <w:lang w:val="sq-AL"/>
              </w:rPr>
              <w:t>-</w:t>
            </w:r>
            <w:r w:rsidRPr="00E10BCC">
              <w:rPr>
                <w:rFonts w:ascii="Times New Roman" w:hAnsi="Times New Roman"/>
                <w:sz w:val="24"/>
                <w:szCs w:val="24"/>
                <w:lang w:val="sq-AL"/>
              </w:rPr>
              <w:t>Kryetari i Këshillit të Komunës së Gostivarit hapi diskutim tek pikat shtesë të rendit të ditës për çështjen e qenve endacakënë qytetin e Gostivarit.</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 xml:space="preserve">-Për këtë çështje sqarime dha Safet Asani nga Komuna e Gostivarit. Ai tha se për këtë problematikë kanë dorëzuar projekt në qeveri, </w:t>
            </w:r>
            <w:r w:rsidRPr="00E10BCC">
              <w:rPr>
                <w:rFonts w:ascii="Times New Roman" w:hAnsi="Times New Roman"/>
                <w:sz w:val="24"/>
                <w:szCs w:val="24"/>
                <w:lang w:val="sq-AL"/>
              </w:rPr>
              <w:lastRenderedPageBreak/>
              <w:t>por tha se kjo problematikë mund të zgjidhet vetëm nëpërmjet bashkëpunimit të ngushtë të nëntë komunave regjionale të pollogut. Ai tha se zgjidhja dhe strategjia e vetme e tij për këtë problematikë është që të ju bëhet ftesë nëntë kryetarëve të komunave të regjionit të Pollogut.</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-Për të diskutuar për këtë problematikë u paraqit edhe këshilltari Sebaedin Sallai.</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-Për tl diskutuar për çështjne e qenve endacak u paraqit edhe këshilltari Namik Durmishi, i cili propozoi që kryesuesit e këshillave dhe kryetarët e komunave të nëntë komunave të rajonit të Pollogut të ndërtojnë një strategji për çështjen e qenve endacak.</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 xml:space="preserve">-Zudi Xhelili nga Komuna e Gostivarit sqaroi se regjioni planor i Pollogut ka projekt për këtë problematikë dhe se është caktuar lokacion në Vrapçisht. </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Ai sqaroise kryetari i Komunës së Gostivarit i ka angazhuar që nëse nuk arrihet një zgjidhje regjionale për problematikën me qent endacak, atëherë të gjendet një zgjidhje lokale për këtë problematikë.</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 xml:space="preserve">-Kryetari i Këshillit të Komunës së Gostivarit u shpreh i gatshëm që ti përgjigjet çdo </w:t>
            </w:r>
            <w:r w:rsidRPr="00E10BCC">
              <w:rPr>
                <w:rFonts w:ascii="Times New Roman" w:hAnsi="Times New Roman"/>
                <w:sz w:val="24"/>
                <w:szCs w:val="24"/>
                <w:lang w:val="sq-AL"/>
              </w:rPr>
              <w:lastRenderedPageBreak/>
              <w:t>iniciative për zgjidhjen e problematikës me qentë endacak.</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-Për të diskutuar tek pikat e ndrëshme të rendit të ditës u paraqit edhe këshilltarja Xharije Elezi, e cila kërkoi nga kolegët të cilët votojnë të përmbajtur të sqarohen se pse votojnë të përmabjtur.</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-Kryetari i Këshillit të Komunës së Gostivarit kërkoi që konkluzat të cilat sillen në çdo seancë të dorëzohen deri tek përfaqësuesit e komunës të cilët udhëheqin me sektorët  në afat kohor.</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-Të gjithë pjesëmarrësit në seancën e nëntë të Këshillit të Komunës së Gostivarit sollën konkluzion që në mbledhjen e rradhës të Këshillit të Komunës së Gostivarit të marrin pjesë udhëheqësit e sektorëve të Komunës së Gostivarit dhe udhëheqësit e ndërrmarjeve.</w:t>
            </w:r>
          </w:p>
          <w:p w:rsidR="00154BB9" w:rsidRPr="00E10BCC" w:rsidRDefault="00154BB9" w:rsidP="00E10BCC">
            <w:pPr>
              <w:spacing w:line="360" w:lineRule="auto"/>
              <w:jc w:val="both"/>
              <w:rPr>
                <w:rFonts w:ascii="Times New Roman" w:hAnsi="Times New Roman"/>
                <w:sz w:val="24"/>
                <w:szCs w:val="24"/>
                <w:lang w:val="sq-AL"/>
              </w:rPr>
            </w:pPr>
            <w:r w:rsidRPr="00E10BCC">
              <w:rPr>
                <w:rFonts w:ascii="Times New Roman" w:hAnsi="Times New Roman"/>
                <w:sz w:val="24"/>
                <w:szCs w:val="24"/>
                <w:lang w:val="sq-AL"/>
              </w:rPr>
              <w:t>-Këshilltarja Daniela Trpeska kërkoi që përfaqësuesit e sektorit të financave të marrin pjesë në mbledhjen e rradhës të Këshillit të Komunës së Gostivarit, që të ju sqarohet këshilltarëve për vendimet të cilat janë sjellur në Këshill për ndarjen e mjeteve financiare, kujt i janë lëshuar mjete financiare dhe sa u janë lëshuar, që të kemi një pasqyrë më reale.</w:t>
            </w:r>
          </w:p>
          <w:p w:rsidR="00154BB9" w:rsidRPr="00E10BCC" w:rsidRDefault="00154BB9" w:rsidP="00E10BCC">
            <w:pPr>
              <w:suppressAutoHyphens/>
              <w:spacing w:after="0" w:line="360" w:lineRule="auto"/>
              <w:jc w:val="both"/>
              <w:rPr>
                <w:rFonts w:ascii="Times New Roman" w:eastAsia="Times New Roman" w:hAnsi="Times New Roman"/>
                <w:sz w:val="24"/>
                <w:szCs w:val="24"/>
                <w:lang w:val="mk-MK" w:eastAsia="zh-CN"/>
              </w:rPr>
            </w:pPr>
            <w:r w:rsidRPr="00E10BCC">
              <w:rPr>
                <w:rFonts w:ascii="Times New Roman" w:eastAsia="Times New Roman" w:hAnsi="Times New Roman"/>
                <w:sz w:val="24"/>
                <w:szCs w:val="24"/>
                <w:lang w:val="sq-AL" w:eastAsia="zh-CN"/>
              </w:rPr>
              <w:t xml:space="preserve">-Pas shterjes së rendit të ditës, Kryetari i Këshillit të Komunës së Gostivarit Valdet </w:t>
            </w:r>
            <w:r w:rsidRPr="00E10BCC">
              <w:rPr>
                <w:rFonts w:ascii="Times New Roman" w:eastAsia="Times New Roman" w:hAnsi="Times New Roman"/>
                <w:sz w:val="24"/>
                <w:szCs w:val="24"/>
                <w:lang w:val="sq-AL" w:eastAsia="zh-CN"/>
              </w:rPr>
              <w:lastRenderedPageBreak/>
              <w:t>Xhaferi e mbylli seancën e 8 (tetë) të Këshillit të Komunës së Gostivarit.</w:t>
            </w:r>
          </w:p>
          <w:p w:rsidR="00154BB9" w:rsidRPr="00E10BCC" w:rsidRDefault="00154BB9" w:rsidP="00E10BCC">
            <w:pPr>
              <w:suppressAutoHyphens/>
              <w:spacing w:after="0" w:line="360" w:lineRule="auto"/>
              <w:jc w:val="both"/>
              <w:rPr>
                <w:rFonts w:ascii="Times New Roman" w:eastAsia="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eastAsia="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eastAsia="Times New Roman" w:hAnsi="Times New Roman"/>
                <w:sz w:val="24"/>
                <w:szCs w:val="24"/>
                <w:lang w:val="sq-AL" w:eastAsia="zh-CN"/>
              </w:rPr>
            </w:pPr>
          </w:p>
          <w:p w:rsidR="00154BB9" w:rsidRPr="00E10BCC" w:rsidRDefault="00154BB9" w:rsidP="00E10BCC">
            <w:pPr>
              <w:suppressAutoHyphens/>
              <w:spacing w:after="0" w:line="360" w:lineRule="auto"/>
              <w:jc w:val="both"/>
              <w:rPr>
                <w:rFonts w:ascii="Times New Roman" w:hAnsi="Times New Roman"/>
                <w:sz w:val="24"/>
                <w:szCs w:val="24"/>
                <w:lang w:val="sq-AL" w:eastAsia="zh-CN"/>
              </w:rPr>
            </w:pPr>
            <w:r w:rsidRPr="00E10BCC">
              <w:rPr>
                <w:rFonts w:ascii="Times New Roman" w:hAnsi="Times New Roman"/>
                <w:sz w:val="24"/>
                <w:szCs w:val="24"/>
                <w:lang w:val="sq-AL" w:eastAsia="zh-CN"/>
              </w:rPr>
              <w:t xml:space="preserve">             Procesverbalist: G.R.</w:t>
            </w:r>
          </w:p>
          <w:p w:rsidR="0072730B" w:rsidRPr="00E10BCC" w:rsidRDefault="00154BB9" w:rsidP="00E10BCC">
            <w:pPr>
              <w:spacing w:after="0" w:line="360" w:lineRule="auto"/>
              <w:jc w:val="both"/>
              <w:rPr>
                <w:rFonts w:ascii="Times New Roman" w:hAnsi="Times New Roman"/>
                <w:sz w:val="24"/>
                <w:szCs w:val="24"/>
                <w:lang w:val="en-GB"/>
              </w:rPr>
            </w:pPr>
            <w:r w:rsidRPr="00E10BCC">
              <w:rPr>
                <w:rFonts w:ascii="Times New Roman" w:eastAsia="Times New Roman" w:hAnsi="Times New Roman"/>
                <w:sz w:val="24"/>
                <w:szCs w:val="24"/>
                <w:lang w:val="sq-AL" w:eastAsia="zh-CN"/>
              </w:rPr>
              <w:t xml:space="preserve">                                        ____________</w:t>
            </w:r>
          </w:p>
        </w:tc>
        <w:tc>
          <w:tcPr>
            <w:tcW w:w="4788" w:type="dxa"/>
          </w:tcPr>
          <w:p w:rsidR="00154BB9" w:rsidRPr="00E10BCC" w:rsidRDefault="00154BB9"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b/>
                <w:bCs/>
                <w:sz w:val="24"/>
                <w:szCs w:val="24"/>
              </w:rPr>
              <w:lastRenderedPageBreak/>
              <w:t>ЗАПИСНИК</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-Од 9-тата (деветта) редовна седница на Советот на Општина Гостивар, одржана на ден 22.06.2026 година, во салата на Советот на Општина Гостивар, со почеток во 10:00 часот.</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-Деветтата седница на Советот на Општина Гостивар ја отвори и со неа претседаваше Валдет Џафери – претседател на Советот на Општина Гостивар.</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-Претседателот на Советот на Општина Гостивар констатира дека на седницата присуствува мнозинството од членовите на Советот и дека Советот може полноважно да одлучува.</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 xml:space="preserve">-На деветтата седница на Советот на Општина Гостивар присуствуваа 22 советници, претставници на општинската администрација, претставници на медиумите, еден претставник на „Лидhja Shqiptare në </w:t>
            </w:r>
            <w:proofErr w:type="gramStart"/>
            <w:r w:rsidRPr="00E10BCC">
              <w:rPr>
                <w:rFonts w:ascii="Times New Roman" w:eastAsia="Times New Roman" w:hAnsi="Times New Roman"/>
                <w:sz w:val="24"/>
                <w:szCs w:val="24"/>
              </w:rPr>
              <w:t>Botë“ и</w:t>
            </w:r>
            <w:proofErr w:type="gramEnd"/>
            <w:r w:rsidRPr="00E10BCC">
              <w:rPr>
                <w:rFonts w:ascii="Times New Roman" w:eastAsia="Times New Roman" w:hAnsi="Times New Roman"/>
                <w:sz w:val="24"/>
                <w:szCs w:val="24"/>
              </w:rPr>
              <w:t xml:space="preserve"> еден претставник на „ММА Протектор“ Гостивар.</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 xml:space="preserve">-Претседателот на Советот, Валдет Џафери, отвори расправа во врска со записникот од </w:t>
            </w:r>
            <w:r w:rsidRPr="00E10BCC">
              <w:rPr>
                <w:rFonts w:ascii="Times New Roman" w:eastAsia="Times New Roman" w:hAnsi="Times New Roman"/>
                <w:sz w:val="24"/>
                <w:szCs w:val="24"/>
              </w:rPr>
              <w:lastRenderedPageBreak/>
              <w:t>осмата редовна седница на Советот на Општина Гостивар.</w:t>
            </w:r>
          </w:p>
          <w:p w:rsidR="00154BB9" w:rsidRPr="00E10BCC" w:rsidRDefault="00154BB9" w:rsidP="00E10BCC">
            <w:pPr>
              <w:spacing w:before="100" w:beforeAutospacing="1" w:line="360" w:lineRule="auto"/>
              <w:jc w:val="both"/>
              <w:rPr>
                <w:rFonts w:ascii="Times New Roman" w:eastAsia="Times New Roman" w:hAnsi="Times New Roman"/>
                <w:sz w:val="24"/>
                <w:szCs w:val="24"/>
              </w:rPr>
            </w:pP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-Бидејќи немаше забелешки и дискусии по записникот од осмата редовна седница на Советот на Општина Гостивар, истиот беше ставен на гласање и со 22 гласа „</w:t>
            </w:r>
            <w:proofErr w:type="gramStart"/>
            <w:r w:rsidRPr="00E10BCC">
              <w:rPr>
                <w:rFonts w:ascii="Times New Roman" w:eastAsia="Times New Roman" w:hAnsi="Times New Roman"/>
                <w:sz w:val="24"/>
                <w:szCs w:val="24"/>
              </w:rPr>
              <w:t>за“ беше</w:t>
            </w:r>
            <w:proofErr w:type="gramEnd"/>
            <w:r w:rsidRPr="00E10BCC">
              <w:rPr>
                <w:rFonts w:ascii="Times New Roman" w:eastAsia="Times New Roman" w:hAnsi="Times New Roman"/>
                <w:sz w:val="24"/>
                <w:szCs w:val="24"/>
              </w:rPr>
              <w:t xml:space="preserve"> усвоен од страна на советниците.</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-Потоа, претседателот на Советот на Општина Гостивар отвори расправа по дневниот ред на деветтата седница на Советот на Општина Гостивар.</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-За збор се јави советничката Арза Несими, која предложи дополнителна точка на дневниот ред, со цел да се разгледа прашањето за водоснабдувањето со вода за пиење во селото Дебреше.</w:t>
            </w:r>
          </w:p>
          <w:p w:rsidR="00154BB9" w:rsidRPr="00E10BCC" w:rsidRDefault="00154BB9" w:rsidP="00E10BCC">
            <w:pPr>
              <w:spacing w:before="100" w:beforeAutospacing="1" w:line="360" w:lineRule="auto"/>
              <w:jc w:val="both"/>
              <w:rPr>
                <w:rFonts w:ascii="Times New Roman" w:eastAsia="Times New Roman" w:hAnsi="Times New Roman"/>
                <w:sz w:val="24"/>
                <w:szCs w:val="24"/>
              </w:rPr>
            </w:pP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За</w:t>
            </w:r>
            <w:proofErr w:type="gramEnd"/>
            <w:r w:rsidRPr="00E10BCC">
              <w:rPr>
                <w:rFonts w:ascii="Times New Roman" w:eastAsia="Times New Roman" w:hAnsi="Times New Roman"/>
                <w:sz w:val="24"/>
                <w:szCs w:val="24"/>
              </w:rPr>
              <w:t xml:space="preserve"> збор се јави и советникот Гзим Амзаи, кој предложи дополнителна точка на дневниот ред, со која побара поддршка за боксерската вечер „Night of the Champions 2026“, спектакл на професионалниот бокс, кој ќе се одржи на Градскиот плоштад во Гостивар на 25.07.2026 година.</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lastRenderedPageBreak/>
              <w:t>  Дополнителната</w:t>
            </w:r>
            <w:proofErr w:type="gramEnd"/>
            <w:r w:rsidRPr="00E10BCC">
              <w:rPr>
                <w:rFonts w:ascii="Times New Roman" w:eastAsia="Times New Roman" w:hAnsi="Times New Roman"/>
                <w:sz w:val="24"/>
                <w:szCs w:val="24"/>
              </w:rPr>
              <w:t xml:space="preserve"> точка на дневниот ред предложена од советникот Гзим Амзаи беше усвоена со 22 гласа „за“.</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За</w:t>
            </w:r>
            <w:proofErr w:type="gramEnd"/>
            <w:r w:rsidRPr="00E10BCC">
              <w:rPr>
                <w:rFonts w:ascii="Times New Roman" w:eastAsia="Times New Roman" w:hAnsi="Times New Roman"/>
                <w:sz w:val="24"/>
                <w:szCs w:val="24"/>
              </w:rPr>
              <w:t xml:space="preserve"> збор се јави и советникот Мартин Андоновски, кој предложи дополнителна точка за дополнување на дневниот ред, со која побара прашањето за проблемот со водата за пиење во селото Дебреше да се разгледува заедно со проблемите со водоснабдувањето со вода за пиење со кои се соочуваат и други делови од градот, како што се населбите Тулана, Фазанери, Грудајца и Бањешница.</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За</w:t>
            </w:r>
            <w:proofErr w:type="gramEnd"/>
            <w:r w:rsidRPr="00E10BCC">
              <w:rPr>
                <w:rFonts w:ascii="Times New Roman" w:eastAsia="Times New Roman" w:hAnsi="Times New Roman"/>
                <w:sz w:val="24"/>
                <w:szCs w:val="24"/>
              </w:rPr>
              <w:t xml:space="preserve"> збор се јави и советникот Садри Салиу, кој како дополнителна точка предложи започнување на проценка на состојбата со водата за пиење во селото Чегране и побара да се постават водомери со цел да се обезбеди стабилна состојба.</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Дополнителната</w:t>
            </w:r>
            <w:proofErr w:type="gramEnd"/>
            <w:r w:rsidRPr="00E10BCC">
              <w:rPr>
                <w:rFonts w:ascii="Times New Roman" w:eastAsia="Times New Roman" w:hAnsi="Times New Roman"/>
                <w:sz w:val="24"/>
                <w:szCs w:val="24"/>
              </w:rPr>
              <w:t xml:space="preserve"> точка на дневниот ред предложена од советникот Садри Салиу беше усвоена со 22 гласа „за“.</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За</w:t>
            </w:r>
            <w:proofErr w:type="gramEnd"/>
            <w:r w:rsidRPr="00E10BCC">
              <w:rPr>
                <w:rFonts w:ascii="Times New Roman" w:eastAsia="Times New Roman" w:hAnsi="Times New Roman"/>
                <w:sz w:val="24"/>
                <w:szCs w:val="24"/>
              </w:rPr>
              <w:t xml:space="preserve"> збор се јави и советничката Даниела Трпевска, која предложи како дополнителна точка на дневниот ред доделување финансиски средства за „ММА Протектор“ Гостивар.</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Дополнителната</w:t>
            </w:r>
            <w:proofErr w:type="gramEnd"/>
            <w:r w:rsidRPr="00E10BCC">
              <w:rPr>
                <w:rFonts w:ascii="Times New Roman" w:eastAsia="Times New Roman" w:hAnsi="Times New Roman"/>
                <w:sz w:val="24"/>
                <w:szCs w:val="24"/>
              </w:rPr>
              <w:t xml:space="preserve"> точка на дневниот ред предложена од советничката Даниела Трпевска беше усвоена со 22 гласа „за“.</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lastRenderedPageBreak/>
              <w:t>  Претседателот</w:t>
            </w:r>
            <w:proofErr w:type="gramEnd"/>
            <w:r w:rsidRPr="00E10BCC">
              <w:rPr>
                <w:rFonts w:ascii="Times New Roman" w:eastAsia="Times New Roman" w:hAnsi="Times New Roman"/>
                <w:sz w:val="24"/>
                <w:szCs w:val="24"/>
              </w:rPr>
              <w:t xml:space="preserve"> на Советот на Општина Гостивар предложи шестата точка од дневниот ред да биде повлечена од дневниот ред.</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Дополнителна</w:t>
            </w:r>
            <w:proofErr w:type="gramEnd"/>
            <w:r w:rsidRPr="00E10BCC">
              <w:rPr>
                <w:rFonts w:ascii="Times New Roman" w:eastAsia="Times New Roman" w:hAnsi="Times New Roman"/>
                <w:sz w:val="24"/>
                <w:szCs w:val="24"/>
              </w:rPr>
              <w:t xml:space="preserve"> точка на дневниот ред предложи и советникот Себаедин Салаи.</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Дополнителната</w:t>
            </w:r>
            <w:proofErr w:type="gramEnd"/>
            <w:r w:rsidRPr="00E10BCC">
              <w:rPr>
                <w:rFonts w:ascii="Times New Roman" w:eastAsia="Times New Roman" w:hAnsi="Times New Roman"/>
                <w:sz w:val="24"/>
                <w:szCs w:val="24"/>
              </w:rPr>
              <w:t xml:space="preserve"> точка на дневниот ред предложена од советникот Себаедин Салаи беше усвоена со 19 гласа „за“ и 3 гласа „воздржани“.</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Претседателот</w:t>
            </w:r>
            <w:proofErr w:type="gramEnd"/>
            <w:r w:rsidRPr="00E10BCC">
              <w:rPr>
                <w:rFonts w:ascii="Times New Roman" w:eastAsia="Times New Roman" w:hAnsi="Times New Roman"/>
                <w:sz w:val="24"/>
                <w:szCs w:val="24"/>
              </w:rPr>
              <w:t xml:space="preserve"> на Советот на Општина Гостивар предложи точката предложена од советничката Арза Несими да се разгледува заедно со точката предложена од советникот Мартин Андоновски.</w:t>
            </w:r>
          </w:p>
          <w:p w:rsidR="00154BB9" w:rsidRPr="00E10BCC" w:rsidRDefault="00154BB9" w:rsidP="00E10BCC">
            <w:pPr>
              <w:spacing w:after="0" w:line="360" w:lineRule="auto"/>
              <w:jc w:val="both"/>
              <w:rPr>
                <w:rFonts w:ascii="Times New Roman" w:eastAsia="Times New Roman" w:hAnsi="Times New Roman"/>
                <w:sz w:val="24"/>
                <w:szCs w:val="24"/>
              </w:rPr>
            </w:pPr>
            <w:proofErr w:type="gramStart"/>
            <w:r w:rsidRPr="00E10BCC">
              <w:rPr>
                <w:rFonts w:ascii="Times New Roman" w:eastAsia="Times New Roman" w:hAnsi="Times New Roman"/>
                <w:sz w:val="24"/>
                <w:szCs w:val="24"/>
              </w:rPr>
              <w:t>  Дополнителната</w:t>
            </w:r>
            <w:proofErr w:type="gramEnd"/>
            <w:r w:rsidRPr="00E10BCC">
              <w:rPr>
                <w:rFonts w:ascii="Times New Roman" w:eastAsia="Times New Roman" w:hAnsi="Times New Roman"/>
                <w:sz w:val="24"/>
                <w:szCs w:val="24"/>
              </w:rPr>
              <w:t xml:space="preserve"> точка на дневниот ред предложена од советничката Арза Несими беше усвоена со 22 гласа „за“.</w:t>
            </w:r>
          </w:p>
          <w:p w:rsidR="00154BB9" w:rsidRPr="00E10BCC" w:rsidRDefault="00154BB9"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Дополнителната точка на дневниот ред предложена од советникот Мартин Андоновски беше усвоена со 22 гласа „</w:t>
            </w:r>
            <w:proofErr w:type="gramStart"/>
            <w:r w:rsidRPr="00E10BCC">
              <w:rPr>
                <w:rFonts w:ascii="Times New Roman" w:eastAsia="Times New Roman" w:hAnsi="Times New Roman"/>
                <w:sz w:val="24"/>
                <w:szCs w:val="24"/>
              </w:rPr>
              <w:t>за“</w:t>
            </w:r>
            <w:proofErr w:type="gramEnd"/>
            <w:r w:rsidRPr="00E10BCC">
              <w:rPr>
                <w:rFonts w:ascii="Times New Roman" w:eastAsia="Times New Roman" w:hAnsi="Times New Roman"/>
                <w:sz w:val="24"/>
                <w:szCs w:val="24"/>
              </w:rPr>
              <w:t>.</w:t>
            </w:r>
          </w:p>
          <w:p w:rsidR="00154BB9" w:rsidRPr="00E10BCC" w:rsidRDefault="00154BB9" w:rsidP="00E10BCC">
            <w:pPr>
              <w:spacing w:before="100" w:before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За работата на деветтата седница на Советот на Општина Гостивар, претседателот Валдет Џафери го предложи следниот дневен ред:</w:t>
            </w:r>
          </w:p>
          <w:p w:rsidR="00154BB9" w:rsidRPr="00E10BCC" w:rsidRDefault="00154BB9" w:rsidP="00E10BCC">
            <w:pPr>
              <w:spacing w:line="360" w:lineRule="auto"/>
              <w:ind w:left="720"/>
              <w:jc w:val="both"/>
              <w:rPr>
                <w:rFonts w:ascii="Times New Roman" w:hAnsi="Times New Roman"/>
                <w:b/>
                <w:sz w:val="24"/>
                <w:szCs w:val="24"/>
                <w:lang w:val="mk-MK"/>
              </w:rPr>
            </w:pPr>
            <w:r w:rsidRPr="00E10BCC">
              <w:rPr>
                <w:rFonts w:ascii="Times New Roman" w:hAnsi="Times New Roman"/>
                <w:b/>
                <w:sz w:val="24"/>
                <w:szCs w:val="24"/>
                <w:lang w:val="mk-MK"/>
              </w:rPr>
              <w:t>Д Н Е В Е Н    Р Е Д</w:t>
            </w:r>
          </w:p>
          <w:p w:rsidR="00154BB9" w:rsidRPr="00E10BCC" w:rsidRDefault="00154BB9" w:rsidP="00E10BCC">
            <w:pPr>
              <w:pStyle w:val="Standard"/>
              <w:spacing w:after="0" w:line="360" w:lineRule="auto"/>
              <w:jc w:val="both"/>
              <w:textAlignment w:val="auto"/>
              <w:rPr>
                <w:rFonts w:ascii="Times New Roman" w:hAnsi="Times New Roman"/>
                <w:sz w:val="24"/>
                <w:szCs w:val="24"/>
              </w:rPr>
            </w:pPr>
          </w:p>
          <w:p w:rsidR="00154BB9" w:rsidRPr="00E10BCC" w:rsidRDefault="00154BB9" w:rsidP="00E10BCC">
            <w:pPr>
              <w:pStyle w:val="Standard"/>
              <w:numPr>
                <w:ilvl w:val="0"/>
                <w:numId w:val="3"/>
              </w:numPr>
              <w:spacing w:after="0" w:line="360" w:lineRule="auto"/>
              <w:jc w:val="both"/>
              <w:textAlignment w:val="auto"/>
              <w:rPr>
                <w:rFonts w:ascii="Times New Roman" w:hAnsi="Times New Roman"/>
                <w:color w:val="000000"/>
                <w:sz w:val="24"/>
                <w:szCs w:val="24"/>
                <w:lang w:val="mk-MK"/>
              </w:rPr>
            </w:pPr>
            <w:r w:rsidRPr="00E10BCC">
              <w:rPr>
                <w:rFonts w:ascii="Times New Roman" w:hAnsi="Times New Roman"/>
                <w:b/>
                <w:color w:val="000000"/>
                <w:sz w:val="24"/>
                <w:szCs w:val="24"/>
                <w:lang w:val="mk-MK"/>
              </w:rPr>
              <w:lastRenderedPageBreak/>
              <w:t xml:space="preserve">Предлог </w:t>
            </w:r>
            <w:r w:rsidRPr="00E10BCC">
              <w:rPr>
                <w:rFonts w:ascii="Times New Roman" w:hAnsi="Times New Roman"/>
                <w:b/>
                <w:color w:val="000000"/>
                <w:sz w:val="24"/>
                <w:szCs w:val="24"/>
              </w:rPr>
              <w:t>О</w:t>
            </w:r>
            <w:r w:rsidRPr="00E10BCC">
              <w:rPr>
                <w:rFonts w:ascii="Times New Roman" w:hAnsi="Times New Roman"/>
                <w:b/>
                <w:color w:val="000000"/>
                <w:sz w:val="24"/>
                <w:szCs w:val="24"/>
                <w:lang w:val="mk-MK"/>
              </w:rPr>
              <w:t xml:space="preserve">длука </w:t>
            </w:r>
            <w:r w:rsidRPr="00E10BCC">
              <w:rPr>
                <w:rFonts w:ascii="Times New Roman" w:hAnsi="Times New Roman"/>
                <w:color w:val="000000"/>
                <w:sz w:val="24"/>
                <w:szCs w:val="24"/>
              </w:rPr>
              <w:t xml:space="preserve">за збратимување на </w:t>
            </w:r>
            <w:r w:rsidRPr="00E10BCC">
              <w:rPr>
                <w:rFonts w:ascii="Times New Roman" w:hAnsi="Times New Roman"/>
                <w:color w:val="000000"/>
                <w:sz w:val="24"/>
                <w:szCs w:val="24"/>
                <w:lang w:val="mk-MK"/>
              </w:rPr>
              <w:t>Општина Гостивар</w:t>
            </w:r>
            <w:r w:rsidRPr="00E10BCC">
              <w:rPr>
                <w:rFonts w:ascii="Times New Roman" w:hAnsi="Times New Roman"/>
                <w:color w:val="000000"/>
                <w:sz w:val="24"/>
                <w:szCs w:val="24"/>
              </w:rPr>
              <w:t xml:space="preserve"> со </w:t>
            </w:r>
            <w:r w:rsidRPr="00E10BCC">
              <w:rPr>
                <w:rFonts w:ascii="Times New Roman" w:hAnsi="Times New Roman"/>
                <w:color w:val="000000"/>
                <w:sz w:val="24"/>
                <w:szCs w:val="24"/>
                <w:lang w:val="mk-MK"/>
              </w:rPr>
              <w:t xml:space="preserve">општина </w:t>
            </w:r>
            <w:r w:rsidRPr="00E10BCC">
              <w:rPr>
                <w:rFonts w:ascii="Times New Roman" w:hAnsi="Times New Roman"/>
                <w:bCs/>
                <w:color w:val="000000"/>
                <w:sz w:val="24"/>
                <w:szCs w:val="24"/>
                <w:lang w:val="mk-MK"/>
              </w:rPr>
              <w:t>Бајрам Паша Инстамбул</w:t>
            </w:r>
            <w:r w:rsidRPr="00E10BCC">
              <w:rPr>
                <w:rFonts w:ascii="Times New Roman" w:hAnsi="Times New Roman"/>
                <w:color w:val="000000"/>
                <w:sz w:val="24"/>
                <w:szCs w:val="24"/>
                <w:lang w:val="mk-MK"/>
              </w:rPr>
              <w:t xml:space="preserve"> - Република Турција</w:t>
            </w:r>
          </w:p>
          <w:p w:rsidR="00154BB9" w:rsidRPr="00E10BCC" w:rsidRDefault="00154BB9" w:rsidP="00E10BCC">
            <w:pPr>
              <w:pStyle w:val="Standard"/>
              <w:spacing w:after="0" w:line="360" w:lineRule="auto"/>
              <w:ind w:left="720"/>
              <w:jc w:val="both"/>
              <w:textAlignment w:val="auto"/>
              <w:rPr>
                <w:rFonts w:ascii="Times New Roman" w:hAnsi="Times New Roman"/>
                <w:sz w:val="24"/>
                <w:szCs w:val="24"/>
              </w:rPr>
            </w:pPr>
          </w:p>
          <w:p w:rsidR="00154BB9" w:rsidRPr="00E10BCC" w:rsidRDefault="00154BB9" w:rsidP="00E10BCC">
            <w:pPr>
              <w:pStyle w:val="Standard"/>
              <w:spacing w:after="0" w:line="360" w:lineRule="auto"/>
              <w:ind w:left="720"/>
              <w:jc w:val="both"/>
              <w:textAlignment w:val="auto"/>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pPr>
            <w:r w:rsidRPr="00E10BCC">
              <w:rPr>
                <w:b/>
                <w:color w:val="000000"/>
                <w:lang w:val="mk-MK"/>
              </w:rPr>
              <w:t xml:space="preserve">Предлог </w:t>
            </w:r>
            <w:r w:rsidRPr="00E10BCC">
              <w:rPr>
                <w:b/>
                <w:lang w:val="mk-MK"/>
              </w:rPr>
              <w:t>ЗАКЛУЧОК</w:t>
            </w:r>
            <w:r w:rsidRPr="00E10BCC">
              <w:rPr>
                <w:b/>
              </w:rPr>
              <w:t xml:space="preserve">  </w:t>
            </w:r>
            <w:r w:rsidRPr="00E10BCC">
              <w:rPr>
                <w:lang w:val="mk-MK"/>
              </w:rPr>
              <w:t>за давање согласност  на Одлуката на Управниот Одбор на ЈП “Градски Паркин и Зеленило “ – Гостивар, за усвојување на Финансиски Извештај на ЈП “Градски Паркин и Зеленило “ – Гостивар со состојба</w:t>
            </w:r>
            <w:r w:rsidRPr="00E10BCC">
              <w:t xml:space="preserve"> 01.01.2026-31.03.2026</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pPr>
            <w:r w:rsidRPr="00E10BCC">
              <w:rPr>
                <w:b/>
                <w:color w:val="000000"/>
                <w:lang w:val="mk-MK"/>
              </w:rPr>
              <w:t xml:space="preserve">Предлог </w:t>
            </w:r>
            <w:r w:rsidRPr="00E10BCC">
              <w:rPr>
                <w:b/>
                <w:color w:val="000000"/>
              </w:rPr>
              <w:t>О</w:t>
            </w:r>
            <w:r w:rsidRPr="00E10BCC">
              <w:rPr>
                <w:b/>
                <w:color w:val="000000"/>
                <w:lang w:val="mk-MK"/>
              </w:rPr>
              <w:t xml:space="preserve">длука </w:t>
            </w:r>
            <w:r w:rsidRPr="00E10BCC">
              <w:rPr>
                <w:lang w:val="mk-MK"/>
              </w:rPr>
              <w:t xml:space="preserve">За доделување на финансиски средства на проектот </w:t>
            </w:r>
            <w:r w:rsidRPr="00E10BCC">
              <w:t>“</w:t>
            </w:r>
            <w:r w:rsidRPr="00E10BCC">
              <w:rPr>
                <w:lang w:val="mk-MK"/>
              </w:rPr>
              <w:t>Феста е Либрит</w:t>
            </w:r>
            <w:r w:rsidRPr="00E10BCC">
              <w:t xml:space="preserve">” </w:t>
            </w:r>
            <w:r w:rsidRPr="00E10BCC">
              <w:rPr>
                <w:lang w:val="mk-MK"/>
              </w:rPr>
              <w:t xml:space="preserve">од Здружение Сојуз на Албанците на во светот и Центар Мозаик Радстоцк </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3"/>
              </w:numPr>
              <w:spacing w:line="360" w:lineRule="auto"/>
              <w:jc w:val="both"/>
            </w:pPr>
            <w:r w:rsidRPr="00E10BCC">
              <w:rPr>
                <w:b/>
                <w:color w:val="000000"/>
                <w:lang w:val="mk-MK"/>
              </w:rPr>
              <w:t xml:space="preserve">Предлог </w:t>
            </w:r>
            <w:r w:rsidRPr="00E10BCC">
              <w:rPr>
                <w:b/>
                <w:lang w:val="mk-MK"/>
              </w:rPr>
              <w:t>Заклучок</w:t>
            </w:r>
            <w:r w:rsidRPr="00E10BCC">
              <w:rPr>
                <w:b/>
              </w:rPr>
              <w:t xml:space="preserve">  </w:t>
            </w:r>
            <w:r w:rsidRPr="00E10BCC">
              <w:rPr>
                <w:lang w:val="mk-MK"/>
              </w:rPr>
              <w:t>за давање согласност на Одлуката на У</w:t>
            </w:r>
            <w:r w:rsidRPr="00E10BCC">
              <w:t>.</w:t>
            </w:r>
            <w:r w:rsidRPr="00E10BCC">
              <w:rPr>
                <w:lang w:val="mk-MK"/>
              </w:rPr>
              <w:t>О на ЈПССС</w:t>
            </w:r>
            <w:r w:rsidRPr="00E10BCC">
              <w:t>“</w:t>
            </w:r>
            <w:r w:rsidRPr="00E10BCC">
              <w:rPr>
                <w:lang w:val="mk-MK"/>
              </w:rPr>
              <w:t>Риниа</w:t>
            </w:r>
            <w:r w:rsidRPr="00E10BCC">
              <w:t>” –</w:t>
            </w:r>
            <w:r w:rsidRPr="00E10BCC">
              <w:rPr>
                <w:lang w:val="mk-MK"/>
              </w:rPr>
              <w:t xml:space="preserve"> Гостивар</w:t>
            </w:r>
            <w:r w:rsidRPr="00E10BCC">
              <w:t>,</w:t>
            </w:r>
            <w:r w:rsidRPr="00E10BCC">
              <w:rPr>
                <w:lang w:val="mk-MK"/>
              </w:rPr>
              <w:t xml:space="preserve"> за усвојување на Годишен План за Вработување за 2026</w:t>
            </w:r>
          </w:p>
          <w:p w:rsidR="00154BB9" w:rsidRPr="00E10BCC" w:rsidRDefault="00154BB9" w:rsidP="00E10BCC">
            <w:pPr>
              <w:pStyle w:val="ListParagraph"/>
              <w:spacing w:line="360" w:lineRule="auto"/>
              <w:jc w:val="both"/>
            </w:pPr>
          </w:p>
          <w:p w:rsidR="00154BB9" w:rsidRPr="00E10BCC" w:rsidRDefault="00154BB9" w:rsidP="00E10BCC">
            <w:pPr>
              <w:numPr>
                <w:ilvl w:val="0"/>
                <w:numId w:val="3"/>
              </w:numPr>
              <w:suppressAutoHyphens/>
              <w:spacing w:after="0" w:line="360" w:lineRule="auto"/>
              <w:jc w:val="both"/>
              <w:rPr>
                <w:rFonts w:ascii="Times New Roman" w:hAnsi="Times New Roman"/>
                <w:sz w:val="24"/>
                <w:szCs w:val="24"/>
                <w:lang w:val="mk-MK"/>
              </w:rPr>
            </w:pPr>
            <w:r w:rsidRPr="00E10BCC">
              <w:rPr>
                <w:rFonts w:ascii="Times New Roman" w:hAnsi="Times New Roman"/>
                <w:b/>
                <w:sz w:val="24"/>
                <w:szCs w:val="24"/>
                <w:lang w:val="mk-MK"/>
              </w:rPr>
              <w:t>ПРЕДЛОГ-ЗАКЛУЧОК</w:t>
            </w:r>
            <w:r w:rsidRPr="00E10BCC">
              <w:rPr>
                <w:rFonts w:ascii="Times New Roman" w:hAnsi="Times New Roman"/>
                <w:sz w:val="24"/>
                <w:szCs w:val="24"/>
                <w:lang w:val="mk-MK"/>
              </w:rPr>
              <w:t xml:space="preserve"> за давање Согласнот на основните</w:t>
            </w:r>
            <w:r w:rsidRPr="00E10BCC">
              <w:rPr>
                <w:rFonts w:ascii="Times New Roman" w:hAnsi="Times New Roman"/>
                <w:sz w:val="24"/>
                <w:szCs w:val="24"/>
                <w:lang w:val="sq-AL"/>
              </w:rPr>
              <w:t xml:space="preserve"> </w:t>
            </w:r>
            <w:r w:rsidRPr="00E10BCC">
              <w:rPr>
                <w:rFonts w:ascii="Times New Roman" w:hAnsi="Times New Roman"/>
                <w:sz w:val="24"/>
                <w:szCs w:val="24"/>
                <w:lang w:val="mk-MK"/>
              </w:rPr>
              <w:t xml:space="preserve">и средните </w:t>
            </w:r>
            <w:r w:rsidRPr="00E10BCC">
              <w:rPr>
                <w:rFonts w:ascii="Times New Roman" w:hAnsi="Times New Roman"/>
                <w:sz w:val="24"/>
                <w:szCs w:val="24"/>
                <w:lang w:val="mk-MK"/>
              </w:rPr>
              <w:lastRenderedPageBreak/>
              <w:t>училишта во Општина Гостивар, за формирање на чисти паралелки со помал број од 24 ученици за учебната 202</w:t>
            </w:r>
            <w:r w:rsidRPr="00E10BCC">
              <w:rPr>
                <w:rFonts w:ascii="Times New Roman" w:hAnsi="Times New Roman"/>
                <w:sz w:val="24"/>
                <w:szCs w:val="24"/>
                <w:lang w:val="tr-TR"/>
              </w:rPr>
              <w:t>5</w:t>
            </w:r>
            <w:r w:rsidRPr="00E10BCC">
              <w:rPr>
                <w:rFonts w:ascii="Times New Roman" w:hAnsi="Times New Roman"/>
                <w:sz w:val="24"/>
                <w:szCs w:val="24"/>
                <w:lang w:val="mk-MK"/>
              </w:rPr>
              <w:t>/202</w:t>
            </w:r>
            <w:r w:rsidRPr="00E10BCC">
              <w:rPr>
                <w:rFonts w:ascii="Times New Roman" w:hAnsi="Times New Roman"/>
                <w:sz w:val="24"/>
                <w:szCs w:val="24"/>
                <w:lang w:val="tr-TR"/>
              </w:rPr>
              <w:t>6</w:t>
            </w:r>
            <w:r w:rsidRPr="00E10BCC">
              <w:rPr>
                <w:rFonts w:ascii="Times New Roman" w:hAnsi="Times New Roman"/>
                <w:sz w:val="24"/>
                <w:szCs w:val="24"/>
                <w:lang w:val="mk-MK"/>
              </w:rPr>
              <w:t xml:space="preserve"> година</w:t>
            </w:r>
            <w:r w:rsidRPr="00E10BCC">
              <w:rPr>
                <w:rFonts w:ascii="Times New Roman" w:hAnsi="Times New Roman"/>
                <w:sz w:val="24"/>
                <w:szCs w:val="24"/>
              </w:rPr>
              <w:t>.</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rPr>
                <w:lang w:val="mk-MK"/>
              </w:rPr>
            </w:pPr>
            <w:r w:rsidRPr="00E10BCC">
              <w:rPr>
                <w:b/>
                <w:color w:val="000000"/>
                <w:lang w:val="mk-MK"/>
              </w:rPr>
              <w:t xml:space="preserve">Предлог </w:t>
            </w:r>
            <w:r w:rsidRPr="00E10BCC">
              <w:rPr>
                <w:b/>
                <w:lang w:val="mk-MK"/>
              </w:rPr>
              <w:t>РЕШЕНИЕ</w:t>
            </w:r>
            <w:r w:rsidRPr="00E10BCC">
              <w:rPr>
                <w:b/>
              </w:rPr>
              <w:t xml:space="preserve">  </w:t>
            </w:r>
            <w:r w:rsidRPr="00E10BCC">
              <w:rPr>
                <w:lang w:val="mk-MK"/>
              </w:rPr>
              <w:t>За разрешување и именување на</w:t>
            </w:r>
            <w:r w:rsidRPr="00E10BCC">
              <w:rPr>
                <w:lang w:val="sq-AL"/>
              </w:rPr>
              <w:t xml:space="preserve"> </w:t>
            </w:r>
            <w:r w:rsidRPr="00E10BCC">
              <w:rPr>
                <w:lang w:val="mk-MK"/>
              </w:rPr>
              <w:t>член на Управен Одбор во јавна установа за деца Детска градинка на Општина Гостивар „Детска Радост“-Гостивар</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rPr>
                <w:b/>
                <w:lang w:val="sq-AL"/>
              </w:rPr>
            </w:pPr>
            <w:r w:rsidRPr="00E10BCC">
              <w:rPr>
                <w:b/>
                <w:lang w:val="mk-MK"/>
              </w:rPr>
              <w:t>Предлог</w:t>
            </w:r>
            <w:r w:rsidRPr="00E10BCC">
              <w:rPr>
                <w:b/>
              </w:rPr>
              <w:t xml:space="preserve"> </w:t>
            </w:r>
            <w:r w:rsidRPr="00E10BCC">
              <w:rPr>
                <w:b/>
                <w:lang w:val="mk-MK"/>
              </w:rPr>
              <w:t>–</w:t>
            </w:r>
            <w:r w:rsidRPr="00E10BCC">
              <w:rPr>
                <w:b/>
              </w:rPr>
              <w:t xml:space="preserve"> </w:t>
            </w:r>
            <w:r w:rsidRPr="00E10BCC">
              <w:rPr>
                <w:b/>
                <w:lang w:val="mk-MK"/>
              </w:rPr>
              <w:t>ОДЛУКА</w:t>
            </w:r>
            <w:r w:rsidRPr="00E10BCC">
              <w:rPr>
                <w:b/>
                <w:lang w:val="sq-AL"/>
              </w:rPr>
              <w:t xml:space="preserve"> </w:t>
            </w:r>
            <w:r w:rsidRPr="00E10BCC">
              <w:rPr>
                <w:lang w:val="mk-MK"/>
              </w:rPr>
              <w:t xml:space="preserve">За вклопување на бесправно изграден објект во урбанистичко-планска документација </w:t>
            </w:r>
            <w:r w:rsidRPr="00E10BCC">
              <w:rPr>
                <w:b/>
                <w:bCs/>
                <w:lang w:val="mk-MK"/>
              </w:rPr>
              <w:t>Доста Лавовска</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pPr>
            <w:r w:rsidRPr="00E10BCC">
              <w:rPr>
                <w:b/>
                <w:color w:val="000000"/>
                <w:lang w:val="mk-MK"/>
              </w:rPr>
              <w:t xml:space="preserve">Предлог </w:t>
            </w:r>
            <w:r w:rsidRPr="00E10BCC">
              <w:rPr>
                <w:b/>
                <w:color w:val="000000"/>
              </w:rPr>
              <w:t>О</w:t>
            </w:r>
            <w:r w:rsidRPr="00E10BCC">
              <w:rPr>
                <w:b/>
                <w:color w:val="000000"/>
                <w:lang w:val="mk-MK"/>
              </w:rPr>
              <w:t xml:space="preserve">длука </w:t>
            </w:r>
            <w:r w:rsidRPr="00E10BCC">
              <w:rPr>
                <w:lang w:val="mk-MK"/>
              </w:rPr>
              <w:t xml:space="preserve">За доделување на финансиски средства на проектот </w:t>
            </w:r>
            <w:r w:rsidRPr="00E10BCC">
              <w:t>“</w:t>
            </w:r>
            <w:r w:rsidRPr="00E10BCC">
              <w:rPr>
                <w:lang w:val="mk-MK"/>
              </w:rPr>
              <w:t xml:space="preserve">Бохцлуб Шкендија Но Лимит </w:t>
            </w:r>
            <w:r w:rsidRPr="00E10BCC">
              <w:t xml:space="preserve">” </w:t>
            </w:r>
            <w:r w:rsidRPr="00E10BCC">
              <w:rPr>
                <w:lang w:val="mk-MK"/>
              </w:rPr>
              <w:t>–с.Мала Речица -Тетово</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3"/>
              </w:numPr>
              <w:spacing w:line="360" w:lineRule="auto"/>
              <w:jc w:val="both"/>
            </w:pPr>
            <w:r w:rsidRPr="00E10BCC">
              <w:rPr>
                <w:b/>
                <w:color w:val="000000"/>
                <w:lang w:val="mk-MK"/>
              </w:rPr>
              <w:t xml:space="preserve">Предлог </w:t>
            </w:r>
            <w:r w:rsidRPr="00E10BCC">
              <w:rPr>
                <w:b/>
                <w:color w:val="000000"/>
              </w:rPr>
              <w:t>О</w:t>
            </w:r>
            <w:r w:rsidRPr="00E10BCC">
              <w:rPr>
                <w:b/>
                <w:color w:val="000000"/>
                <w:lang w:val="mk-MK"/>
              </w:rPr>
              <w:t xml:space="preserve">длука </w:t>
            </w:r>
            <w:r w:rsidRPr="00E10BCC">
              <w:rPr>
                <w:lang w:val="mk-MK"/>
              </w:rPr>
              <w:t xml:space="preserve">За доделување на финансиски средства на проектот </w:t>
            </w:r>
            <w:r w:rsidRPr="00E10BCC">
              <w:t>“</w:t>
            </w:r>
            <w:r w:rsidRPr="00E10BCC">
              <w:rPr>
                <w:lang w:val="mk-MK"/>
              </w:rPr>
              <w:t>ММА Протектор</w:t>
            </w:r>
            <w:r w:rsidRPr="00E10BCC">
              <w:t xml:space="preserve">” </w:t>
            </w:r>
            <w:r w:rsidRPr="00E10BCC">
              <w:rPr>
                <w:lang w:val="mk-MK"/>
              </w:rPr>
              <w:t>-Гостивар</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pPr>
            <w:r w:rsidRPr="00E10BCC">
              <w:rPr>
                <w:b/>
                <w:lang w:val="mk-MK"/>
              </w:rPr>
              <w:t>ПРЕДЛОГ-ОДЛУКА</w:t>
            </w:r>
            <w:r w:rsidRPr="00E10BCC">
              <w:rPr>
                <w:b/>
              </w:rPr>
              <w:t xml:space="preserve"> </w:t>
            </w:r>
            <w:r w:rsidRPr="00E10BCC">
              <w:rPr>
                <w:lang w:val="mk-MK"/>
              </w:rPr>
              <w:t xml:space="preserve">За </w:t>
            </w:r>
            <w:r w:rsidRPr="00E10BCC">
              <w:rPr>
                <w:b/>
                <w:bCs/>
                <w:lang w:val="mk-MK"/>
              </w:rPr>
              <w:t>усвојување</w:t>
            </w:r>
            <w:r w:rsidRPr="00E10BCC">
              <w:rPr>
                <w:lang w:val="mk-MK"/>
              </w:rPr>
              <w:t xml:space="preserve"> на </w:t>
            </w:r>
            <w:r w:rsidRPr="00E10BCC">
              <w:rPr>
                <w:b/>
                <w:bCs/>
                <w:highlight w:val="white"/>
                <w:lang w:val="mk-MK"/>
              </w:rPr>
              <w:t xml:space="preserve">Детален Урбанистички План за дел од </w:t>
            </w:r>
            <w:r w:rsidRPr="00E10BCC">
              <w:rPr>
                <w:b/>
                <w:bCs/>
                <w:highlight w:val="white"/>
                <w:lang w:val="mk-MK"/>
              </w:rPr>
              <w:lastRenderedPageBreak/>
              <w:t>Блок 2, Четврт „А“ - Урбана Едница „Центар“, КО Гостивар 1 и 2</w:t>
            </w:r>
            <w:r w:rsidRPr="00E10BCC">
              <w:rPr>
                <w:b/>
                <w:spacing w:val="1"/>
                <w:lang w:val="mk-MK"/>
              </w:rPr>
              <w:t xml:space="preserve"> </w:t>
            </w:r>
            <w:r w:rsidRPr="00E10BCC">
              <w:rPr>
                <w:b/>
                <w:lang w:val="mk-MK"/>
              </w:rPr>
              <w:t xml:space="preserve">- </w:t>
            </w:r>
            <w:r w:rsidRPr="00E10BCC">
              <w:rPr>
                <w:lang w:val="mk-MK"/>
              </w:rPr>
              <w:t xml:space="preserve">Општина Гостивар, со плански период </w:t>
            </w:r>
            <w:r w:rsidRPr="00E10BCC">
              <w:rPr>
                <w:b/>
                <w:lang w:val="mk-MK"/>
              </w:rPr>
              <w:t>2024-2029</w:t>
            </w:r>
            <w:r w:rsidRPr="00E10BCC">
              <w:rPr>
                <w:lang w:val="mk-MK"/>
              </w:rPr>
              <w:t xml:space="preserve"> год</w:t>
            </w:r>
            <w:r w:rsidRPr="00E10BCC">
              <w:rPr>
                <w:b/>
                <w:bCs/>
                <w:lang w:val="sq-AL"/>
              </w:rPr>
              <w:t>.</w:t>
            </w:r>
          </w:p>
          <w:p w:rsidR="00154BB9" w:rsidRPr="00E10BCC" w:rsidRDefault="00154BB9" w:rsidP="00E10BCC">
            <w:pPr>
              <w:pStyle w:val="ListParagraph"/>
              <w:spacing w:line="360" w:lineRule="auto"/>
              <w:jc w:val="both"/>
            </w:pPr>
          </w:p>
          <w:p w:rsidR="00154BB9" w:rsidRPr="00E10BCC" w:rsidRDefault="00154BB9" w:rsidP="00E10BCC">
            <w:pPr>
              <w:pStyle w:val="ListParagraph"/>
              <w:numPr>
                <w:ilvl w:val="0"/>
                <w:numId w:val="3"/>
              </w:numPr>
              <w:spacing w:line="360" w:lineRule="auto"/>
              <w:jc w:val="both"/>
              <w:rPr>
                <w:lang w:val="mk-MK"/>
              </w:rPr>
            </w:pPr>
            <w:r w:rsidRPr="00E10BCC">
              <w:rPr>
                <w:lang w:val="mk-MK"/>
              </w:rPr>
              <w:t>Иницијатива за водата за пиење во с.Дебреше и други населени места во подрачјето во Гостивар</w:t>
            </w:r>
          </w:p>
          <w:p w:rsidR="00154BB9" w:rsidRPr="00E10BCC" w:rsidRDefault="00154BB9" w:rsidP="00E10BCC">
            <w:pPr>
              <w:spacing w:line="360" w:lineRule="auto"/>
              <w:jc w:val="both"/>
              <w:rPr>
                <w:rFonts w:ascii="Times New Roman" w:hAnsi="Times New Roman"/>
                <w:sz w:val="24"/>
                <w:szCs w:val="24"/>
                <w:lang w:val="mk-MK"/>
              </w:rPr>
            </w:pPr>
          </w:p>
          <w:p w:rsidR="00154BB9" w:rsidRPr="00E10BCC" w:rsidRDefault="00154BB9" w:rsidP="00E10BCC">
            <w:pPr>
              <w:pStyle w:val="ListParagraph"/>
              <w:numPr>
                <w:ilvl w:val="0"/>
                <w:numId w:val="3"/>
              </w:numPr>
              <w:spacing w:line="360" w:lineRule="auto"/>
              <w:jc w:val="both"/>
            </w:pPr>
            <w:r w:rsidRPr="00E10BCC">
              <w:rPr>
                <w:rStyle w:val="rynqvb"/>
                <w:lang w:val="mk-MK"/>
              </w:rPr>
              <w:t>Иницијатива од село Чегране за проценка на мрежата за вода за пиење и поставување броила</w:t>
            </w:r>
            <w:r w:rsidRPr="00E10BCC">
              <w:rPr>
                <w:rStyle w:val="rynqvb"/>
                <w:lang w:val="sq-AL"/>
              </w:rPr>
              <w:t xml:space="preserve"> </w:t>
            </w:r>
            <w:r w:rsidRPr="00E10BCC">
              <w:rPr>
                <w:rStyle w:val="rynqvb"/>
                <w:lang w:val="mk-MK"/>
              </w:rPr>
              <w:t>од страна на ЈП Комуналец</w:t>
            </w:r>
          </w:p>
          <w:p w:rsidR="00154BB9" w:rsidRPr="00E10BCC" w:rsidRDefault="00154BB9" w:rsidP="00E10BCC">
            <w:pPr>
              <w:spacing w:line="360" w:lineRule="auto"/>
              <w:jc w:val="both"/>
              <w:rPr>
                <w:rFonts w:ascii="Times New Roman" w:hAnsi="Times New Roman"/>
                <w:sz w:val="24"/>
                <w:szCs w:val="24"/>
              </w:rPr>
            </w:pPr>
          </w:p>
          <w:p w:rsidR="00154BB9" w:rsidRPr="00E10BCC" w:rsidRDefault="00154BB9" w:rsidP="00E10BCC">
            <w:pPr>
              <w:pStyle w:val="ListParagraph"/>
              <w:numPr>
                <w:ilvl w:val="0"/>
                <w:numId w:val="3"/>
              </w:numPr>
              <w:spacing w:line="360" w:lineRule="auto"/>
              <w:jc w:val="both"/>
              <w:rPr>
                <w:b/>
                <w:lang w:val="mk-MK"/>
              </w:rPr>
            </w:pPr>
            <w:r w:rsidRPr="00E10BCC">
              <w:rPr>
                <w:b/>
                <w:bCs/>
                <w:lang w:val="mk-MK"/>
              </w:rPr>
              <w:t>Разно</w:t>
            </w:r>
            <w:r w:rsidRPr="00E10BCC">
              <w:rPr>
                <w:b/>
                <w:bCs/>
                <w:lang w:val="sq-AL"/>
              </w:rPr>
              <w:t>.</w:t>
            </w:r>
          </w:p>
          <w:p w:rsidR="00E66230" w:rsidRPr="00E10BCC" w:rsidRDefault="00E66230" w:rsidP="00E10BCC">
            <w:pPr>
              <w:pStyle w:val="NormalWeb"/>
              <w:spacing w:line="360" w:lineRule="auto"/>
              <w:jc w:val="both"/>
            </w:pPr>
            <w:r w:rsidRPr="00E10BCC">
              <w:t>-</w:t>
            </w:r>
            <w:r w:rsidRPr="00E10BCC">
              <w:t>Бидејќи немаше други предлози, дневниот ред беше ставен на гласање од страна на претседателот Валдет Џафери и со 22 гласа „</w:t>
            </w:r>
            <w:proofErr w:type="gramStart"/>
            <w:r w:rsidRPr="00E10BCC">
              <w:t>за“</w:t>
            </w:r>
            <w:proofErr w:type="gramEnd"/>
            <w:r w:rsidRPr="00E10BCC">
              <w:t>, ниту еден „против“ и ниту еден „воздржан“, беше усвоен од страна на советниците.</w:t>
            </w:r>
          </w:p>
          <w:p w:rsidR="0072730B" w:rsidRPr="00E10BCC" w:rsidRDefault="00E66230" w:rsidP="00E10BCC">
            <w:pPr>
              <w:spacing w:line="360" w:lineRule="auto"/>
              <w:ind w:left="360"/>
              <w:jc w:val="both"/>
              <w:rPr>
                <w:rStyle w:val="Strong"/>
                <w:rFonts w:ascii="Times New Roman" w:hAnsi="Times New Roman"/>
                <w:b w:val="0"/>
                <w:sz w:val="24"/>
                <w:szCs w:val="24"/>
              </w:rPr>
            </w:pPr>
            <w:r w:rsidRPr="00E10BCC">
              <w:rPr>
                <w:rStyle w:val="Strong"/>
                <w:rFonts w:ascii="Times New Roman" w:hAnsi="Times New Roman"/>
                <w:sz w:val="24"/>
                <w:szCs w:val="24"/>
              </w:rPr>
              <w:t xml:space="preserve">1. Предлог-одлука </w:t>
            </w:r>
            <w:r w:rsidRPr="00E10BCC">
              <w:rPr>
                <w:rStyle w:val="Strong"/>
                <w:rFonts w:ascii="Times New Roman" w:hAnsi="Times New Roman"/>
                <w:b w:val="0"/>
                <w:sz w:val="24"/>
                <w:szCs w:val="24"/>
              </w:rPr>
              <w:t>за збратимување на Општина Гостивар со Општина Бајрампаша, Истанбул – Република Турција.</w:t>
            </w:r>
          </w:p>
          <w:p w:rsidR="00200EE1" w:rsidRPr="00E10BCC" w:rsidRDefault="00E66230" w:rsidP="00E10BCC">
            <w:pPr>
              <w:spacing w:line="360" w:lineRule="auto"/>
              <w:jc w:val="both"/>
              <w:rPr>
                <w:rFonts w:ascii="Times New Roman" w:hAnsi="Times New Roman"/>
                <w:bCs/>
                <w:sz w:val="24"/>
                <w:szCs w:val="24"/>
              </w:rPr>
            </w:pPr>
            <w:r w:rsidRPr="00E10BCC">
              <w:rPr>
                <w:rStyle w:val="Strong"/>
                <w:rFonts w:ascii="Times New Roman" w:hAnsi="Times New Roman"/>
                <w:b w:val="0"/>
                <w:sz w:val="24"/>
                <w:szCs w:val="24"/>
              </w:rPr>
              <w:lastRenderedPageBreak/>
              <w:t>-</w:t>
            </w:r>
            <w:r w:rsidRPr="00E10BCC">
              <w:rPr>
                <w:rStyle w:val="Strong"/>
                <w:rFonts w:ascii="Times New Roman" w:hAnsi="Times New Roman"/>
                <w:b w:val="0"/>
                <w:sz w:val="24"/>
                <w:szCs w:val="24"/>
              </w:rPr>
              <w:t>Претседателот на Советот ја отвори расправата по првата точка од дневниот ред.</w:t>
            </w:r>
          </w:p>
          <w:p w:rsidR="00200EE1" w:rsidRPr="00E10BCC" w:rsidRDefault="00200EE1" w:rsidP="00E10BCC">
            <w:pPr>
              <w:spacing w:line="360" w:lineRule="auto"/>
              <w:jc w:val="both"/>
              <w:rPr>
                <w:rFonts w:ascii="Times New Roman" w:hAnsi="Times New Roman"/>
                <w:sz w:val="24"/>
                <w:szCs w:val="24"/>
                <w:lang w:val="en-GB"/>
              </w:rPr>
            </w:pPr>
            <w:r w:rsidRPr="00E10BCC">
              <w:rPr>
                <w:rFonts w:ascii="Times New Roman" w:hAnsi="Times New Roman"/>
                <w:sz w:val="24"/>
                <w:szCs w:val="24"/>
                <w:lang w:val="en-GB"/>
              </w:rPr>
              <w:t>-</w:t>
            </w:r>
            <w:r w:rsidRPr="00E10BCC">
              <w:rPr>
                <w:rFonts w:ascii="Times New Roman" w:hAnsi="Times New Roman"/>
                <w:sz w:val="24"/>
                <w:szCs w:val="24"/>
                <w:lang w:val="en-GB"/>
              </w:rPr>
              <w:t>За првата точка од дневниот ред образложение даде советникот на Советот на Општина Гостивар, Шерафедин Беба.</w:t>
            </w:r>
          </w:p>
          <w:p w:rsidR="00200EE1" w:rsidRPr="00E10BCC" w:rsidRDefault="00200EE1" w:rsidP="00E10BCC">
            <w:pPr>
              <w:spacing w:line="360" w:lineRule="auto"/>
              <w:jc w:val="both"/>
              <w:rPr>
                <w:rStyle w:val="Strong"/>
                <w:rFonts w:ascii="Times New Roman" w:hAnsi="Times New Roman"/>
                <w:b w:val="0"/>
                <w:sz w:val="24"/>
                <w:szCs w:val="24"/>
              </w:rPr>
            </w:pPr>
            <w:r w:rsidRPr="00E10BCC">
              <w:rPr>
                <w:rStyle w:val="Strong"/>
                <w:rFonts w:ascii="Times New Roman" w:hAnsi="Times New Roman"/>
                <w:sz w:val="24"/>
                <w:szCs w:val="24"/>
              </w:rPr>
              <w:t>-</w:t>
            </w:r>
            <w:r w:rsidRPr="00E10BCC">
              <w:rPr>
                <w:rStyle w:val="Strong"/>
                <w:rFonts w:ascii="Times New Roman" w:hAnsi="Times New Roman"/>
                <w:b w:val="0"/>
                <w:sz w:val="24"/>
                <w:szCs w:val="24"/>
              </w:rPr>
              <w:t>По образложението, првата точка од дневниот ред беше ставена на гласање и со 22 гласа „</w:t>
            </w:r>
            <w:proofErr w:type="gramStart"/>
            <w:r w:rsidRPr="00E10BCC">
              <w:rPr>
                <w:rStyle w:val="Strong"/>
                <w:rFonts w:ascii="Times New Roman" w:hAnsi="Times New Roman"/>
                <w:b w:val="0"/>
                <w:sz w:val="24"/>
                <w:szCs w:val="24"/>
              </w:rPr>
              <w:t>за“</w:t>
            </w:r>
            <w:proofErr w:type="gramEnd"/>
            <w:r w:rsidRPr="00E10BCC">
              <w:rPr>
                <w:rStyle w:val="Strong"/>
                <w:rFonts w:ascii="Times New Roman" w:hAnsi="Times New Roman"/>
                <w:b w:val="0"/>
                <w:sz w:val="24"/>
                <w:szCs w:val="24"/>
              </w:rPr>
              <w:t>, ниту еден „против“ и ниту еден</w:t>
            </w:r>
            <w:r w:rsidRPr="00E10BCC">
              <w:rPr>
                <w:rStyle w:val="Strong"/>
                <w:rFonts w:ascii="Times New Roman" w:hAnsi="Times New Roman"/>
                <w:sz w:val="24"/>
                <w:szCs w:val="24"/>
              </w:rPr>
              <w:t xml:space="preserve"> </w:t>
            </w:r>
            <w:r w:rsidRPr="00E10BCC">
              <w:rPr>
                <w:rStyle w:val="Strong"/>
                <w:rFonts w:ascii="Times New Roman" w:hAnsi="Times New Roman"/>
                <w:b w:val="0"/>
                <w:sz w:val="24"/>
                <w:szCs w:val="24"/>
              </w:rPr>
              <w:t>„воздржан“, беше усвоена од страна на советниците.</w:t>
            </w:r>
          </w:p>
          <w:p w:rsidR="00200EE1" w:rsidRPr="00E10BCC" w:rsidRDefault="00200EE1" w:rsidP="00E10BCC">
            <w:pPr>
              <w:pStyle w:val="ListParagraph"/>
              <w:spacing w:before="100" w:beforeAutospacing="1" w:after="100" w:afterAutospacing="1" w:line="360" w:lineRule="auto"/>
              <w:jc w:val="both"/>
            </w:pPr>
            <w:r w:rsidRPr="00E10BCC">
              <w:rPr>
                <w:b/>
                <w:bCs/>
              </w:rPr>
              <w:t>2. Предлог-Заклучок</w:t>
            </w:r>
            <w:r w:rsidRPr="00E10BCC">
              <w:t xml:space="preserve"> за давање согласност на Заклучокот за давање согласност на Одлуката на Управниот одбор на ЈП „Паркинзи на градот и </w:t>
            </w:r>
            <w:proofErr w:type="gramStart"/>
            <w:r w:rsidRPr="00E10BCC">
              <w:t>зеленило“ –</w:t>
            </w:r>
            <w:proofErr w:type="gramEnd"/>
            <w:r w:rsidRPr="00E10BCC">
              <w:t xml:space="preserve"> Гостивар, за усвојување на Финансискиот извештај на ЈП „Паркинзи на градот и зеленило“ – Гостивар за периодот </w:t>
            </w:r>
            <w:r w:rsidRPr="00E10BCC">
              <w:rPr>
                <w:b/>
                <w:bCs/>
              </w:rPr>
              <w:t>01.01.2026 – 31.03.2026</w:t>
            </w:r>
            <w:r w:rsidRPr="00E10BCC">
              <w:t>.</w:t>
            </w:r>
          </w:p>
          <w:p w:rsidR="00200EE1" w:rsidRPr="00200EE1" w:rsidRDefault="00200EE1"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200EE1">
              <w:rPr>
                <w:rFonts w:ascii="Times New Roman" w:eastAsia="Times New Roman" w:hAnsi="Times New Roman"/>
                <w:sz w:val="24"/>
                <w:szCs w:val="24"/>
              </w:rPr>
              <w:t xml:space="preserve">Претседателот на Советот ја отвори расправата по втората точка од дневниот </w:t>
            </w:r>
            <w:proofErr w:type="gramStart"/>
            <w:r w:rsidRPr="00200EE1">
              <w:rPr>
                <w:rFonts w:ascii="Times New Roman" w:eastAsia="Times New Roman" w:hAnsi="Times New Roman"/>
                <w:sz w:val="24"/>
                <w:szCs w:val="24"/>
              </w:rPr>
              <w:t>ред</w:t>
            </w:r>
            <w:r w:rsidRPr="00E10BCC">
              <w:rPr>
                <w:rFonts w:ascii="Times New Roman" w:eastAsia="Times New Roman" w:hAnsi="Times New Roman"/>
                <w:sz w:val="24"/>
                <w:szCs w:val="24"/>
              </w:rPr>
              <w:t>.</w:t>
            </w:r>
            <w:r w:rsidRPr="00200EE1">
              <w:rPr>
                <w:rFonts w:ascii="Times New Roman" w:eastAsia="Times New Roman" w:hAnsi="Times New Roman"/>
                <w:sz w:val="24"/>
                <w:szCs w:val="24"/>
              </w:rPr>
              <w:t>.</w:t>
            </w:r>
            <w:proofErr w:type="gramEnd"/>
            <w:r w:rsidRPr="00200EE1">
              <w:rPr>
                <w:rFonts w:ascii="Times New Roman" w:eastAsia="Times New Roman" w:hAnsi="Times New Roman"/>
                <w:sz w:val="24"/>
                <w:szCs w:val="24"/>
              </w:rPr>
              <w:t xml:space="preserve"> </w:t>
            </w:r>
          </w:p>
          <w:p w:rsidR="00200EE1" w:rsidRPr="00200EE1" w:rsidRDefault="00200EE1"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200EE1">
              <w:rPr>
                <w:rFonts w:ascii="Times New Roman" w:eastAsia="Times New Roman" w:hAnsi="Times New Roman"/>
                <w:sz w:val="24"/>
                <w:szCs w:val="24"/>
              </w:rPr>
              <w:t xml:space="preserve">Појаснувања по втората точка од дневниот ред даде директорот на ЈП „Јавни паркинзи и </w:t>
            </w:r>
            <w:proofErr w:type="gramStart"/>
            <w:r w:rsidRPr="00200EE1">
              <w:rPr>
                <w:rFonts w:ascii="Times New Roman" w:eastAsia="Times New Roman" w:hAnsi="Times New Roman"/>
                <w:sz w:val="24"/>
                <w:szCs w:val="24"/>
              </w:rPr>
              <w:t>Зеленило“</w:t>
            </w:r>
            <w:proofErr w:type="gramEnd"/>
            <w:r w:rsidRPr="00200EE1">
              <w:rPr>
                <w:rFonts w:ascii="Times New Roman" w:eastAsia="Times New Roman" w:hAnsi="Times New Roman"/>
                <w:sz w:val="24"/>
                <w:szCs w:val="24"/>
              </w:rPr>
              <w:t xml:space="preserve">. </w:t>
            </w:r>
          </w:p>
          <w:p w:rsidR="00200EE1" w:rsidRPr="00200EE1" w:rsidRDefault="00200EE1"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lastRenderedPageBreak/>
              <w:t>-</w:t>
            </w:r>
            <w:r w:rsidRPr="00200EE1">
              <w:rPr>
                <w:rFonts w:ascii="Times New Roman" w:eastAsia="Times New Roman" w:hAnsi="Times New Roman"/>
                <w:sz w:val="24"/>
                <w:szCs w:val="24"/>
              </w:rPr>
              <w:t xml:space="preserve">Директорот на ЈП „Јавни паркинзи и </w:t>
            </w:r>
            <w:proofErr w:type="gramStart"/>
            <w:r w:rsidRPr="00200EE1">
              <w:rPr>
                <w:rFonts w:ascii="Times New Roman" w:eastAsia="Times New Roman" w:hAnsi="Times New Roman"/>
                <w:sz w:val="24"/>
                <w:szCs w:val="24"/>
              </w:rPr>
              <w:t>Зеленило“ побара</w:t>
            </w:r>
            <w:proofErr w:type="gramEnd"/>
            <w:r w:rsidRPr="00200EE1">
              <w:rPr>
                <w:rFonts w:ascii="Times New Roman" w:eastAsia="Times New Roman" w:hAnsi="Times New Roman"/>
                <w:sz w:val="24"/>
                <w:szCs w:val="24"/>
              </w:rPr>
              <w:t xml:space="preserve"> од советниците на Советот на Општина Гостивар да го усвојат извештајот за првиот квартал. </w:t>
            </w:r>
          </w:p>
          <w:p w:rsidR="00200EE1" w:rsidRPr="00E10BCC" w:rsidRDefault="00200EE1" w:rsidP="00E10BCC">
            <w:pPr>
              <w:spacing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-По дадените појаснувања, втората точка од дневниот ред беше ставена на гласање и со 19 гласа „</w:t>
            </w:r>
            <w:proofErr w:type="gramStart"/>
            <w:r w:rsidRPr="00E10BCC">
              <w:rPr>
                <w:rFonts w:ascii="Times New Roman" w:eastAsia="Times New Roman" w:hAnsi="Times New Roman"/>
                <w:sz w:val="24"/>
                <w:szCs w:val="24"/>
              </w:rPr>
              <w:t>за“ и</w:t>
            </w:r>
            <w:proofErr w:type="gramEnd"/>
            <w:r w:rsidRPr="00E10BCC">
              <w:rPr>
                <w:rFonts w:ascii="Times New Roman" w:eastAsia="Times New Roman" w:hAnsi="Times New Roman"/>
                <w:sz w:val="24"/>
                <w:szCs w:val="24"/>
              </w:rPr>
              <w:t xml:space="preserve"> 3 гласа „воздржани“ беше усвоена од страна на советниците.</w:t>
            </w:r>
          </w:p>
          <w:p w:rsidR="00200EE1" w:rsidRPr="00E10BCC" w:rsidRDefault="00200EE1" w:rsidP="00E10BCC">
            <w:pPr>
              <w:pStyle w:val="ListParagraph"/>
              <w:spacing w:line="360" w:lineRule="auto"/>
              <w:jc w:val="both"/>
              <w:rPr>
                <w:rStyle w:val="Strong"/>
                <w:b w:val="0"/>
              </w:rPr>
            </w:pPr>
            <w:r w:rsidRPr="00E10BCC">
              <w:rPr>
                <w:rStyle w:val="Strong"/>
              </w:rPr>
              <w:t xml:space="preserve">3. Предлог-одлука </w:t>
            </w:r>
            <w:r w:rsidRPr="00E10BCC">
              <w:rPr>
                <w:rStyle w:val="Strong"/>
                <w:b w:val="0"/>
              </w:rPr>
              <w:t xml:space="preserve">за доделување на финансиски средства за проектот „Празник на </w:t>
            </w:r>
            <w:proofErr w:type="gramStart"/>
            <w:r w:rsidRPr="00E10BCC">
              <w:rPr>
                <w:rStyle w:val="Strong"/>
                <w:b w:val="0"/>
              </w:rPr>
              <w:t>книгата“ на</w:t>
            </w:r>
            <w:proofErr w:type="gramEnd"/>
            <w:r w:rsidRPr="00E10BCC">
              <w:rPr>
                <w:rStyle w:val="Strong"/>
                <w:b w:val="0"/>
              </w:rPr>
              <w:t xml:space="preserve"> „Лidhja Shqiptare në Botë – Гостивар“ и Центарот „Мозаик“ Радсток.</w:t>
            </w:r>
          </w:p>
          <w:p w:rsidR="00200EE1" w:rsidRPr="00200EE1" w:rsidRDefault="00200EE1"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200EE1">
              <w:rPr>
                <w:rFonts w:ascii="Times New Roman" w:eastAsia="Times New Roman" w:hAnsi="Times New Roman"/>
                <w:sz w:val="24"/>
                <w:szCs w:val="24"/>
              </w:rPr>
              <w:t xml:space="preserve">Претседателот на Советот ја отвори расправата по третата точка од дневниот ред. </w:t>
            </w:r>
          </w:p>
          <w:p w:rsidR="00200EE1" w:rsidRPr="00E10BCC" w:rsidRDefault="00200EE1" w:rsidP="00E10BCC">
            <w:pPr>
              <w:spacing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 xml:space="preserve">-Појаснувања за третата точка од дневниот ред даде Шпенд Бајрами, како претставник на Лidhja Shqiptare në Botë – Гостивар и на Центарот „Мозаик </w:t>
            </w:r>
            <w:proofErr w:type="gramStart"/>
            <w:r w:rsidRPr="00E10BCC">
              <w:rPr>
                <w:rFonts w:ascii="Times New Roman" w:eastAsia="Times New Roman" w:hAnsi="Times New Roman"/>
                <w:sz w:val="24"/>
                <w:szCs w:val="24"/>
              </w:rPr>
              <w:t>Радсток“</w:t>
            </w:r>
            <w:proofErr w:type="gramEnd"/>
            <w:r w:rsidRPr="00E10BCC">
              <w:rPr>
                <w:rFonts w:ascii="Times New Roman" w:eastAsia="Times New Roman" w:hAnsi="Times New Roman"/>
                <w:sz w:val="24"/>
                <w:szCs w:val="24"/>
              </w:rPr>
              <w:t>.</w:t>
            </w:r>
          </w:p>
          <w:p w:rsidR="00200EE1" w:rsidRPr="00200EE1" w:rsidRDefault="00200EE1" w:rsidP="00E10BCC">
            <w:pPr>
              <w:spacing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200EE1">
              <w:rPr>
                <w:rFonts w:ascii="Times New Roman" w:eastAsia="Times New Roman" w:hAnsi="Times New Roman"/>
                <w:sz w:val="24"/>
                <w:szCs w:val="24"/>
              </w:rPr>
              <w:t>По образложението, третата точка од дневниот ред беше ставена на гласање и со 22 гласа „</w:t>
            </w:r>
            <w:proofErr w:type="gramStart"/>
            <w:r w:rsidRPr="00200EE1">
              <w:rPr>
                <w:rFonts w:ascii="Times New Roman" w:eastAsia="Times New Roman" w:hAnsi="Times New Roman"/>
                <w:sz w:val="24"/>
                <w:szCs w:val="24"/>
              </w:rPr>
              <w:t>за“ беше</w:t>
            </w:r>
            <w:proofErr w:type="gramEnd"/>
            <w:r w:rsidRPr="00200EE1">
              <w:rPr>
                <w:rFonts w:ascii="Times New Roman" w:eastAsia="Times New Roman" w:hAnsi="Times New Roman"/>
                <w:sz w:val="24"/>
                <w:szCs w:val="24"/>
              </w:rPr>
              <w:t xml:space="preserve"> усвоена од страна на советниците.</w:t>
            </w:r>
          </w:p>
          <w:p w:rsidR="00200EE1" w:rsidRPr="00E10BCC" w:rsidRDefault="00200EE1" w:rsidP="00E10BCC">
            <w:pPr>
              <w:pStyle w:val="ListParagraph"/>
              <w:spacing w:line="360" w:lineRule="auto"/>
              <w:jc w:val="both"/>
            </w:pPr>
            <w:r w:rsidRPr="00E10BCC">
              <w:rPr>
                <w:b/>
              </w:rPr>
              <w:t xml:space="preserve">4. </w:t>
            </w:r>
            <w:r w:rsidRPr="00E10BCC">
              <w:rPr>
                <w:b/>
              </w:rPr>
              <w:t>Предлог Заклучок</w:t>
            </w:r>
            <w:r w:rsidRPr="00E10BCC">
              <w:t xml:space="preserve"> за давање согласност на Одлуката на Управниот одбор на ЈПЕЕС „</w:t>
            </w:r>
            <w:proofErr w:type="gramStart"/>
            <w:r w:rsidRPr="00E10BCC">
              <w:t>Ринија“ –</w:t>
            </w:r>
            <w:proofErr w:type="gramEnd"/>
            <w:r w:rsidRPr="00E10BCC">
              <w:t xml:space="preserve"> Гостивар, за усвојување </w:t>
            </w:r>
            <w:r w:rsidRPr="00E10BCC">
              <w:lastRenderedPageBreak/>
              <w:t>на Годишниот план за вработување за 2026 година.</w:t>
            </w:r>
          </w:p>
          <w:p w:rsidR="00200EE1" w:rsidRPr="00E10BCC" w:rsidRDefault="00200EE1" w:rsidP="00E10BCC">
            <w:pPr>
              <w:spacing w:line="360" w:lineRule="auto"/>
              <w:jc w:val="both"/>
              <w:rPr>
                <w:rFonts w:ascii="Times New Roman" w:hAnsi="Times New Roman"/>
                <w:sz w:val="24"/>
                <w:szCs w:val="24"/>
              </w:rPr>
            </w:pPr>
            <w:r w:rsidRPr="00E10BCC">
              <w:rPr>
                <w:rFonts w:ascii="Times New Roman" w:hAnsi="Times New Roman"/>
                <w:sz w:val="24"/>
                <w:szCs w:val="24"/>
              </w:rPr>
              <w:t>-Претседателот на Советот ја отвори дискусијата по четвртата точка од дневниот ред.</w:t>
            </w:r>
            <w:r w:rsidRPr="00E10BCC">
              <w:rPr>
                <w:rFonts w:ascii="Times New Roman" w:hAnsi="Times New Roman"/>
                <w:sz w:val="24"/>
                <w:szCs w:val="24"/>
              </w:rPr>
              <w:br/>
              <w:t>-Објаснување за четвртата точка од дневниот ред даде претставникот на ЈПЕЕС „Ринија“ – Гостивар.</w:t>
            </w:r>
            <w:r w:rsidRPr="00E10BCC">
              <w:rPr>
                <w:rFonts w:ascii="Times New Roman" w:hAnsi="Times New Roman"/>
                <w:sz w:val="24"/>
                <w:szCs w:val="24"/>
              </w:rPr>
              <w:br/>
              <w:t>-По даденото објаснување, четвртата точка од дневниот ред беше ставена на гласање и со 19 гласа „за“ и 3 гласа „воздржани“ беше усвоена од страна на советниците.</w:t>
            </w:r>
          </w:p>
          <w:p w:rsidR="00E32654" w:rsidRPr="00E10BCC" w:rsidRDefault="00E32654" w:rsidP="00E10BCC">
            <w:pPr>
              <w:pStyle w:val="ListParagraph"/>
              <w:spacing w:line="360" w:lineRule="auto"/>
              <w:jc w:val="both"/>
            </w:pPr>
            <w:r w:rsidRPr="00E10BCC">
              <w:rPr>
                <w:b/>
              </w:rPr>
              <w:t xml:space="preserve">5. </w:t>
            </w:r>
            <w:r w:rsidRPr="00E10BCC">
              <w:rPr>
                <w:b/>
              </w:rPr>
              <w:t>ПРЕДЛОГ-ЗАКЛУЧОК</w:t>
            </w:r>
            <w:r w:rsidRPr="00E10BCC">
              <w:t xml:space="preserve"> за давање согласност на основните и средните училишта во Општина Гостивар за формирање на чисти паралелки со помалку од 24 ученици за учебната 2025/2026 година.</w:t>
            </w:r>
          </w:p>
          <w:p w:rsidR="00E32654" w:rsidRPr="00E10BCC" w:rsidRDefault="00E32654" w:rsidP="00E10BCC">
            <w:pPr>
              <w:spacing w:line="360" w:lineRule="auto"/>
              <w:jc w:val="both"/>
              <w:rPr>
                <w:rFonts w:ascii="Times New Roman" w:hAnsi="Times New Roman"/>
                <w:sz w:val="24"/>
                <w:szCs w:val="24"/>
              </w:rPr>
            </w:pPr>
            <w:r w:rsidRPr="00E10BCC">
              <w:rPr>
                <w:rFonts w:ascii="Times New Roman" w:hAnsi="Times New Roman"/>
                <w:sz w:val="24"/>
                <w:szCs w:val="24"/>
              </w:rPr>
              <w:t>-Претседателот на Советот отвори расправа по петтата точка од дневниот ред.</w:t>
            </w:r>
            <w:r w:rsidRPr="00E10BCC">
              <w:rPr>
                <w:rFonts w:ascii="Times New Roman" w:hAnsi="Times New Roman"/>
                <w:sz w:val="24"/>
                <w:szCs w:val="24"/>
              </w:rPr>
              <w:br/>
              <w:t>-Објаснување за петтата точка од дневниот ред даде Нафие Зендели од Секторот за образование при Општина Гостивар.</w:t>
            </w:r>
            <w:r w:rsidRPr="00E10BCC">
              <w:rPr>
                <w:rFonts w:ascii="Times New Roman" w:hAnsi="Times New Roman"/>
                <w:sz w:val="24"/>
                <w:szCs w:val="24"/>
              </w:rPr>
              <w:br/>
              <w:t>-По објаснувањето, петтата точка од дневниот ред беше ставена на гласање и со 21 глас „за“, без ниту еден глас „против“ и без ниту еден „воздржан“, беше усвоена од страна на советниците.</w:t>
            </w:r>
          </w:p>
          <w:p w:rsidR="00E32654" w:rsidRPr="00E10BCC" w:rsidRDefault="00E32654" w:rsidP="00E10BCC">
            <w:pPr>
              <w:pStyle w:val="ListParagraph"/>
              <w:spacing w:line="360" w:lineRule="auto"/>
              <w:jc w:val="both"/>
            </w:pPr>
            <w:r w:rsidRPr="00E10BCC">
              <w:rPr>
                <w:b/>
              </w:rPr>
              <w:lastRenderedPageBreak/>
              <w:t>6. Предлог-ОДЛУКА</w:t>
            </w:r>
            <w:r w:rsidRPr="00E10BCC">
              <w:t xml:space="preserve"> </w:t>
            </w:r>
            <w:r w:rsidRPr="00E10BCC">
              <w:t xml:space="preserve">За разрешување и именување на член на Управниот одбор на јавната детска установа – детска градинка на Општина Гостивар „Детска </w:t>
            </w:r>
            <w:proofErr w:type="gramStart"/>
            <w:r w:rsidRPr="00E10BCC">
              <w:t>радост“ –</w:t>
            </w:r>
            <w:proofErr w:type="gramEnd"/>
            <w:r w:rsidRPr="00E10BCC">
              <w:t xml:space="preserve"> Гостивар.</w:t>
            </w:r>
          </w:p>
          <w:p w:rsidR="00E32654" w:rsidRPr="00E32654" w:rsidRDefault="00E32654" w:rsidP="00E10BCC">
            <w:pPr>
              <w:spacing w:before="100" w:beforeAutospacing="1" w:after="100" w:afterAutospacing="1" w:line="360" w:lineRule="auto"/>
              <w:jc w:val="both"/>
              <w:rPr>
                <w:rFonts w:ascii="Times New Roman" w:eastAsia="Times New Roman" w:hAnsi="Times New Roman"/>
                <w:sz w:val="24"/>
                <w:szCs w:val="24"/>
              </w:rPr>
            </w:pPr>
            <w:r w:rsidRPr="00E32654">
              <w:rPr>
                <w:rFonts w:ascii="Times New Roman" w:eastAsia="Times New Roman" w:hAnsi="Times New Roman"/>
                <w:sz w:val="24"/>
                <w:szCs w:val="24"/>
              </w:rPr>
              <w:t>-Претседателот на Советот ја отвори дискусијата по шестата точка од дневниот ред.</w:t>
            </w:r>
            <w:r w:rsidRPr="00E32654">
              <w:rPr>
                <w:rFonts w:ascii="Times New Roman" w:eastAsia="Times New Roman" w:hAnsi="Times New Roman"/>
                <w:sz w:val="24"/>
                <w:szCs w:val="24"/>
              </w:rPr>
              <w:br/>
              <w:t>-Образложение за шестата точка од дневниот ред даде советничката Џариe Елезѝ.</w:t>
            </w:r>
            <w:r w:rsidRPr="00E32654">
              <w:rPr>
                <w:rFonts w:ascii="Times New Roman" w:eastAsia="Times New Roman" w:hAnsi="Times New Roman"/>
                <w:sz w:val="24"/>
                <w:szCs w:val="24"/>
              </w:rPr>
              <w:br/>
              <w:t>-Советничката Катерина Божиновска се повлече од гласањето, бидејќи работи во истата институција.</w:t>
            </w:r>
            <w:r w:rsidRPr="00E32654">
              <w:rPr>
                <w:rFonts w:ascii="Times New Roman" w:eastAsia="Times New Roman" w:hAnsi="Times New Roman"/>
                <w:sz w:val="24"/>
                <w:szCs w:val="24"/>
              </w:rPr>
              <w:br/>
              <w:t>-По дадените образложенија, шестата точка од дневниот ред беше ставена на гласање и со 14 гласа „за“, 3 гласа „против“ и 4 гласа „воздржани“ беше усвоена од страна на советниците.</w:t>
            </w:r>
          </w:p>
          <w:p w:rsidR="00E32654" w:rsidRPr="00E10BCC" w:rsidRDefault="00E32654" w:rsidP="00E10BCC">
            <w:pPr>
              <w:pStyle w:val="ListParagraph"/>
              <w:spacing w:line="360" w:lineRule="auto"/>
              <w:jc w:val="both"/>
            </w:pPr>
            <w:r w:rsidRPr="00E10BCC">
              <w:rPr>
                <w:b/>
              </w:rPr>
              <w:t xml:space="preserve">7. </w:t>
            </w:r>
            <w:r w:rsidRPr="00E10BCC">
              <w:rPr>
                <w:b/>
              </w:rPr>
              <w:t>Предлог – ОДЛУКА</w:t>
            </w:r>
            <w:r w:rsidRPr="00E10BCC">
              <w:t xml:space="preserve"> за инкорпорирање на објектот изграден без дозвола во документацијата на урбанистичкиот план Доста Лавовска.</w:t>
            </w:r>
          </w:p>
          <w:p w:rsidR="00E32654" w:rsidRPr="00E10BCC" w:rsidRDefault="00E32654" w:rsidP="00E10BCC">
            <w:pPr>
              <w:spacing w:line="360" w:lineRule="auto"/>
              <w:jc w:val="both"/>
              <w:rPr>
                <w:rFonts w:ascii="Times New Roman" w:hAnsi="Times New Roman"/>
                <w:sz w:val="24"/>
                <w:szCs w:val="24"/>
              </w:rPr>
            </w:pPr>
            <w:r w:rsidRPr="00E10BCC">
              <w:rPr>
                <w:rFonts w:ascii="Times New Roman" w:hAnsi="Times New Roman"/>
                <w:sz w:val="24"/>
                <w:szCs w:val="24"/>
              </w:rPr>
              <w:t>-Претседателот на Советот отвори расправа по седмата точка од дневниот ред.</w:t>
            </w:r>
            <w:r w:rsidRPr="00E10BCC">
              <w:rPr>
                <w:rFonts w:ascii="Times New Roman" w:hAnsi="Times New Roman"/>
                <w:sz w:val="24"/>
                <w:szCs w:val="24"/>
              </w:rPr>
              <w:br/>
              <w:t xml:space="preserve">-Образложение за седмата точка од </w:t>
            </w:r>
            <w:r w:rsidRPr="00E10BCC">
              <w:rPr>
                <w:rFonts w:ascii="Times New Roman" w:hAnsi="Times New Roman"/>
                <w:sz w:val="24"/>
                <w:szCs w:val="24"/>
              </w:rPr>
              <w:lastRenderedPageBreak/>
              <w:t>дневниот ред даде раководителот на Секторот за урбанизам во Општина Гостивар, Семир Зулбеари.</w:t>
            </w:r>
            <w:r w:rsidRPr="00E10BCC">
              <w:rPr>
                <w:rFonts w:ascii="Times New Roman" w:hAnsi="Times New Roman"/>
                <w:sz w:val="24"/>
                <w:szCs w:val="24"/>
              </w:rPr>
              <w:br/>
              <w:t>-По даденото образложение, седмата точка од дневниот ред беше ставена на гласање и со 19 гласа „за“ и 3 гласа „воздржани“ беше усвоена од страна на советниците.</w:t>
            </w:r>
          </w:p>
          <w:p w:rsidR="00E32654" w:rsidRPr="00E10BCC" w:rsidRDefault="00E32654" w:rsidP="00E10BCC">
            <w:pPr>
              <w:spacing w:line="360" w:lineRule="auto"/>
              <w:jc w:val="both"/>
              <w:rPr>
                <w:rFonts w:ascii="Times New Roman" w:hAnsi="Times New Roman"/>
                <w:sz w:val="24"/>
                <w:szCs w:val="24"/>
              </w:rPr>
            </w:pPr>
          </w:p>
          <w:p w:rsidR="00E32654" w:rsidRPr="00E10BCC" w:rsidRDefault="00E32654" w:rsidP="00E10BCC">
            <w:pPr>
              <w:pStyle w:val="ListParagraph"/>
              <w:spacing w:before="100" w:beforeAutospacing="1" w:after="100" w:afterAutospacing="1" w:line="360" w:lineRule="auto"/>
              <w:jc w:val="both"/>
              <w:rPr>
                <w:highlight w:val="yellow"/>
              </w:rPr>
            </w:pPr>
            <w:r w:rsidRPr="00E10BCC">
              <w:rPr>
                <w:b/>
                <w:bCs/>
                <w:highlight w:val="yellow"/>
              </w:rPr>
              <w:t xml:space="preserve">8. Предлог Одлука </w:t>
            </w:r>
            <w:r w:rsidRPr="00E10BCC">
              <w:rPr>
                <w:bCs/>
                <w:highlight w:val="yellow"/>
              </w:rPr>
              <w:t xml:space="preserve">за доделување на финансиски средства за „Boxclub Shkendija No </w:t>
            </w:r>
            <w:proofErr w:type="gramStart"/>
            <w:r w:rsidRPr="00E10BCC">
              <w:rPr>
                <w:bCs/>
                <w:highlight w:val="yellow"/>
              </w:rPr>
              <w:t>Limit“ –</w:t>
            </w:r>
            <w:proofErr w:type="gramEnd"/>
            <w:r w:rsidRPr="00E10BCC">
              <w:rPr>
                <w:bCs/>
                <w:highlight w:val="yellow"/>
              </w:rPr>
              <w:t xml:space="preserve"> с. Голема Речица, Тетово.</w:t>
            </w:r>
          </w:p>
          <w:p w:rsidR="00E32654" w:rsidRPr="00E32654" w:rsidRDefault="00E32654"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E32654">
              <w:rPr>
                <w:rFonts w:ascii="Times New Roman" w:eastAsia="Times New Roman" w:hAnsi="Times New Roman"/>
                <w:sz w:val="24"/>
                <w:szCs w:val="24"/>
              </w:rPr>
              <w:t xml:space="preserve">Претседателот на Советот отвори дискусија по осмата точка од дневниот ред. </w:t>
            </w:r>
          </w:p>
          <w:p w:rsidR="00E32654" w:rsidRPr="00E32654" w:rsidRDefault="00E32654" w:rsidP="00E10BCC">
            <w:pPr>
              <w:spacing w:after="0"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E32654">
              <w:rPr>
                <w:rFonts w:ascii="Times New Roman" w:eastAsia="Times New Roman" w:hAnsi="Times New Roman"/>
                <w:sz w:val="24"/>
                <w:szCs w:val="24"/>
              </w:rPr>
              <w:t xml:space="preserve">Образложение за осмата точка од дневниот ред даде Невриј Адеми. </w:t>
            </w:r>
          </w:p>
          <w:p w:rsidR="00E32654" w:rsidRPr="00E10BCC" w:rsidRDefault="00E32654" w:rsidP="00E10BCC">
            <w:pPr>
              <w:spacing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-По образложението, осмата точка од дневниот ред беше ставена на гласање и со 22 гласа „</w:t>
            </w:r>
            <w:proofErr w:type="gramStart"/>
            <w:r w:rsidRPr="00E10BCC">
              <w:rPr>
                <w:rFonts w:ascii="Times New Roman" w:eastAsia="Times New Roman" w:hAnsi="Times New Roman"/>
                <w:sz w:val="24"/>
                <w:szCs w:val="24"/>
              </w:rPr>
              <w:t>за“ беше</w:t>
            </w:r>
            <w:proofErr w:type="gramEnd"/>
            <w:r w:rsidRPr="00E10BCC">
              <w:rPr>
                <w:rFonts w:ascii="Times New Roman" w:eastAsia="Times New Roman" w:hAnsi="Times New Roman"/>
                <w:sz w:val="24"/>
                <w:szCs w:val="24"/>
              </w:rPr>
              <w:t xml:space="preserve"> усвоена од страна на советниците.</w:t>
            </w:r>
          </w:p>
          <w:p w:rsidR="003F0F7D" w:rsidRPr="003F0F7D" w:rsidRDefault="003F0F7D" w:rsidP="00E10BCC">
            <w:pPr>
              <w:numPr>
                <w:ilvl w:val="0"/>
                <w:numId w:val="12"/>
              </w:numPr>
              <w:spacing w:before="100" w:beforeAutospacing="1" w:after="100" w:afterAutospacing="1" w:line="360" w:lineRule="auto"/>
              <w:jc w:val="both"/>
              <w:rPr>
                <w:rFonts w:ascii="Times New Roman" w:eastAsia="Times New Roman" w:hAnsi="Times New Roman"/>
                <w:sz w:val="24"/>
                <w:szCs w:val="24"/>
                <w:highlight w:val="yellow"/>
              </w:rPr>
            </w:pPr>
            <w:r w:rsidRPr="003F0F7D">
              <w:rPr>
                <w:rFonts w:ascii="Times New Roman" w:eastAsia="Times New Roman" w:hAnsi="Times New Roman"/>
                <w:b/>
                <w:sz w:val="24"/>
                <w:szCs w:val="24"/>
                <w:highlight w:val="yellow"/>
              </w:rPr>
              <w:t>Предлог-Одлука</w:t>
            </w:r>
            <w:r w:rsidRPr="003F0F7D">
              <w:rPr>
                <w:rFonts w:ascii="Times New Roman" w:eastAsia="Times New Roman" w:hAnsi="Times New Roman"/>
                <w:sz w:val="24"/>
                <w:szCs w:val="24"/>
                <w:highlight w:val="yellow"/>
              </w:rPr>
              <w:t xml:space="preserve"> за доделување финансиски средства за „MMA </w:t>
            </w:r>
            <w:proofErr w:type="gramStart"/>
            <w:r w:rsidRPr="003F0F7D">
              <w:rPr>
                <w:rFonts w:ascii="Times New Roman" w:eastAsia="Times New Roman" w:hAnsi="Times New Roman"/>
                <w:sz w:val="24"/>
                <w:szCs w:val="24"/>
                <w:highlight w:val="yellow"/>
              </w:rPr>
              <w:t>Protektor“ Гостивар</w:t>
            </w:r>
            <w:proofErr w:type="gramEnd"/>
            <w:r w:rsidRPr="003F0F7D">
              <w:rPr>
                <w:rFonts w:ascii="Times New Roman" w:eastAsia="Times New Roman" w:hAnsi="Times New Roman"/>
                <w:sz w:val="24"/>
                <w:szCs w:val="24"/>
                <w:highlight w:val="yellow"/>
              </w:rPr>
              <w:t>.</w:t>
            </w:r>
          </w:p>
          <w:p w:rsidR="003F0F7D" w:rsidRPr="00E10BCC" w:rsidRDefault="003F0F7D" w:rsidP="00E10BCC">
            <w:pPr>
              <w:spacing w:line="360" w:lineRule="auto"/>
              <w:jc w:val="both"/>
              <w:rPr>
                <w:rFonts w:ascii="Times New Roman" w:hAnsi="Times New Roman"/>
                <w:sz w:val="24"/>
                <w:szCs w:val="24"/>
              </w:rPr>
            </w:pPr>
            <w:r w:rsidRPr="00E10BCC">
              <w:rPr>
                <w:rFonts w:ascii="Times New Roman" w:hAnsi="Times New Roman"/>
                <w:sz w:val="24"/>
                <w:szCs w:val="24"/>
              </w:rPr>
              <w:t>-Претседателот на Советот отвори расправа по деветтата точка од дневниот ред.</w:t>
            </w:r>
            <w:r w:rsidRPr="00E10BCC">
              <w:rPr>
                <w:rFonts w:ascii="Times New Roman" w:hAnsi="Times New Roman"/>
                <w:sz w:val="24"/>
                <w:szCs w:val="24"/>
              </w:rPr>
              <w:br/>
              <w:t xml:space="preserve">-Образложение за деветтата точка од </w:t>
            </w:r>
            <w:r w:rsidRPr="00E10BCC">
              <w:rPr>
                <w:rFonts w:ascii="Times New Roman" w:hAnsi="Times New Roman"/>
                <w:sz w:val="24"/>
                <w:szCs w:val="24"/>
              </w:rPr>
              <w:lastRenderedPageBreak/>
              <w:t>дневниот ред даде претставникот на „ММА Протектор“ Гостивар.</w:t>
            </w:r>
            <w:r w:rsidRPr="00E10BCC">
              <w:rPr>
                <w:rFonts w:ascii="Times New Roman" w:hAnsi="Times New Roman"/>
                <w:sz w:val="24"/>
                <w:szCs w:val="24"/>
              </w:rPr>
              <w:br/>
              <w:t>-Збор за дискусија по оваа точка од дневниот ред побара советникот Шпресим Таири, кој побара да се поддржи оваа точка од дневниот ред.</w:t>
            </w:r>
            <w:r w:rsidRPr="00E10BCC">
              <w:rPr>
                <w:rFonts w:ascii="Times New Roman" w:hAnsi="Times New Roman"/>
                <w:sz w:val="24"/>
                <w:szCs w:val="24"/>
              </w:rPr>
              <w:br/>
              <w:t>-По дадените образложенија, деветтата точка од дневниот ред беше ставена на гласање и со 22 гласа „за“ беше усвоена од страна на советниците.</w:t>
            </w:r>
          </w:p>
          <w:p w:rsidR="00F00FB5" w:rsidRPr="00E10BCC" w:rsidRDefault="00F00FB5" w:rsidP="00E10BCC">
            <w:pPr>
              <w:spacing w:line="360" w:lineRule="auto"/>
              <w:jc w:val="both"/>
              <w:rPr>
                <w:rFonts w:ascii="Times New Roman" w:hAnsi="Times New Roman"/>
                <w:sz w:val="24"/>
                <w:szCs w:val="24"/>
              </w:rPr>
            </w:pPr>
          </w:p>
          <w:p w:rsidR="00F00FB5" w:rsidRPr="00E10BCC" w:rsidRDefault="00F00FB5" w:rsidP="00E10BCC">
            <w:pPr>
              <w:pStyle w:val="ListParagraph"/>
              <w:spacing w:line="360" w:lineRule="auto"/>
              <w:jc w:val="both"/>
              <w:rPr>
                <w:rStyle w:val="Strong"/>
                <w:b w:val="0"/>
              </w:rPr>
            </w:pPr>
            <w:r w:rsidRPr="00E10BCC">
              <w:rPr>
                <w:rStyle w:val="Strong"/>
              </w:rPr>
              <w:t>10. ПРЕДЛОГ-ОДЛУКА</w:t>
            </w:r>
            <w:r w:rsidRPr="00E10BCC">
              <w:br/>
            </w:r>
            <w:r w:rsidRPr="00E10BCC">
              <w:rPr>
                <w:rStyle w:val="Strong"/>
                <w:b w:val="0"/>
              </w:rPr>
              <w:t>За</w:t>
            </w:r>
            <w:r w:rsidRPr="00E10BCC">
              <w:rPr>
                <w:rStyle w:val="Strong"/>
              </w:rPr>
              <w:t xml:space="preserve"> донесување на Детален урбанистички план за дел од Блок 2, Кварт „А“ – Урбана единица „Центар“, КО Гостивар 1 и 2 – </w:t>
            </w:r>
            <w:r w:rsidRPr="00E10BCC">
              <w:rPr>
                <w:rStyle w:val="Strong"/>
                <w:b w:val="0"/>
              </w:rPr>
              <w:t>Општина Гостивар,</w:t>
            </w:r>
            <w:r w:rsidRPr="00E10BCC">
              <w:rPr>
                <w:rStyle w:val="Strong"/>
              </w:rPr>
              <w:t xml:space="preserve"> </w:t>
            </w:r>
            <w:r w:rsidRPr="00E10BCC">
              <w:rPr>
                <w:rStyle w:val="Strong"/>
                <w:b w:val="0"/>
              </w:rPr>
              <w:t xml:space="preserve">плански период </w:t>
            </w:r>
            <w:r w:rsidRPr="00E10BCC">
              <w:rPr>
                <w:rStyle w:val="Strong"/>
              </w:rPr>
              <w:t xml:space="preserve">2024 – 2029 </w:t>
            </w:r>
            <w:r w:rsidRPr="00E10BCC">
              <w:rPr>
                <w:rStyle w:val="Strong"/>
                <w:b w:val="0"/>
              </w:rPr>
              <w:t>година.</w:t>
            </w:r>
          </w:p>
          <w:p w:rsidR="00F00FB5" w:rsidRPr="00E10BCC" w:rsidRDefault="00F00FB5" w:rsidP="00E10BCC">
            <w:pPr>
              <w:spacing w:line="360" w:lineRule="auto"/>
              <w:jc w:val="both"/>
              <w:rPr>
                <w:rFonts w:ascii="Times New Roman" w:hAnsi="Times New Roman"/>
                <w:sz w:val="24"/>
                <w:szCs w:val="24"/>
              </w:rPr>
            </w:pPr>
            <w:r w:rsidRPr="00E10BCC">
              <w:rPr>
                <w:rFonts w:ascii="Times New Roman" w:hAnsi="Times New Roman"/>
                <w:sz w:val="24"/>
                <w:szCs w:val="24"/>
              </w:rPr>
              <w:t>-Претседателот на Советот отвори расправа по десеттата точка од дневниот ред.</w:t>
            </w:r>
            <w:r w:rsidRPr="00E10BCC">
              <w:rPr>
                <w:rFonts w:ascii="Times New Roman" w:hAnsi="Times New Roman"/>
                <w:sz w:val="24"/>
                <w:szCs w:val="24"/>
              </w:rPr>
              <w:br/>
              <w:t>-Објаснувања за десеттата точка од дневниот ред даде раководителот на Секторот за урбанизам во Општина Гостивар, Семир Зулбеари.</w:t>
            </w:r>
            <w:r w:rsidRPr="00E10BCC">
              <w:rPr>
                <w:rFonts w:ascii="Times New Roman" w:hAnsi="Times New Roman"/>
                <w:sz w:val="24"/>
                <w:szCs w:val="24"/>
              </w:rPr>
              <w:br/>
              <w:t xml:space="preserve">-Претседателот на Советот на Општина Гостивар, Валдет Џафери, побара дополнителни информации за задниот дел од проектот кој е предвиден во десеттата точка од дневниот ред. Претседателот на </w:t>
            </w:r>
            <w:r w:rsidRPr="00E10BCC">
              <w:rPr>
                <w:rFonts w:ascii="Times New Roman" w:hAnsi="Times New Roman"/>
                <w:sz w:val="24"/>
                <w:szCs w:val="24"/>
              </w:rPr>
              <w:lastRenderedPageBreak/>
              <w:t>Советот на Општина Гостивар, Валдет Џафери, ги изрази своите загрижености и резерви во однос на оваа точка од дневниот ред.</w:t>
            </w:r>
            <w:r w:rsidRPr="00E10BCC">
              <w:rPr>
                <w:rFonts w:ascii="Times New Roman" w:hAnsi="Times New Roman"/>
                <w:sz w:val="24"/>
                <w:szCs w:val="24"/>
              </w:rPr>
              <w:br/>
              <w:t>-Објаснувања за проектот од десеттата точка на дневниот ред даде Себаедин Салаи, кој е предлагач на оваа точка и претседател на Комисијата за урбанизам.</w:t>
            </w:r>
            <w:r w:rsidRPr="00E10BCC">
              <w:rPr>
                <w:rFonts w:ascii="Times New Roman" w:hAnsi="Times New Roman"/>
                <w:sz w:val="24"/>
                <w:szCs w:val="24"/>
              </w:rPr>
              <w:br/>
              <w:t>-Раководителот на Секторот за урбанизам во Општина Гостивар, Семир Зулбеари, објасни дека границите на планот се такви и дека измените се прават на почетокот, а не на крајот.</w:t>
            </w:r>
          </w:p>
          <w:p w:rsidR="00F00FB5" w:rsidRPr="00E10BCC" w:rsidRDefault="00F00FB5" w:rsidP="00E10BCC">
            <w:pPr>
              <w:spacing w:line="360" w:lineRule="auto"/>
              <w:jc w:val="both"/>
              <w:rPr>
                <w:rFonts w:ascii="Times New Roman" w:hAnsi="Times New Roman"/>
                <w:sz w:val="24"/>
                <w:szCs w:val="24"/>
              </w:rPr>
            </w:pPr>
            <w:r w:rsidRPr="00E10BCC">
              <w:rPr>
                <w:rFonts w:ascii="Times New Roman" w:hAnsi="Times New Roman"/>
                <w:sz w:val="24"/>
                <w:szCs w:val="24"/>
              </w:rPr>
              <w:t>-По дадените објаснувања, десеттата точка од дневниот ред беше ставена на гласање и со 19 гласа „</w:t>
            </w:r>
            <w:proofErr w:type="gramStart"/>
            <w:r w:rsidRPr="00E10BCC">
              <w:rPr>
                <w:rFonts w:ascii="Times New Roman" w:hAnsi="Times New Roman"/>
                <w:sz w:val="24"/>
                <w:szCs w:val="24"/>
              </w:rPr>
              <w:t>за“ и</w:t>
            </w:r>
            <w:proofErr w:type="gramEnd"/>
            <w:r w:rsidRPr="00E10BCC">
              <w:rPr>
                <w:rFonts w:ascii="Times New Roman" w:hAnsi="Times New Roman"/>
                <w:sz w:val="24"/>
                <w:szCs w:val="24"/>
              </w:rPr>
              <w:t xml:space="preserve"> 3 „воздржани“ гласа, беше усвоена од страна на советниците.</w:t>
            </w:r>
          </w:p>
          <w:p w:rsidR="005B55E8" w:rsidRPr="00E10BCC" w:rsidRDefault="005B55E8" w:rsidP="00E10BCC">
            <w:pPr>
              <w:spacing w:line="360" w:lineRule="auto"/>
              <w:ind w:left="360"/>
              <w:jc w:val="both"/>
              <w:rPr>
                <w:rStyle w:val="Strong"/>
                <w:rFonts w:ascii="Times New Roman" w:hAnsi="Times New Roman"/>
                <w:b w:val="0"/>
                <w:sz w:val="24"/>
                <w:szCs w:val="24"/>
              </w:rPr>
            </w:pPr>
            <w:r w:rsidRPr="00E10BCC">
              <w:rPr>
                <w:rStyle w:val="Strong"/>
                <w:rFonts w:ascii="Times New Roman" w:hAnsi="Times New Roman"/>
                <w:b w:val="0"/>
                <w:sz w:val="24"/>
                <w:szCs w:val="24"/>
              </w:rPr>
              <w:t xml:space="preserve">11. </w:t>
            </w:r>
            <w:r w:rsidRPr="00E10BCC">
              <w:rPr>
                <w:rStyle w:val="Strong"/>
                <w:rFonts w:ascii="Times New Roman" w:hAnsi="Times New Roman"/>
                <w:b w:val="0"/>
                <w:sz w:val="24"/>
                <w:szCs w:val="24"/>
              </w:rPr>
              <w:t>Иницијатива за обезбедување на вода за пиење во селото Дебреше и други населени места во областа на Гостивар.</w:t>
            </w:r>
          </w:p>
          <w:p w:rsidR="005B55E8" w:rsidRPr="00E10BCC" w:rsidRDefault="005B55E8"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5B55E8">
              <w:rPr>
                <w:rFonts w:ascii="Times New Roman" w:eastAsia="Times New Roman" w:hAnsi="Times New Roman"/>
                <w:sz w:val="24"/>
                <w:szCs w:val="24"/>
              </w:rPr>
              <w:t>Претседателот на Советот отвори дискусија за прашањето со водата за пиење во село Дебреш и во другите села, како и во градските населби.</w:t>
            </w:r>
          </w:p>
          <w:p w:rsidR="005B55E8" w:rsidRPr="00E10BCC" w:rsidRDefault="005B55E8"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5B55E8">
              <w:rPr>
                <w:rFonts w:ascii="Times New Roman" w:eastAsia="Times New Roman" w:hAnsi="Times New Roman"/>
                <w:sz w:val="24"/>
                <w:szCs w:val="24"/>
              </w:rPr>
              <w:t xml:space="preserve">За да се дискутира по десетата точка од дневниот ред, која се однесува на </w:t>
            </w:r>
            <w:r w:rsidRPr="005B55E8">
              <w:rPr>
                <w:rFonts w:ascii="Times New Roman" w:eastAsia="Times New Roman" w:hAnsi="Times New Roman"/>
                <w:sz w:val="24"/>
                <w:szCs w:val="24"/>
              </w:rPr>
              <w:lastRenderedPageBreak/>
              <w:t>прашањето со водата за пиење во село Дебреш, се јави советничката Арза Несими Бајрами, која ги пренесе загриженостите и проблемите на жителите на село Дебреш.</w:t>
            </w:r>
          </w:p>
          <w:p w:rsidR="005B55E8" w:rsidRPr="00E10BCC" w:rsidRDefault="005B55E8"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5B55E8">
              <w:rPr>
                <w:rFonts w:ascii="Times New Roman" w:eastAsia="Times New Roman" w:hAnsi="Times New Roman"/>
                <w:sz w:val="24"/>
                <w:szCs w:val="24"/>
              </w:rPr>
              <w:t>Советникот Алуш Алили се јави за да дискутира по оваа точка од дневниот ред како претставник на жителите на село Дебреш и побара од Општина Гостивар да преземе конкретни мерки за решавање на проблемот со водата за пиење во село Дебреш. Тој, исто така, побара конкретни појаснувања од претставниците на Општина Гостивар за тоа кога ќе биде решен проблемот со водата за пиење во село Дебреш.</w:t>
            </w:r>
          </w:p>
          <w:p w:rsidR="005B55E8" w:rsidRPr="00E10BCC" w:rsidRDefault="005B55E8" w:rsidP="00E10BCC">
            <w:pPr>
              <w:spacing w:before="100" w:beforeAutospacing="1" w:after="100" w:afterAutospacing="1" w:line="360" w:lineRule="auto"/>
              <w:jc w:val="both"/>
              <w:rPr>
                <w:rFonts w:ascii="Times New Roman" w:hAnsi="Times New Roman"/>
                <w:sz w:val="24"/>
                <w:szCs w:val="24"/>
              </w:rPr>
            </w:pPr>
            <w:r w:rsidRPr="00E10BCC">
              <w:rPr>
                <w:rFonts w:ascii="Times New Roman" w:hAnsi="Times New Roman"/>
                <w:sz w:val="24"/>
                <w:szCs w:val="24"/>
              </w:rPr>
              <w:t>-</w:t>
            </w:r>
            <w:r w:rsidRPr="00E10BCC">
              <w:rPr>
                <w:rFonts w:ascii="Times New Roman" w:hAnsi="Times New Roman"/>
                <w:sz w:val="24"/>
                <w:szCs w:val="24"/>
              </w:rPr>
              <w:t>За да се дискутира за проблемот со водата за пиење во селото Дебреш, се обрати и советникот Демирали Шаини, кој истовремено е и жител на селото Дебреш. Тој појасни дека, според информациите што доаѓаат од претпријатието „</w:t>
            </w:r>
            <w:proofErr w:type="gramStart"/>
            <w:r w:rsidRPr="00E10BCC">
              <w:rPr>
                <w:rFonts w:ascii="Times New Roman" w:hAnsi="Times New Roman"/>
                <w:sz w:val="24"/>
                <w:szCs w:val="24"/>
              </w:rPr>
              <w:t>Комуналец“</w:t>
            </w:r>
            <w:proofErr w:type="gramEnd"/>
            <w:r w:rsidRPr="00E10BCC">
              <w:rPr>
                <w:rFonts w:ascii="Times New Roman" w:hAnsi="Times New Roman"/>
                <w:sz w:val="24"/>
                <w:szCs w:val="24"/>
              </w:rPr>
              <w:t>, се очекува проблемот со водата за пиење во селото Дебреш наскоро да биде решен и да заврши. Тој упати апел до политичките партии и пратениците да не го користат овој проблем за политички интереси.</w:t>
            </w:r>
          </w:p>
          <w:p w:rsidR="005B55E8" w:rsidRPr="00E10BCC" w:rsidRDefault="005B55E8" w:rsidP="00E10BCC">
            <w:pPr>
              <w:pStyle w:val="NormalWeb"/>
              <w:spacing w:line="360" w:lineRule="auto"/>
              <w:jc w:val="both"/>
            </w:pPr>
            <w:r w:rsidRPr="00E10BCC">
              <w:lastRenderedPageBreak/>
              <w:t>-Советникот Аљуш Аљили побара проектите кои се во тек на реализација да бидат детално образложени.</w:t>
            </w:r>
          </w:p>
          <w:p w:rsidR="005B55E8" w:rsidRPr="00E10BCC" w:rsidRDefault="005B55E8" w:rsidP="00E10BCC">
            <w:pPr>
              <w:pStyle w:val="NormalWeb"/>
              <w:spacing w:line="360" w:lineRule="auto"/>
              <w:jc w:val="both"/>
            </w:pPr>
            <w:r w:rsidRPr="00E10BCC">
              <w:t>-</w:t>
            </w:r>
            <w:r w:rsidRPr="00E10BCC">
              <w:t>Претседателот на Советот на Општина Гостивар, Валдет Џафери, ја изрази подготвеноста Советот, со сите свои капацитети, да биде ставен во служба на сите институции за решавање на проблемот со водата за пиење во селото Дебреш и во населбите Тулана, Фазанери, Долна Бањица, Кораб, како и во некои други населени места во градот. Тој истакна дека заклучокот од оваа седница треба да биде на наредната седница да се добијат конкретни информации за проектите поврзани со водоснабдувањето.</w:t>
            </w:r>
          </w:p>
          <w:p w:rsidR="005B55E8" w:rsidRPr="00E10BCC" w:rsidRDefault="005B55E8" w:rsidP="00E10BCC">
            <w:pPr>
              <w:pStyle w:val="NormalWeb"/>
              <w:spacing w:line="360" w:lineRule="auto"/>
              <w:jc w:val="both"/>
            </w:pPr>
            <w:r w:rsidRPr="00E10BCC">
              <w:t>-По дополнителните појаснувања, единаесеттата точка од дневниот ред беше ставена на гласање и беше усвоена од страна на советниците со 20 гласа „</w:t>
            </w:r>
            <w:proofErr w:type="gramStart"/>
            <w:r w:rsidRPr="00E10BCC">
              <w:t>за“</w:t>
            </w:r>
            <w:proofErr w:type="gramEnd"/>
            <w:r w:rsidRPr="00E10BCC">
              <w:t>.</w:t>
            </w:r>
          </w:p>
          <w:p w:rsidR="005B55E8" w:rsidRPr="00E10BCC" w:rsidRDefault="005B55E8" w:rsidP="00E10BCC">
            <w:pPr>
              <w:numPr>
                <w:ilvl w:val="0"/>
                <w:numId w:val="18"/>
              </w:numPr>
              <w:spacing w:before="100" w:beforeAutospacing="1" w:after="100" w:afterAutospacing="1" w:line="360" w:lineRule="auto"/>
              <w:jc w:val="both"/>
              <w:rPr>
                <w:rFonts w:ascii="Times New Roman" w:eastAsia="Times New Roman" w:hAnsi="Times New Roman"/>
                <w:sz w:val="24"/>
                <w:szCs w:val="24"/>
              </w:rPr>
            </w:pPr>
            <w:r w:rsidRPr="005B55E8">
              <w:rPr>
                <w:rFonts w:ascii="Times New Roman" w:eastAsia="Times New Roman" w:hAnsi="Times New Roman"/>
                <w:sz w:val="24"/>
                <w:szCs w:val="24"/>
              </w:rPr>
              <w:t>Иницијатива од с. Чегране за проценка на мрежата за вода за пиење и поставување на водомери од страна на ЈП Комуналец.</w:t>
            </w:r>
          </w:p>
          <w:p w:rsidR="005B55E8" w:rsidRPr="005B55E8" w:rsidRDefault="005B55E8" w:rsidP="00E10BCC">
            <w:pPr>
              <w:spacing w:before="100" w:beforeAutospacing="1" w:after="100" w:afterAutospacing="1" w:line="360" w:lineRule="auto"/>
              <w:jc w:val="both"/>
              <w:rPr>
                <w:rFonts w:ascii="Times New Roman" w:eastAsia="Times New Roman" w:hAnsi="Times New Roman"/>
                <w:sz w:val="24"/>
                <w:szCs w:val="24"/>
              </w:rPr>
            </w:pPr>
            <w:r w:rsidRPr="005B55E8">
              <w:rPr>
                <w:rFonts w:ascii="Times New Roman" w:eastAsia="Times New Roman" w:hAnsi="Times New Roman"/>
                <w:sz w:val="24"/>
                <w:szCs w:val="24"/>
              </w:rPr>
              <w:t xml:space="preserve">-Претседателот отвори расправа по дванаесеттата точка од дневниот ред, каде што зборуваше за прашањето на </w:t>
            </w:r>
            <w:r w:rsidRPr="005B55E8">
              <w:rPr>
                <w:rFonts w:ascii="Times New Roman" w:eastAsia="Times New Roman" w:hAnsi="Times New Roman"/>
                <w:sz w:val="24"/>
                <w:szCs w:val="24"/>
              </w:rPr>
              <w:lastRenderedPageBreak/>
              <w:t>пренесување на надлежностите за водоснабдувањето со питка вода во село Чегран на јавното претпријатие „Комуналец“.</w:t>
            </w:r>
            <w:r w:rsidRPr="005B55E8">
              <w:rPr>
                <w:rFonts w:ascii="Times New Roman" w:eastAsia="Times New Roman" w:hAnsi="Times New Roman"/>
                <w:sz w:val="24"/>
                <w:szCs w:val="24"/>
              </w:rPr>
              <w:br/>
              <w:t>-Образложение за оваа точка од дневниот ред даде советникот Садри Салиу, кој побара оваа точка да биде ставена како точка на дневниот ред.</w:t>
            </w:r>
            <w:r w:rsidRPr="005B55E8">
              <w:rPr>
                <w:rFonts w:ascii="Times New Roman" w:eastAsia="Times New Roman" w:hAnsi="Times New Roman"/>
                <w:sz w:val="24"/>
                <w:szCs w:val="24"/>
              </w:rPr>
              <w:br/>
              <w:t>-По дадените образложенија, дванаесеттата точка од дневниот ред беше ставена на гласање и со 20 гласа „за“ беше усвоена од страна на советниците.</w:t>
            </w:r>
          </w:p>
          <w:p w:rsidR="005B55E8" w:rsidRPr="005B55E8"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Style w:val="Strong"/>
                <w:rFonts w:ascii="Times New Roman" w:hAnsi="Times New Roman"/>
                <w:sz w:val="24"/>
                <w:szCs w:val="24"/>
              </w:rPr>
              <w:t>13. Разно.</w:t>
            </w:r>
          </w:p>
          <w:p w:rsidR="009E36B7" w:rsidRPr="00E10BCC" w:rsidRDefault="009E36B7" w:rsidP="00E10BCC">
            <w:pPr>
              <w:pStyle w:val="NormalWeb"/>
              <w:spacing w:line="360" w:lineRule="auto"/>
              <w:jc w:val="both"/>
              <w:rPr>
                <w:rStyle w:val="Strong"/>
                <w:b w:val="0"/>
              </w:rPr>
            </w:pPr>
            <w:r w:rsidRPr="00E10BCC">
              <w:rPr>
                <w:rStyle w:val="Strong"/>
                <w:b w:val="0"/>
              </w:rPr>
              <w:t>-Претседателот на Советот на Општина Гостивар отвори дискусија по дополнителните точки од дневниот ред во врска со прашањето за бездомните кучиња во градот Гостивар.</w:t>
            </w:r>
          </w:p>
          <w:p w:rsidR="009E36B7" w:rsidRPr="00E10BCC" w:rsidRDefault="009E36B7" w:rsidP="00E10BCC">
            <w:pPr>
              <w:pStyle w:val="NormalWeb"/>
              <w:spacing w:line="360" w:lineRule="auto"/>
              <w:jc w:val="both"/>
            </w:pPr>
            <w:r w:rsidRPr="00E10BCC">
              <w:t xml:space="preserve">-За ова прашање појаснување даде Сафет Асани од Општина Гостивар. Тој изјави дека за овој проблем имаат доставено проект до Владата, но нагласи дека оваа проблематика може да се реши само преку тесна соработка меѓу деветте општини од Полошкиот регион. Тој рече дека единственото решение и стратегија за надминување на овој проблем е да се упати </w:t>
            </w:r>
            <w:r w:rsidRPr="00E10BCC">
              <w:lastRenderedPageBreak/>
              <w:t>покана до деветте градоначалници на општините од Полошкиот регион.</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За да се дискутира за оваа проблематика, присуствуваше и советникот Сејадин Салаи.</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За да се дискутира за прашањето со бездомните кучиња, присуствуваше и советникот Намик Дурмиши, кој предложи претседателите на советите и градоначалниците на деветте општини од Полошкиот регион да изработат стратегија за решавање на проблемот со бездомните кучиња.</w:t>
            </w:r>
          </w:p>
          <w:p w:rsidR="009E36B7" w:rsidRPr="00E10BCC"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Зуди Џелили од Општина Гостивар појасни дека Полошкиот плански регион има проект за оваа проблематика и дека е определена локација во Врапчиште.</w:t>
            </w:r>
          </w:p>
          <w:p w:rsidR="009E36B7" w:rsidRPr="00E10BCC" w:rsidRDefault="009E36B7" w:rsidP="00E10BCC">
            <w:pPr>
              <w:spacing w:before="100" w:beforeAutospacing="1" w:after="100" w:afterAutospacing="1" w:line="360" w:lineRule="auto"/>
              <w:jc w:val="both"/>
              <w:rPr>
                <w:rFonts w:ascii="Times New Roman" w:eastAsia="Times New Roman" w:hAnsi="Times New Roman"/>
                <w:sz w:val="24"/>
                <w:szCs w:val="24"/>
              </w:rPr>
            </w:pPr>
            <w:r w:rsidRPr="009E36B7">
              <w:rPr>
                <w:rFonts w:ascii="Times New Roman" w:eastAsia="Times New Roman" w:hAnsi="Times New Roman"/>
                <w:sz w:val="24"/>
                <w:szCs w:val="24"/>
              </w:rPr>
              <w:t>Тој појасни дека градоначалникот на Општина Гостивар ги задолжил дека, доколку не се постигне регионално решение за проблемот со бездомните кучиња, тогаш да се најде локално решение за оваа проблематика.</w:t>
            </w:r>
          </w:p>
          <w:p w:rsidR="009E36B7" w:rsidRPr="00E10BCC" w:rsidRDefault="009E36B7" w:rsidP="00E10BCC">
            <w:pPr>
              <w:spacing w:before="100" w:beforeAutospacing="1" w:after="100" w:afterAutospacing="1" w:line="360" w:lineRule="auto"/>
              <w:jc w:val="both"/>
              <w:rPr>
                <w:rFonts w:ascii="Times New Roman" w:hAnsi="Times New Roman"/>
                <w:sz w:val="24"/>
                <w:szCs w:val="24"/>
              </w:rPr>
            </w:pPr>
            <w:r w:rsidRPr="00E10BCC">
              <w:rPr>
                <w:rFonts w:ascii="Times New Roman" w:hAnsi="Times New Roman"/>
                <w:sz w:val="24"/>
                <w:szCs w:val="24"/>
              </w:rPr>
              <w:t>-</w:t>
            </w:r>
            <w:r w:rsidRPr="00E10BCC">
              <w:rPr>
                <w:rFonts w:ascii="Times New Roman" w:hAnsi="Times New Roman"/>
                <w:sz w:val="24"/>
                <w:szCs w:val="24"/>
              </w:rPr>
              <w:t xml:space="preserve">Претседателот на Советот на Општина Гостивар изрази подготвеност да одговори </w:t>
            </w:r>
            <w:r w:rsidRPr="00E10BCC">
              <w:rPr>
                <w:rFonts w:ascii="Times New Roman" w:hAnsi="Times New Roman"/>
                <w:sz w:val="24"/>
                <w:szCs w:val="24"/>
              </w:rPr>
              <w:lastRenderedPageBreak/>
              <w:t>на секоја иницијатива за решавање на проблемот со бездомните кучиња</w:t>
            </w:r>
            <w:r w:rsidRPr="00E10BCC">
              <w:rPr>
                <w:rFonts w:ascii="Times New Roman" w:hAnsi="Times New Roman"/>
                <w:sz w:val="24"/>
                <w:szCs w:val="24"/>
              </w:rPr>
              <w:t>.</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За разгледување на различните точки од дневниот ред се појави и советничката Харие Елези, која побара од колегите кои гласаат воздржано да објаснат зошто гласаат воздржано.</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Претседателот на Советот на Општина Гостивар побара заклучоците кои се донесуваат на секоја седница да бидат доставени навремено до претставниците на општината кои раководат со секторите.</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Сите учесници на деветтата седница на Советот на Општина Гостивар донесоа заклучок на следната седница на Советот на Општина Гостивар да присуствуваат раководителите на секторите на Општина Гостивар и раководителите на јавните претпријатија.</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 xml:space="preserve">Советничката Даниела Трпеска побара претставниците од секторот за финансии да присуствуваат на следната седница на Советот на Општина Гостивар, за да им се објаснат на советниците одлуките кои се донесени во Советот за распределба на финансиски средства, кому му се доделени </w:t>
            </w:r>
            <w:r w:rsidRPr="009E36B7">
              <w:rPr>
                <w:rFonts w:ascii="Times New Roman" w:eastAsia="Times New Roman" w:hAnsi="Times New Roman"/>
                <w:sz w:val="24"/>
                <w:szCs w:val="24"/>
              </w:rPr>
              <w:lastRenderedPageBreak/>
              <w:t>средствата и во кој износ, со цел да се има пореална слика.</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r w:rsidRPr="00E10BCC">
              <w:rPr>
                <w:rFonts w:ascii="Times New Roman" w:eastAsia="Times New Roman" w:hAnsi="Times New Roman"/>
                <w:sz w:val="24"/>
                <w:szCs w:val="24"/>
              </w:rPr>
              <w:t>-</w:t>
            </w:r>
            <w:r w:rsidRPr="009E36B7">
              <w:rPr>
                <w:rFonts w:ascii="Times New Roman" w:eastAsia="Times New Roman" w:hAnsi="Times New Roman"/>
                <w:sz w:val="24"/>
                <w:szCs w:val="24"/>
              </w:rPr>
              <w:t>По исцрпувањето на дневниот ред, претседателот на Советот на Општина Гостивар, Валдет Џафери, ја затвори осмата (8) седница на Советот на Општина Гостивар.</w:t>
            </w:r>
          </w:p>
          <w:p w:rsidR="009E36B7" w:rsidRPr="009E36B7" w:rsidRDefault="009E36B7" w:rsidP="00E10BCC">
            <w:pPr>
              <w:spacing w:before="100" w:beforeAutospacing="1" w:after="100" w:afterAutospacing="1" w:line="360" w:lineRule="auto"/>
              <w:jc w:val="both"/>
              <w:rPr>
                <w:rFonts w:ascii="Times New Roman" w:eastAsia="Times New Roman" w:hAnsi="Times New Roman"/>
                <w:sz w:val="24"/>
                <w:szCs w:val="24"/>
              </w:rPr>
            </w:pPr>
          </w:p>
          <w:p w:rsidR="009E36B7" w:rsidRPr="00E10BCC" w:rsidRDefault="00E10BCC" w:rsidP="00E10BCC">
            <w:pPr>
              <w:pStyle w:val="NormalWeb"/>
              <w:spacing w:line="360" w:lineRule="auto"/>
              <w:jc w:val="both"/>
              <w:rPr>
                <w:b/>
              </w:rPr>
            </w:pPr>
            <w:r w:rsidRPr="00E10BCC">
              <w:rPr>
                <w:rStyle w:val="Strong"/>
                <w:b w:val="0"/>
              </w:rPr>
              <w:t>Записничар: Г.Р.</w:t>
            </w:r>
            <w:r w:rsidRPr="00E10BCC">
              <w:rPr>
                <w:b/>
              </w:rPr>
              <w:br/>
            </w:r>
            <w:r w:rsidRPr="00E10BCC">
              <w:rPr>
                <w:rStyle w:val="Strong"/>
                <w:b w:val="0"/>
              </w:rPr>
              <w:t>____________</w:t>
            </w:r>
          </w:p>
          <w:p w:rsidR="009E36B7" w:rsidRPr="00E10BCC" w:rsidRDefault="009E36B7" w:rsidP="00E10BCC">
            <w:pPr>
              <w:pStyle w:val="NormalWeb"/>
              <w:spacing w:line="360" w:lineRule="auto"/>
              <w:jc w:val="both"/>
              <w:rPr>
                <w:b/>
              </w:rPr>
            </w:pPr>
          </w:p>
          <w:p w:rsidR="005B55E8" w:rsidRPr="005B55E8" w:rsidRDefault="005B55E8" w:rsidP="00E10BCC">
            <w:pPr>
              <w:spacing w:before="100" w:beforeAutospacing="1" w:after="100" w:afterAutospacing="1" w:line="360" w:lineRule="auto"/>
              <w:jc w:val="both"/>
              <w:rPr>
                <w:rFonts w:ascii="Times New Roman" w:eastAsia="Times New Roman" w:hAnsi="Times New Roman"/>
                <w:sz w:val="24"/>
                <w:szCs w:val="24"/>
              </w:rPr>
            </w:pPr>
          </w:p>
          <w:p w:rsidR="005B55E8" w:rsidRPr="00E10BCC" w:rsidRDefault="005B55E8" w:rsidP="00E10BCC">
            <w:pPr>
              <w:spacing w:line="360" w:lineRule="auto"/>
              <w:jc w:val="both"/>
              <w:rPr>
                <w:rFonts w:ascii="Times New Roman" w:hAnsi="Times New Roman"/>
                <w:b/>
                <w:sz w:val="24"/>
                <w:szCs w:val="24"/>
              </w:rPr>
            </w:pPr>
          </w:p>
        </w:tc>
      </w:tr>
    </w:tbl>
    <w:p w:rsidR="000F64E5" w:rsidRPr="00FA1FFB" w:rsidRDefault="000F64E5" w:rsidP="0072730B">
      <w:pPr>
        <w:spacing w:after="0" w:line="240" w:lineRule="auto"/>
        <w:rPr>
          <w:rFonts w:ascii="Times New Roman" w:hAnsi="Times New Roman"/>
          <w:sz w:val="24"/>
          <w:szCs w:val="24"/>
          <w:lang w:val="en-GB"/>
        </w:rPr>
      </w:pPr>
    </w:p>
    <w:p w:rsidR="00436C9F" w:rsidRDefault="00436C9F" w:rsidP="00436C9F">
      <w:pPr>
        <w:spacing w:after="0"/>
        <w:jc w:val="center"/>
        <w:rPr>
          <w:rFonts w:ascii="Times New Roman" w:eastAsia="Times New Roman" w:hAnsi="Times New Roman"/>
          <w:bCs/>
          <w:sz w:val="24"/>
          <w:szCs w:val="24"/>
        </w:rPr>
      </w:pPr>
      <w:r w:rsidRPr="002B0E5C">
        <w:rPr>
          <w:rFonts w:ascii="Times New Roman" w:eastAsia="Times New Roman" w:hAnsi="Times New Roman"/>
          <w:bCs/>
          <w:sz w:val="24"/>
          <w:szCs w:val="24"/>
        </w:rPr>
        <w:t>Kryetari i Kë</w:t>
      </w:r>
      <w:r>
        <w:rPr>
          <w:rFonts w:ascii="Times New Roman" w:eastAsia="Times New Roman" w:hAnsi="Times New Roman"/>
          <w:bCs/>
          <w:sz w:val="24"/>
          <w:szCs w:val="24"/>
        </w:rPr>
        <w:t>shillit të Komunës së Gostivarit</w:t>
      </w:r>
    </w:p>
    <w:p w:rsidR="00436C9F" w:rsidRDefault="00436C9F" w:rsidP="00436C9F">
      <w:pPr>
        <w:spacing w:after="0"/>
        <w:jc w:val="center"/>
        <w:rPr>
          <w:rFonts w:ascii="Times New Roman" w:eastAsia="Times New Roman" w:hAnsi="Times New Roman"/>
          <w:bCs/>
          <w:sz w:val="24"/>
          <w:szCs w:val="24"/>
        </w:rPr>
      </w:pPr>
      <w:r w:rsidRPr="002B0E5C">
        <w:rPr>
          <w:rFonts w:ascii="Times New Roman" w:eastAsia="Times New Roman" w:hAnsi="Times New Roman"/>
          <w:bCs/>
          <w:sz w:val="24"/>
          <w:szCs w:val="24"/>
          <w:lang w:val="mk-MK"/>
        </w:rPr>
        <w:t>Претседател на Советот на Општина Гостивар</w:t>
      </w:r>
    </w:p>
    <w:p w:rsidR="00436C9F" w:rsidRDefault="00436C9F" w:rsidP="00436C9F">
      <w:pPr>
        <w:spacing w:after="0"/>
        <w:jc w:val="center"/>
        <w:rPr>
          <w:rFonts w:ascii="Times New Roman" w:eastAsia="Times New Roman" w:hAnsi="Times New Roman"/>
          <w:b/>
          <w:bCs/>
          <w:sz w:val="24"/>
          <w:szCs w:val="24"/>
        </w:rPr>
      </w:pPr>
      <w:r w:rsidRPr="002B0E5C">
        <w:rPr>
          <w:rFonts w:ascii="Times New Roman" w:eastAsia="Times New Roman" w:hAnsi="Times New Roman"/>
          <w:b/>
          <w:bCs/>
          <w:sz w:val="24"/>
          <w:szCs w:val="24"/>
        </w:rPr>
        <w:t>Valdet Xhaferi</w:t>
      </w:r>
    </w:p>
    <w:p w:rsidR="00436C9F" w:rsidRDefault="00436C9F" w:rsidP="00436C9F">
      <w:pPr>
        <w:spacing w:after="0"/>
        <w:jc w:val="center"/>
        <w:rPr>
          <w:rFonts w:ascii="Times New Roman" w:eastAsia="Times New Roman" w:hAnsi="Times New Roman"/>
          <w:b/>
          <w:bCs/>
          <w:sz w:val="24"/>
          <w:szCs w:val="24"/>
        </w:rPr>
      </w:pPr>
    </w:p>
    <w:p w:rsidR="00436C9F" w:rsidRPr="00F13464" w:rsidRDefault="00436C9F" w:rsidP="00436C9F">
      <w:pPr>
        <w:spacing w:after="0"/>
        <w:jc w:val="center"/>
        <w:rPr>
          <w:rFonts w:ascii="Times New Roman" w:eastAsia="Times New Roman" w:hAnsi="Times New Roman"/>
          <w:bCs/>
          <w:sz w:val="24"/>
          <w:szCs w:val="24"/>
        </w:rPr>
      </w:pPr>
      <w:r w:rsidRPr="002B0E5C">
        <w:rPr>
          <w:rFonts w:ascii="Times New Roman" w:eastAsia="Times New Roman" w:hAnsi="Times New Roman"/>
          <w:b/>
          <w:bCs/>
          <w:sz w:val="24"/>
          <w:szCs w:val="24"/>
          <w:lang w:val="mk-MK"/>
        </w:rPr>
        <w:t>---------------------------------------</w:t>
      </w:r>
    </w:p>
    <w:p w:rsidR="0072730B" w:rsidRPr="00FA1FFB" w:rsidRDefault="0072730B" w:rsidP="00436C9F">
      <w:pPr>
        <w:spacing w:after="0" w:line="240" w:lineRule="auto"/>
        <w:jc w:val="center"/>
        <w:rPr>
          <w:rFonts w:ascii="Times New Roman" w:hAnsi="Times New Roman"/>
          <w:sz w:val="24"/>
          <w:szCs w:val="24"/>
          <w:lang w:val="en-GB"/>
        </w:rPr>
      </w:pPr>
      <w:bookmarkStart w:id="0" w:name="_GoBack"/>
      <w:bookmarkEnd w:id="0"/>
    </w:p>
    <w:sectPr w:rsidR="0072730B" w:rsidRPr="00FA1FFB" w:rsidSect="00FF014D">
      <w:headerReference w:type="default" r:id="rId7"/>
      <w:footerReference w:type="default" r:id="rId8"/>
      <w:pgSz w:w="12240" w:h="15840"/>
      <w:pgMar w:top="739" w:right="1440" w:bottom="1134" w:left="1440"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24A" w:rsidRDefault="00F8624A" w:rsidP="00485C7D">
      <w:pPr>
        <w:spacing w:after="0" w:line="240" w:lineRule="auto"/>
      </w:pPr>
      <w:r>
        <w:separator/>
      </w:r>
    </w:p>
  </w:endnote>
  <w:endnote w:type="continuationSeparator" w:id="0">
    <w:p w:rsidR="00F8624A" w:rsidRDefault="00F8624A" w:rsidP="0048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560" w:rsidRPr="00FA1FFB" w:rsidRDefault="004B3560" w:rsidP="0022252E">
    <w:pPr>
      <w:pStyle w:val="Footer"/>
      <w:pBdr>
        <w:top w:val="thinThickSmallGap" w:sz="24" w:space="1" w:color="622423"/>
      </w:pBdr>
      <w:rPr>
        <w:sz w:val="18"/>
        <w:szCs w:val="18"/>
      </w:rPr>
    </w:pPr>
    <w:r w:rsidRPr="00FA1FFB">
      <w:rPr>
        <w:sz w:val="18"/>
        <w:szCs w:val="18"/>
      </w:rPr>
      <w:t xml:space="preserve">bul. </w:t>
    </w:r>
    <w:proofErr w:type="gramStart"/>
    <w:r w:rsidRPr="00FA1FFB">
      <w:rPr>
        <w:sz w:val="18"/>
        <w:szCs w:val="18"/>
      </w:rPr>
      <w:t>B.Gjinoski</w:t>
    </w:r>
    <w:proofErr w:type="gramEnd"/>
    <w:r w:rsidRPr="00FA1FFB">
      <w:rPr>
        <w:sz w:val="18"/>
        <w:szCs w:val="18"/>
      </w:rPr>
      <w:t xml:space="preserve"> 61</w:t>
    </w:r>
    <w:r w:rsidR="0022252E">
      <w:rPr>
        <w:sz w:val="18"/>
        <w:szCs w:val="18"/>
      </w:rPr>
      <w:t xml:space="preserve">, </w:t>
    </w:r>
    <w:r w:rsidR="0022252E" w:rsidRPr="00FA1FFB">
      <w:rPr>
        <w:sz w:val="18"/>
        <w:szCs w:val="18"/>
      </w:rPr>
      <w:t>1230 Gostivar, RM</w:t>
    </w:r>
    <w:r w:rsidR="00AE5E4E">
      <w:rPr>
        <w:sz w:val="18"/>
        <w:szCs w:val="18"/>
      </w:rPr>
      <w:t>V</w:t>
    </w:r>
    <w:r w:rsidRPr="00FA1FFB">
      <w:rPr>
        <w:sz w:val="18"/>
        <w:szCs w:val="18"/>
      </w:rPr>
      <w:tab/>
    </w:r>
    <w:r w:rsidRPr="00FA1FFB">
      <w:rPr>
        <w:sz w:val="18"/>
        <w:szCs w:val="18"/>
        <w:lang w:val="mk-MK"/>
      </w:rPr>
      <w:t>бул. Б. Ѓиноски 61</w:t>
    </w:r>
    <w:r w:rsidR="0022252E">
      <w:rPr>
        <w:sz w:val="18"/>
        <w:szCs w:val="18"/>
        <w:lang w:val="en-GB"/>
      </w:rPr>
      <w:t>,</w:t>
    </w:r>
    <w:r w:rsidR="0022252E" w:rsidRPr="00FA1FFB">
      <w:rPr>
        <w:sz w:val="18"/>
        <w:szCs w:val="18"/>
        <w:lang w:val="mk-MK"/>
      </w:rPr>
      <w:t>1230 Гостивар, Р</w:t>
    </w:r>
    <w:r w:rsidR="00AE5E4E">
      <w:rPr>
        <w:sz w:val="18"/>
        <w:szCs w:val="18"/>
        <w:lang w:val="mk-MK"/>
      </w:rPr>
      <w:t>С</w:t>
    </w:r>
    <w:r w:rsidR="0022252E" w:rsidRPr="00FA1FFB">
      <w:rPr>
        <w:sz w:val="18"/>
        <w:szCs w:val="18"/>
        <w:lang w:val="mk-MK"/>
      </w:rPr>
      <w:t>М</w:t>
    </w:r>
    <w:r w:rsidRPr="00FA1FFB">
      <w:rPr>
        <w:sz w:val="18"/>
        <w:szCs w:val="18"/>
      </w:rPr>
      <w:tab/>
      <w:t>bul. B.Ginoski 61</w:t>
    </w:r>
    <w:r w:rsidR="0022252E">
      <w:rPr>
        <w:sz w:val="18"/>
        <w:szCs w:val="18"/>
      </w:rPr>
      <w:t xml:space="preserve">, </w:t>
    </w:r>
    <w:r w:rsidR="0022252E" w:rsidRPr="00FA1FFB">
      <w:rPr>
        <w:sz w:val="18"/>
        <w:szCs w:val="18"/>
      </w:rPr>
      <w:t xml:space="preserve">1230 Gostivar, </w:t>
    </w:r>
    <w:r w:rsidR="00AE5E4E">
      <w:rPr>
        <w:sz w:val="18"/>
        <w:szCs w:val="18"/>
      </w:rPr>
      <w:t>K</w:t>
    </w:r>
    <w:r w:rsidR="0022252E" w:rsidRPr="00FA1FFB">
      <w:rPr>
        <w:sz w:val="18"/>
        <w:szCs w:val="18"/>
      </w:rPr>
      <w:t>MC</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24A" w:rsidRDefault="00F8624A" w:rsidP="00485C7D">
      <w:pPr>
        <w:spacing w:after="0" w:line="240" w:lineRule="auto"/>
      </w:pPr>
      <w:r>
        <w:separator/>
      </w:r>
    </w:p>
  </w:footnote>
  <w:footnote w:type="continuationSeparator" w:id="0">
    <w:p w:rsidR="00F8624A" w:rsidRDefault="00F8624A" w:rsidP="00485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thickThinSmallGap" w:sz="24" w:space="0" w:color="auto"/>
      </w:tblBorders>
      <w:tblLook w:val="04A0" w:firstRow="1" w:lastRow="0" w:firstColumn="1" w:lastColumn="0" w:noHBand="0" w:noVBand="1"/>
    </w:tblPr>
    <w:tblGrid>
      <w:gridCol w:w="3121"/>
      <w:gridCol w:w="3099"/>
      <w:gridCol w:w="3140"/>
    </w:tblGrid>
    <w:tr w:rsidR="004B3560" w:rsidRPr="00320650" w:rsidTr="00FB5797">
      <w:tc>
        <w:tcPr>
          <w:tcW w:w="3192" w:type="dxa"/>
        </w:tcPr>
        <w:p w:rsidR="004B3560" w:rsidRPr="00320650" w:rsidRDefault="004B3560" w:rsidP="00225413">
          <w:pPr>
            <w:pStyle w:val="Header"/>
            <w:spacing w:after="60"/>
            <w:rPr>
              <w:rFonts w:ascii="Times New Roman" w:hAnsi="Times New Roman"/>
              <w:sz w:val="24"/>
              <w:szCs w:val="24"/>
            </w:rPr>
          </w:pPr>
          <w:r w:rsidRPr="00320650">
            <w:rPr>
              <w:rFonts w:ascii="Times New Roman" w:hAnsi="Times New Roman"/>
              <w:sz w:val="24"/>
              <w:szCs w:val="24"/>
            </w:rPr>
            <w:t>KOMUNA E GOSTIVARIT</w:t>
          </w:r>
        </w:p>
        <w:p w:rsidR="004B3560" w:rsidRPr="00320650" w:rsidRDefault="004B3560" w:rsidP="00225413">
          <w:pPr>
            <w:pStyle w:val="Header"/>
            <w:spacing w:after="60"/>
            <w:rPr>
              <w:rFonts w:ascii="Times New Roman" w:hAnsi="Times New Roman"/>
              <w:sz w:val="24"/>
              <w:szCs w:val="24"/>
            </w:rPr>
          </w:pPr>
          <w:r w:rsidRPr="00320650">
            <w:rPr>
              <w:rFonts w:ascii="Times New Roman" w:hAnsi="Times New Roman"/>
              <w:sz w:val="24"/>
              <w:szCs w:val="24"/>
            </w:rPr>
            <w:t>ОПШТИНА ГОСТИВАР</w:t>
          </w:r>
        </w:p>
        <w:p w:rsidR="004B3560" w:rsidRPr="00320650" w:rsidRDefault="004B3560" w:rsidP="00225413">
          <w:pPr>
            <w:pStyle w:val="Header"/>
            <w:spacing w:after="60"/>
            <w:rPr>
              <w:rFonts w:ascii="Times New Roman" w:hAnsi="Times New Roman"/>
            </w:rPr>
          </w:pPr>
          <w:r w:rsidRPr="00320650">
            <w:rPr>
              <w:rFonts w:ascii="Times New Roman" w:hAnsi="Times New Roman"/>
              <w:sz w:val="24"/>
              <w:szCs w:val="24"/>
            </w:rPr>
            <w:t>GOSTİVAR BELEDİYESİ</w:t>
          </w:r>
        </w:p>
      </w:tc>
      <w:tc>
        <w:tcPr>
          <w:tcW w:w="3192" w:type="dxa"/>
        </w:tcPr>
        <w:p w:rsidR="004B3560" w:rsidRPr="00320650" w:rsidRDefault="00E27E91" w:rsidP="00FB5797">
          <w:pPr>
            <w:pStyle w:val="Header"/>
            <w:spacing w:line="276" w:lineRule="auto"/>
            <w:jc w:val="center"/>
            <w:rPr>
              <w:rFonts w:ascii="Times New Roman" w:hAnsi="Times New Roman"/>
            </w:rPr>
          </w:pPr>
          <w:r w:rsidRPr="00320650">
            <w:rPr>
              <w:rFonts w:ascii="Times New Roman" w:hAnsi="Times New Roman"/>
              <w:noProof/>
            </w:rPr>
            <w:drawing>
              <wp:anchor distT="0" distB="0" distL="114300" distR="114300" simplePos="0" relativeHeight="251658240" behindDoc="0" locked="0" layoutInCell="1" allowOverlap="1">
                <wp:simplePos x="0" y="0"/>
                <wp:positionH relativeFrom="column">
                  <wp:posOffset>611505</wp:posOffset>
                </wp:positionH>
                <wp:positionV relativeFrom="page">
                  <wp:posOffset>0</wp:posOffset>
                </wp:positionV>
                <wp:extent cx="600710" cy="752475"/>
                <wp:effectExtent l="0" t="0" r="8890" b="9525"/>
                <wp:wrapThrough wrapText="bothSides">
                  <wp:wrapPolygon edited="0">
                    <wp:start x="0" y="0"/>
                    <wp:lineTo x="0" y="21327"/>
                    <wp:lineTo x="21235" y="21327"/>
                    <wp:lineTo x="2123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0710" cy="752475"/>
                        </a:xfrm>
                        <a:prstGeom prst="rect">
                          <a:avLst/>
                        </a:prstGeom>
                      </pic:spPr>
                    </pic:pic>
                  </a:graphicData>
                </a:graphic>
              </wp:anchor>
            </w:drawing>
          </w:r>
        </w:p>
      </w:tc>
      <w:tc>
        <w:tcPr>
          <w:tcW w:w="3192" w:type="dxa"/>
        </w:tcPr>
        <w:p w:rsidR="004B3560" w:rsidRPr="00320650" w:rsidRDefault="004B3560" w:rsidP="00FB5797">
          <w:pPr>
            <w:pStyle w:val="Header"/>
            <w:jc w:val="right"/>
            <w:rPr>
              <w:rFonts w:ascii="Times New Roman" w:hAnsi="Times New Roman"/>
              <w:sz w:val="20"/>
              <w:szCs w:val="20"/>
            </w:rPr>
          </w:pPr>
          <w:r w:rsidRPr="00320650">
            <w:rPr>
              <w:rFonts w:ascii="Times New Roman" w:hAnsi="Times New Roman"/>
              <w:sz w:val="20"/>
              <w:szCs w:val="20"/>
            </w:rPr>
            <w:t>www.gostivari.gov.mk</w:t>
          </w:r>
        </w:p>
        <w:p w:rsidR="004B3560" w:rsidRPr="00320650" w:rsidRDefault="004B3560" w:rsidP="00FB5797">
          <w:pPr>
            <w:pStyle w:val="Header"/>
            <w:jc w:val="right"/>
            <w:rPr>
              <w:rFonts w:ascii="Times New Roman" w:hAnsi="Times New Roman"/>
              <w:sz w:val="20"/>
              <w:szCs w:val="20"/>
            </w:rPr>
          </w:pPr>
          <w:r w:rsidRPr="00320650">
            <w:rPr>
              <w:rFonts w:ascii="Times New Roman" w:hAnsi="Times New Roman"/>
              <w:sz w:val="20"/>
              <w:szCs w:val="20"/>
            </w:rPr>
            <w:t>info@gostivari.gov.mk</w:t>
          </w:r>
        </w:p>
        <w:p w:rsidR="004B3560" w:rsidRPr="00320650" w:rsidRDefault="004B3560" w:rsidP="00FB5797">
          <w:pPr>
            <w:pStyle w:val="Header"/>
            <w:spacing w:line="276" w:lineRule="auto"/>
            <w:jc w:val="right"/>
            <w:rPr>
              <w:rFonts w:ascii="Times New Roman" w:hAnsi="Times New Roman"/>
              <w:sz w:val="20"/>
              <w:szCs w:val="20"/>
            </w:rPr>
          </w:pPr>
          <w:r w:rsidRPr="00320650">
            <w:rPr>
              <w:rFonts w:ascii="Times New Roman" w:hAnsi="Times New Roman"/>
              <w:sz w:val="20"/>
              <w:szCs w:val="20"/>
            </w:rPr>
            <w:t>tel. +389 (0) 42 213 511</w:t>
          </w:r>
        </w:p>
        <w:p w:rsidR="004B3560" w:rsidRPr="00320650" w:rsidRDefault="004B3560" w:rsidP="00FB5797">
          <w:pPr>
            <w:pStyle w:val="Header"/>
            <w:spacing w:line="276" w:lineRule="auto"/>
            <w:jc w:val="right"/>
            <w:rPr>
              <w:rFonts w:ascii="Times New Roman" w:hAnsi="Times New Roman"/>
            </w:rPr>
          </w:pPr>
          <w:r w:rsidRPr="00320650">
            <w:rPr>
              <w:rFonts w:ascii="Times New Roman" w:hAnsi="Times New Roman"/>
              <w:sz w:val="20"/>
              <w:szCs w:val="20"/>
            </w:rPr>
            <w:t>fax. +389 (0) 42 214 406</w:t>
          </w:r>
        </w:p>
      </w:tc>
    </w:tr>
  </w:tbl>
  <w:p w:rsidR="00485C7D" w:rsidRPr="00320650" w:rsidRDefault="00485C7D">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5C0C"/>
    <w:multiLevelType w:val="multilevel"/>
    <w:tmpl w:val="FBC4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91C30"/>
    <w:multiLevelType w:val="multilevel"/>
    <w:tmpl w:val="3FE8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63B91"/>
    <w:multiLevelType w:val="hybridMultilevel"/>
    <w:tmpl w:val="C7D27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753744"/>
    <w:multiLevelType w:val="multilevel"/>
    <w:tmpl w:val="C298FCC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E92B24"/>
    <w:multiLevelType w:val="multilevel"/>
    <w:tmpl w:val="9D2A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C04CC"/>
    <w:multiLevelType w:val="multilevel"/>
    <w:tmpl w:val="9BEAF96E"/>
    <w:lvl w:ilvl="0">
      <w:start w:val="9"/>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306528"/>
    <w:multiLevelType w:val="hybridMultilevel"/>
    <w:tmpl w:val="D9E48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4E71A7"/>
    <w:multiLevelType w:val="multilevel"/>
    <w:tmpl w:val="BBF07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47A4D"/>
    <w:multiLevelType w:val="hybridMultilevel"/>
    <w:tmpl w:val="3BEC1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EC2837"/>
    <w:multiLevelType w:val="hybridMultilevel"/>
    <w:tmpl w:val="4A9A8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29497E"/>
    <w:multiLevelType w:val="hybridMultilevel"/>
    <w:tmpl w:val="4FDE8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720591"/>
    <w:multiLevelType w:val="hybridMultilevel"/>
    <w:tmpl w:val="77DA8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E7CFD"/>
    <w:multiLevelType w:val="hybridMultilevel"/>
    <w:tmpl w:val="B5005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DF287E"/>
    <w:multiLevelType w:val="multilevel"/>
    <w:tmpl w:val="37FA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514EF5"/>
    <w:multiLevelType w:val="multilevel"/>
    <w:tmpl w:val="A088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87657B"/>
    <w:multiLevelType w:val="multilevel"/>
    <w:tmpl w:val="B82C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43378"/>
    <w:multiLevelType w:val="multilevel"/>
    <w:tmpl w:val="8998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E11752"/>
    <w:multiLevelType w:val="hybridMultilevel"/>
    <w:tmpl w:val="5B6C9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A5AF4"/>
    <w:multiLevelType w:val="hybridMultilevel"/>
    <w:tmpl w:val="0AA25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D5598F"/>
    <w:multiLevelType w:val="hybridMultilevel"/>
    <w:tmpl w:val="218EA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97398"/>
    <w:multiLevelType w:val="hybridMultilevel"/>
    <w:tmpl w:val="C576C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9B7B24"/>
    <w:multiLevelType w:val="multilevel"/>
    <w:tmpl w:val="B3A4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BE41CF"/>
    <w:multiLevelType w:val="multilevel"/>
    <w:tmpl w:val="B2D2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654BC7"/>
    <w:multiLevelType w:val="multilevel"/>
    <w:tmpl w:val="A694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F5427E"/>
    <w:multiLevelType w:val="multilevel"/>
    <w:tmpl w:val="2620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CC028C"/>
    <w:multiLevelType w:val="hybridMultilevel"/>
    <w:tmpl w:val="C4129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17"/>
  </w:num>
  <w:num w:numId="4">
    <w:abstractNumId w:val="19"/>
  </w:num>
  <w:num w:numId="5">
    <w:abstractNumId w:val="11"/>
  </w:num>
  <w:num w:numId="6">
    <w:abstractNumId w:val="20"/>
  </w:num>
  <w:num w:numId="7">
    <w:abstractNumId w:val="12"/>
  </w:num>
  <w:num w:numId="8">
    <w:abstractNumId w:val="25"/>
  </w:num>
  <w:num w:numId="9">
    <w:abstractNumId w:val="18"/>
  </w:num>
  <w:num w:numId="10">
    <w:abstractNumId w:val="2"/>
  </w:num>
  <w:num w:numId="11">
    <w:abstractNumId w:val="6"/>
  </w:num>
  <w:num w:numId="12">
    <w:abstractNumId w:val="5"/>
  </w:num>
  <w:num w:numId="13">
    <w:abstractNumId w:val="10"/>
  </w:num>
  <w:num w:numId="14">
    <w:abstractNumId w:val="4"/>
  </w:num>
  <w:num w:numId="15">
    <w:abstractNumId w:val="13"/>
  </w:num>
  <w:num w:numId="16">
    <w:abstractNumId w:val="0"/>
  </w:num>
  <w:num w:numId="17">
    <w:abstractNumId w:val="8"/>
  </w:num>
  <w:num w:numId="18">
    <w:abstractNumId w:val="3"/>
  </w:num>
  <w:num w:numId="19">
    <w:abstractNumId w:val="16"/>
  </w:num>
  <w:num w:numId="20">
    <w:abstractNumId w:val="21"/>
  </w:num>
  <w:num w:numId="21">
    <w:abstractNumId w:val="14"/>
  </w:num>
  <w:num w:numId="22">
    <w:abstractNumId w:val="22"/>
  </w:num>
  <w:num w:numId="23">
    <w:abstractNumId w:val="23"/>
  </w:num>
  <w:num w:numId="24">
    <w:abstractNumId w:val="1"/>
  </w:num>
  <w:num w:numId="25">
    <w:abstractNumId w:val="2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attachedTemplate r:id="rId1"/>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BB9"/>
    <w:rsid w:val="00097D98"/>
    <w:rsid w:val="000B505A"/>
    <w:rsid w:val="000F64E5"/>
    <w:rsid w:val="00111654"/>
    <w:rsid w:val="00154BB9"/>
    <w:rsid w:val="00196167"/>
    <w:rsid w:val="00200EE1"/>
    <w:rsid w:val="002056C5"/>
    <w:rsid w:val="0022252E"/>
    <w:rsid w:val="00225413"/>
    <w:rsid w:val="002D2CB7"/>
    <w:rsid w:val="00305CE7"/>
    <w:rsid w:val="00320650"/>
    <w:rsid w:val="00386CFB"/>
    <w:rsid w:val="003F0F7D"/>
    <w:rsid w:val="00436C9F"/>
    <w:rsid w:val="004374FC"/>
    <w:rsid w:val="004822FE"/>
    <w:rsid w:val="00485C7D"/>
    <w:rsid w:val="004B3560"/>
    <w:rsid w:val="004B4CC9"/>
    <w:rsid w:val="004E56D1"/>
    <w:rsid w:val="0054419B"/>
    <w:rsid w:val="005B55E8"/>
    <w:rsid w:val="005B765F"/>
    <w:rsid w:val="005E27B2"/>
    <w:rsid w:val="00612DFC"/>
    <w:rsid w:val="00720FFD"/>
    <w:rsid w:val="0072730B"/>
    <w:rsid w:val="0075342E"/>
    <w:rsid w:val="007738A0"/>
    <w:rsid w:val="00781DF2"/>
    <w:rsid w:val="007E6B57"/>
    <w:rsid w:val="007F30AE"/>
    <w:rsid w:val="00875D5F"/>
    <w:rsid w:val="009969BC"/>
    <w:rsid w:val="009D7E7E"/>
    <w:rsid w:val="009E36B7"/>
    <w:rsid w:val="009F3438"/>
    <w:rsid w:val="00A87213"/>
    <w:rsid w:val="00AE5E4E"/>
    <w:rsid w:val="00C41A95"/>
    <w:rsid w:val="00D42B3F"/>
    <w:rsid w:val="00D60F1D"/>
    <w:rsid w:val="00D83792"/>
    <w:rsid w:val="00D87446"/>
    <w:rsid w:val="00E10BCC"/>
    <w:rsid w:val="00E27E91"/>
    <w:rsid w:val="00E32654"/>
    <w:rsid w:val="00E404F0"/>
    <w:rsid w:val="00E66230"/>
    <w:rsid w:val="00E670E7"/>
    <w:rsid w:val="00F00FB5"/>
    <w:rsid w:val="00F1151A"/>
    <w:rsid w:val="00F6161F"/>
    <w:rsid w:val="00F8624A"/>
    <w:rsid w:val="00FA1FFB"/>
    <w:rsid w:val="00FB5797"/>
    <w:rsid w:val="00FF01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8C7E8F"/>
  <w15:docId w15:val="{6C7015B2-D402-4420-84EA-CD82BDFF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65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7D"/>
  </w:style>
  <w:style w:type="paragraph" w:styleId="Footer">
    <w:name w:val="footer"/>
    <w:basedOn w:val="Normal"/>
    <w:link w:val="FooterChar"/>
    <w:uiPriority w:val="99"/>
    <w:unhideWhenUsed/>
    <w:rsid w:val="00485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7D"/>
  </w:style>
  <w:style w:type="paragraph" w:styleId="BalloonText">
    <w:name w:val="Balloon Text"/>
    <w:basedOn w:val="Normal"/>
    <w:link w:val="BalloonTextChar"/>
    <w:uiPriority w:val="99"/>
    <w:semiHidden/>
    <w:unhideWhenUsed/>
    <w:rsid w:val="00485C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C7D"/>
    <w:rPr>
      <w:rFonts w:ascii="Tahoma" w:hAnsi="Tahoma" w:cs="Tahoma"/>
      <w:sz w:val="16"/>
      <w:szCs w:val="16"/>
    </w:rPr>
  </w:style>
  <w:style w:type="table" w:styleId="TableGrid">
    <w:name w:val="Table Grid"/>
    <w:basedOn w:val="TableNormal"/>
    <w:uiPriority w:val="59"/>
    <w:rsid w:val="00485C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54BB9"/>
    <w:pPr>
      <w:suppressAutoHyphens/>
      <w:spacing w:after="0" w:line="240" w:lineRule="auto"/>
      <w:ind w:left="720"/>
    </w:pPr>
    <w:rPr>
      <w:rFonts w:ascii="Times New Roman" w:eastAsia="Times New Roman" w:hAnsi="Times New Roman"/>
      <w:color w:val="00000A"/>
      <w:sz w:val="24"/>
      <w:szCs w:val="24"/>
      <w:lang w:eastAsia="zh-CN"/>
    </w:rPr>
  </w:style>
  <w:style w:type="character" w:customStyle="1" w:styleId="rynqvb">
    <w:name w:val="rynqvb"/>
    <w:rsid w:val="00154BB9"/>
  </w:style>
  <w:style w:type="character" w:customStyle="1" w:styleId="x193iq5w">
    <w:name w:val="x193iq5w"/>
    <w:basedOn w:val="DefaultParagraphFont"/>
    <w:rsid w:val="00154BB9"/>
  </w:style>
  <w:style w:type="character" w:styleId="Emphasis">
    <w:name w:val="Emphasis"/>
    <w:basedOn w:val="DefaultParagraphFont"/>
    <w:uiPriority w:val="20"/>
    <w:qFormat/>
    <w:rsid w:val="00154BB9"/>
    <w:rPr>
      <w:i/>
      <w:iCs/>
    </w:rPr>
  </w:style>
  <w:style w:type="paragraph" w:customStyle="1" w:styleId="Standard">
    <w:name w:val="Standard"/>
    <w:qFormat/>
    <w:rsid w:val="00154BB9"/>
    <w:pPr>
      <w:suppressAutoHyphens/>
      <w:spacing w:after="200" w:line="276" w:lineRule="auto"/>
      <w:textAlignment w:val="baseline"/>
    </w:pPr>
    <w:rPr>
      <w:color w:val="00000A"/>
      <w:sz w:val="22"/>
      <w:szCs w:val="22"/>
    </w:rPr>
  </w:style>
  <w:style w:type="paragraph" w:styleId="NormalWeb">
    <w:name w:val="Normal (Web)"/>
    <w:basedOn w:val="Normal"/>
    <w:uiPriority w:val="99"/>
    <w:semiHidden/>
    <w:unhideWhenUsed/>
    <w:rsid w:val="00E66230"/>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E662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44715">
      <w:bodyDiv w:val="1"/>
      <w:marLeft w:val="0"/>
      <w:marRight w:val="0"/>
      <w:marTop w:val="0"/>
      <w:marBottom w:val="0"/>
      <w:divBdr>
        <w:top w:val="none" w:sz="0" w:space="0" w:color="auto"/>
        <w:left w:val="none" w:sz="0" w:space="0" w:color="auto"/>
        <w:bottom w:val="none" w:sz="0" w:space="0" w:color="auto"/>
        <w:right w:val="none" w:sz="0" w:space="0" w:color="auto"/>
      </w:divBdr>
      <w:divsChild>
        <w:div w:id="1497456767">
          <w:marLeft w:val="0"/>
          <w:marRight w:val="0"/>
          <w:marTop w:val="0"/>
          <w:marBottom w:val="0"/>
          <w:divBdr>
            <w:top w:val="none" w:sz="0" w:space="0" w:color="auto"/>
            <w:left w:val="none" w:sz="0" w:space="0" w:color="auto"/>
            <w:bottom w:val="none" w:sz="0" w:space="0" w:color="auto"/>
            <w:right w:val="none" w:sz="0" w:space="0" w:color="auto"/>
          </w:divBdr>
          <w:divsChild>
            <w:div w:id="3423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4967">
      <w:bodyDiv w:val="1"/>
      <w:marLeft w:val="0"/>
      <w:marRight w:val="0"/>
      <w:marTop w:val="0"/>
      <w:marBottom w:val="0"/>
      <w:divBdr>
        <w:top w:val="none" w:sz="0" w:space="0" w:color="auto"/>
        <w:left w:val="none" w:sz="0" w:space="0" w:color="auto"/>
        <w:bottom w:val="none" w:sz="0" w:space="0" w:color="auto"/>
        <w:right w:val="none" w:sz="0" w:space="0" w:color="auto"/>
      </w:divBdr>
    </w:div>
    <w:div w:id="426971274">
      <w:bodyDiv w:val="1"/>
      <w:marLeft w:val="0"/>
      <w:marRight w:val="0"/>
      <w:marTop w:val="0"/>
      <w:marBottom w:val="0"/>
      <w:divBdr>
        <w:top w:val="none" w:sz="0" w:space="0" w:color="auto"/>
        <w:left w:val="none" w:sz="0" w:space="0" w:color="auto"/>
        <w:bottom w:val="none" w:sz="0" w:space="0" w:color="auto"/>
        <w:right w:val="none" w:sz="0" w:space="0" w:color="auto"/>
      </w:divBdr>
    </w:div>
    <w:div w:id="450166968">
      <w:bodyDiv w:val="1"/>
      <w:marLeft w:val="0"/>
      <w:marRight w:val="0"/>
      <w:marTop w:val="0"/>
      <w:marBottom w:val="0"/>
      <w:divBdr>
        <w:top w:val="none" w:sz="0" w:space="0" w:color="auto"/>
        <w:left w:val="none" w:sz="0" w:space="0" w:color="auto"/>
        <w:bottom w:val="none" w:sz="0" w:space="0" w:color="auto"/>
        <w:right w:val="none" w:sz="0" w:space="0" w:color="auto"/>
      </w:divBdr>
      <w:divsChild>
        <w:div w:id="618343848">
          <w:marLeft w:val="0"/>
          <w:marRight w:val="0"/>
          <w:marTop w:val="0"/>
          <w:marBottom w:val="0"/>
          <w:divBdr>
            <w:top w:val="none" w:sz="0" w:space="0" w:color="auto"/>
            <w:left w:val="none" w:sz="0" w:space="0" w:color="auto"/>
            <w:bottom w:val="none" w:sz="0" w:space="0" w:color="auto"/>
            <w:right w:val="none" w:sz="0" w:space="0" w:color="auto"/>
          </w:divBdr>
          <w:divsChild>
            <w:div w:id="803739267">
              <w:marLeft w:val="0"/>
              <w:marRight w:val="0"/>
              <w:marTop w:val="0"/>
              <w:marBottom w:val="0"/>
              <w:divBdr>
                <w:top w:val="none" w:sz="0" w:space="0" w:color="auto"/>
                <w:left w:val="none" w:sz="0" w:space="0" w:color="auto"/>
                <w:bottom w:val="none" w:sz="0" w:space="0" w:color="auto"/>
                <w:right w:val="none" w:sz="0" w:space="0" w:color="auto"/>
              </w:divBdr>
              <w:divsChild>
                <w:div w:id="3065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760791">
      <w:bodyDiv w:val="1"/>
      <w:marLeft w:val="0"/>
      <w:marRight w:val="0"/>
      <w:marTop w:val="0"/>
      <w:marBottom w:val="0"/>
      <w:divBdr>
        <w:top w:val="none" w:sz="0" w:space="0" w:color="auto"/>
        <w:left w:val="none" w:sz="0" w:space="0" w:color="auto"/>
        <w:bottom w:val="none" w:sz="0" w:space="0" w:color="auto"/>
        <w:right w:val="none" w:sz="0" w:space="0" w:color="auto"/>
      </w:divBdr>
    </w:div>
    <w:div w:id="507868814">
      <w:bodyDiv w:val="1"/>
      <w:marLeft w:val="0"/>
      <w:marRight w:val="0"/>
      <w:marTop w:val="0"/>
      <w:marBottom w:val="0"/>
      <w:divBdr>
        <w:top w:val="none" w:sz="0" w:space="0" w:color="auto"/>
        <w:left w:val="none" w:sz="0" w:space="0" w:color="auto"/>
        <w:bottom w:val="none" w:sz="0" w:space="0" w:color="auto"/>
        <w:right w:val="none" w:sz="0" w:space="0" w:color="auto"/>
      </w:divBdr>
    </w:div>
    <w:div w:id="645933265">
      <w:bodyDiv w:val="1"/>
      <w:marLeft w:val="0"/>
      <w:marRight w:val="0"/>
      <w:marTop w:val="0"/>
      <w:marBottom w:val="0"/>
      <w:divBdr>
        <w:top w:val="none" w:sz="0" w:space="0" w:color="auto"/>
        <w:left w:val="none" w:sz="0" w:space="0" w:color="auto"/>
        <w:bottom w:val="none" w:sz="0" w:space="0" w:color="auto"/>
        <w:right w:val="none" w:sz="0" w:space="0" w:color="auto"/>
      </w:divBdr>
      <w:divsChild>
        <w:div w:id="212425445">
          <w:marLeft w:val="0"/>
          <w:marRight w:val="0"/>
          <w:marTop w:val="0"/>
          <w:marBottom w:val="0"/>
          <w:divBdr>
            <w:top w:val="none" w:sz="0" w:space="0" w:color="auto"/>
            <w:left w:val="none" w:sz="0" w:space="0" w:color="auto"/>
            <w:bottom w:val="none" w:sz="0" w:space="0" w:color="auto"/>
            <w:right w:val="none" w:sz="0" w:space="0" w:color="auto"/>
          </w:divBdr>
        </w:div>
      </w:divsChild>
    </w:div>
    <w:div w:id="713431431">
      <w:bodyDiv w:val="1"/>
      <w:marLeft w:val="0"/>
      <w:marRight w:val="0"/>
      <w:marTop w:val="0"/>
      <w:marBottom w:val="0"/>
      <w:divBdr>
        <w:top w:val="none" w:sz="0" w:space="0" w:color="auto"/>
        <w:left w:val="none" w:sz="0" w:space="0" w:color="auto"/>
        <w:bottom w:val="none" w:sz="0" w:space="0" w:color="auto"/>
        <w:right w:val="none" w:sz="0" w:space="0" w:color="auto"/>
      </w:divBdr>
    </w:div>
    <w:div w:id="740175128">
      <w:bodyDiv w:val="1"/>
      <w:marLeft w:val="0"/>
      <w:marRight w:val="0"/>
      <w:marTop w:val="0"/>
      <w:marBottom w:val="0"/>
      <w:divBdr>
        <w:top w:val="none" w:sz="0" w:space="0" w:color="auto"/>
        <w:left w:val="none" w:sz="0" w:space="0" w:color="auto"/>
        <w:bottom w:val="none" w:sz="0" w:space="0" w:color="auto"/>
        <w:right w:val="none" w:sz="0" w:space="0" w:color="auto"/>
      </w:divBdr>
      <w:divsChild>
        <w:div w:id="1282764792">
          <w:marLeft w:val="0"/>
          <w:marRight w:val="0"/>
          <w:marTop w:val="0"/>
          <w:marBottom w:val="0"/>
          <w:divBdr>
            <w:top w:val="none" w:sz="0" w:space="0" w:color="auto"/>
            <w:left w:val="none" w:sz="0" w:space="0" w:color="auto"/>
            <w:bottom w:val="none" w:sz="0" w:space="0" w:color="auto"/>
            <w:right w:val="none" w:sz="0" w:space="0" w:color="auto"/>
          </w:divBdr>
        </w:div>
      </w:divsChild>
    </w:div>
    <w:div w:id="810102614">
      <w:bodyDiv w:val="1"/>
      <w:marLeft w:val="0"/>
      <w:marRight w:val="0"/>
      <w:marTop w:val="0"/>
      <w:marBottom w:val="0"/>
      <w:divBdr>
        <w:top w:val="none" w:sz="0" w:space="0" w:color="auto"/>
        <w:left w:val="none" w:sz="0" w:space="0" w:color="auto"/>
        <w:bottom w:val="none" w:sz="0" w:space="0" w:color="auto"/>
        <w:right w:val="none" w:sz="0" w:space="0" w:color="auto"/>
      </w:divBdr>
      <w:divsChild>
        <w:div w:id="1834636101">
          <w:marLeft w:val="0"/>
          <w:marRight w:val="0"/>
          <w:marTop w:val="0"/>
          <w:marBottom w:val="0"/>
          <w:divBdr>
            <w:top w:val="none" w:sz="0" w:space="0" w:color="auto"/>
            <w:left w:val="none" w:sz="0" w:space="0" w:color="auto"/>
            <w:bottom w:val="none" w:sz="0" w:space="0" w:color="auto"/>
            <w:right w:val="none" w:sz="0" w:space="0" w:color="auto"/>
          </w:divBdr>
          <w:divsChild>
            <w:div w:id="1830173036">
              <w:marLeft w:val="0"/>
              <w:marRight w:val="0"/>
              <w:marTop w:val="0"/>
              <w:marBottom w:val="0"/>
              <w:divBdr>
                <w:top w:val="none" w:sz="0" w:space="0" w:color="auto"/>
                <w:left w:val="none" w:sz="0" w:space="0" w:color="auto"/>
                <w:bottom w:val="none" w:sz="0" w:space="0" w:color="auto"/>
                <w:right w:val="none" w:sz="0" w:space="0" w:color="auto"/>
              </w:divBdr>
              <w:divsChild>
                <w:div w:id="151449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38184">
      <w:bodyDiv w:val="1"/>
      <w:marLeft w:val="0"/>
      <w:marRight w:val="0"/>
      <w:marTop w:val="0"/>
      <w:marBottom w:val="0"/>
      <w:divBdr>
        <w:top w:val="none" w:sz="0" w:space="0" w:color="auto"/>
        <w:left w:val="none" w:sz="0" w:space="0" w:color="auto"/>
        <w:bottom w:val="none" w:sz="0" w:space="0" w:color="auto"/>
        <w:right w:val="none" w:sz="0" w:space="0" w:color="auto"/>
      </w:divBdr>
    </w:div>
    <w:div w:id="1359625714">
      <w:bodyDiv w:val="1"/>
      <w:marLeft w:val="0"/>
      <w:marRight w:val="0"/>
      <w:marTop w:val="0"/>
      <w:marBottom w:val="0"/>
      <w:divBdr>
        <w:top w:val="none" w:sz="0" w:space="0" w:color="auto"/>
        <w:left w:val="none" w:sz="0" w:space="0" w:color="auto"/>
        <w:bottom w:val="none" w:sz="0" w:space="0" w:color="auto"/>
        <w:right w:val="none" w:sz="0" w:space="0" w:color="auto"/>
      </w:divBdr>
      <w:divsChild>
        <w:div w:id="1022166282">
          <w:marLeft w:val="0"/>
          <w:marRight w:val="0"/>
          <w:marTop w:val="0"/>
          <w:marBottom w:val="0"/>
          <w:divBdr>
            <w:top w:val="none" w:sz="0" w:space="0" w:color="auto"/>
            <w:left w:val="none" w:sz="0" w:space="0" w:color="auto"/>
            <w:bottom w:val="none" w:sz="0" w:space="0" w:color="auto"/>
            <w:right w:val="none" w:sz="0" w:space="0" w:color="auto"/>
          </w:divBdr>
          <w:divsChild>
            <w:div w:id="99637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3527">
      <w:bodyDiv w:val="1"/>
      <w:marLeft w:val="0"/>
      <w:marRight w:val="0"/>
      <w:marTop w:val="0"/>
      <w:marBottom w:val="0"/>
      <w:divBdr>
        <w:top w:val="none" w:sz="0" w:space="0" w:color="auto"/>
        <w:left w:val="none" w:sz="0" w:space="0" w:color="auto"/>
        <w:bottom w:val="none" w:sz="0" w:space="0" w:color="auto"/>
        <w:right w:val="none" w:sz="0" w:space="0" w:color="auto"/>
      </w:divBdr>
      <w:divsChild>
        <w:div w:id="38364453">
          <w:marLeft w:val="0"/>
          <w:marRight w:val="0"/>
          <w:marTop w:val="0"/>
          <w:marBottom w:val="0"/>
          <w:divBdr>
            <w:top w:val="none" w:sz="0" w:space="0" w:color="auto"/>
            <w:left w:val="none" w:sz="0" w:space="0" w:color="auto"/>
            <w:bottom w:val="none" w:sz="0" w:space="0" w:color="auto"/>
            <w:right w:val="none" w:sz="0" w:space="0" w:color="auto"/>
          </w:divBdr>
          <w:divsChild>
            <w:div w:id="547111464">
              <w:marLeft w:val="0"/>
              <w:marRight w:val="0"/>
              <w:marTop w:val="0"/>
              <w:marBottom w:val="0"/>
              <w:divBdr>
                <w:top w:val="none" w:sz="0" w:space="0" w:color="auto"/>
                <w:left w:val="none" w:sz="0" w:space="0" w:color="auto"/>
                <w:bottom w:val="none" w:sz="0" w:space="0" w:color="auto"/>
                <w:right w:val="none" w:sz="0" w:space="0" w:color="auto"/>
              </w:divBdr>
              <w:divsChild>
                <w:div w:id="85612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14322">
      <w:bodyDiv w:val="1"/>
      <w:marLeft w:val="0"/>
      <w:marRight w:val="0"/>
      <w:marTop w:val="0"/>
      <w:marBottom w:val="0"/>
      <w:divBdr>
        <w:top w:val="none" w:sz="0" w:space="0" w:color="auto"/>
        <w:left w:val="none" w:sz="0" w:space="0" w:color="auto"/>
        <w:bottom w:val="none" w:sz="0" w:space="0" w:color="auto"/>
        <w:right w:val="none" w:sz="0" w:space="0" w:color="auto"/>
      </w:divBdr>
    </w:div>
    <w:div w:id="1571697801">
      <w:bodyDiv w:val="1"/>
      <w:marLeft w:val="0"/>
      <w:marRight w:val="0"/>
      <w:marTop w:val="0"/>
      <w:marBottom w:val="0"/>
      <w:divBdr>
        <w:top w:val="none" w:sz="0" w:space="0" w:color="auto"/>
        <w:left w:val="none" w:sz="0" w:space="0" w:color="auto"/>
        <w:bottom w:val="none" w:sz="0" w:space="0" w:color="auto"/>
        <w:right w:val="none" w:sz="0" w:space="0" w:color="auto"/>
      </w:divBdr>
      <w:divsChild>
        <w:div w:id="1775780177">
          <w:marLeft w:val="0"/>
          <w:marRight w:val="0"/>
          <w:marTop w:val="0"/>
          <w:marBottom w:val="0"/>
          <w:divBdr>
            <w:top w:val="none" w:sz="0" w:space="0" w:color="auto"/>
            <w:left w:val="none" w:sz="0" w:space="0" w:color="auto"/>
            <w:bottom w:val="none" w:sz="0" w:space="0" w:color="auto"/>
            <w:right w:val="none" w:sz="0" w:space="0" w:color="auto"/>
          </w:divBdr>
          <w:divsChild>
            <w:div w:id="295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9203">
      <w:bodyDiv w:val="1"/>
      <w:marLeft w:val="0"/>
      <w:marRight w:val="0"/>
      <w:marTop w:val="0"/>
      <w:marBottom w:val="0"/>
      <w:divBdr>
        <w:top w:val="none" w:sz="0" w:space="0" w:color="auto"/>
        <w:left w:val="none" w:sz="0" w:space="0" w:color="auto"/>
        <w:bottom w:val="none" w:sz="0" w:space="0" w:color="auto"/>
        <w:right w:val="none" w:sz="0" w:space="0" w:color="auto"/>
      </w:divBdr>
      <w:divsChild>
        <w:div w:id="1088846382">
          <w:marLeft w:val="0"/>
          <w:marRight w:val="0"/>
          <w:marTop w:val="0"/>
          <w:marBottom w:val="0"/>
          <w:divBdr>
            <w:top w:val="none" w:sz="0" w:space="0" w:color="auto"/>
            <w:left w:val="none" w:sz="0" w:space="0" w:color="auto"/>
            <w:bottom w:val="none" w:sz="0" w:space="0" w:color="auto"/>
            <w:right w:val="none" w:sz="0" w:space="0" w:color="auto"/>
          </w:divBdr>
          <w:divsChild>
            <w:div w:id="1688095781">
              <w:marLeft w:val="0"/>
              <w:marRight w:val="0"/>
              <w:marTop w:val="0"/>
              <w:marBottom w:val="0"/>
              <w:divBdr>
                <w:top w:val="none" w:sz="0" w:space="0" w:color="auto"/>
                <w:left w:val="none" w:sz="0" w:space="0" w:color="auto"/>
                <w:bottom w:val="none" w:sz="0" w:space="0" w:color="auto"/>
                <w:right w:val="none" w:sz="0" w:space="0" w:color="auto"/>
              </w:divBdr>
              <w:divsChild>
                <w:div w:id="42272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064262">
      <w:bodyDiv w:val="1"/>
      <w:marLeft w:val="0"/>
      <w:marRight w:val="0"/>
      <w:marTop w:val="0"/>
      <w:marBottom w:val="0"/>
      <w:divBdr>
        <w:top w:val="none" w:sz="0" w:space="0" w:color="auto"/>
        <w:left w:val="none" w:sz="0" w:space="0" w:color="auto"/>
        <w:bottom w:val="none" w:sz="0" w:space="0" w:color="auto"/>
        <w:right w:val="none" w:sz="0" w:space="0" w:color="auto"/>
      </w:divBdr>
    </w:div>
    <w:div w:id="1839148158">
      <w:bodyDiv w:val="1"/>
      <w:marLeft w:val="0"/>
      <w:marRight w:val="0"/>
      <w:marTop w:val="0"/>
      <w:marBottom w:val="0"/>
      <w:divBdr>
        <w:top w:val="none" w:sz="0" w:space="0" w:color="auto"/>
        <w:left w:val="none" w:sz="0" w:space="0" w:color="auto"/>
        <w:bottom w:val="none" w:sz="0" w:space="0" w:color="auto"/>
        <w:right w:val="none" w:sz="0" w:space="0" w:color="auto"/>
      </w:divBdr>
    </w:div>
    <w:div w:id="204278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20E\Desktop\Komuna_GV_nenshkri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Komuna_GV_nenshkrim</Template>
  <TotalTime>77</TotalTime>
  <Pages>20</Pages>
  <Words>5067</Words>
  <Characters>28886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E</dc:creator>
  <cp:lastModifiedBy>Diana E</cp:lastModifiedBy>
  <cp:revision>8</cp:revision>
  <cp:lastPrinted>1899-12-31T23:00:00Z</cp:lastPrinted>
  <dcterms:created xsi:type="dcterms:W3CDTF">2026-07-02T08:01:00Z</dcterms:created>
  <dcterms:modified xsi:type="dcterms:W3CDTF">2026-07-17T09:41:00Z</dcterms:modified>
</cp:coreProperties>
</file>